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9EC" w:rsidRPr="00EA0D8E" w:rsidRDefault="003B19EC"/>
    <w:p w:rsidR="00BE7E76" w:rsidRPr="00EA0D8E" w:rsidRDefault="00BE7E76"/>
    <w:p w:rsidR="00BE7E76" w:rsidRPr="00EA0D8E" w:rsidRDefault="00BE7E76"/>
    <w:p w:rsidR="00BE7E76" w:rsidRPr="00EA0D8E" w:rsidRDefault="00BE7E76"/>
    <w:p w:rsidR="00BE7E76" w:rsidRPr="00EA0D8E" w:rsidRDefault="00BE7E76"/>
    <w:p w:rsidR="00BE7E76" w:rsidRPr="00EA0D8E" w:rsidRDefault="00BE7E76"/>
    <w:p w:rsidR="00BE7E76" w:rsidRPr="00EA0D8E" w:rsidRDefault="00140A90" w:rsidP="00FD1EA7">
      <w:pPr>
        <w:spacing w:line="640" w:lineRule="exact"/>
        <w:jc w:val="center"/>
        <w:rPr>
          <w:rFonts w:ascii="メイリオ" w:eastAsia="メイリオ" w:hAnsi="メイリオ"/>
          <w:b/>
          <w:sz w:val="48"/>
          <w:szCs w:val="48"/>
        </w:rPr>
      </w:pPr>
      <w:r w:rsidRPr="00EA0D8E">
        <w:rPr>
          <w:rFonts w:ascii="メイリオ" w:eastAsia="メイリオ" w:hAnsi="メイリオ" w:hint="eastAsia"/>
          <w:b/>
          <w:sz w:val="48"/>
          <w:szCs w:val="48"/>
        </w:rPr>
        <w:t>第</w:t>
      </w:r>
      <w:r w:rsidRPr="00EA0D8E">
        <w:rPr>
          <w:rFonts w:asciiTheme="majorHAnsi" w:eastAsia="メイリオ" w:hAnsiTheme="majorHAnsi" w:cstheme="majorHAnsi"/>
          <w:b/>
          <w:sz w:val="48"/>
          <w:szCs w:val="48"/>
        </w:rPr>
        <w:t>２</w:t>
      </w:r>
      <w:r w:rsidRPr="00EA0D8E">
        <w:rPr>
          <w:rFonts w:ascii="メイリオ" w:eastAsia="メイリオ" w:hAnsi="メイリオ" w:hint="eastAsia"/>
          <w:b/>
          <w:sz w:val="48"/>
          <w:szCs w:val="48"/>
        </w:rPr>
        <w:t>次坂出市健康増進計画</w:t>
      </w:r>
      <w:r w:rsidR="00FD1EA7" w:rsidRPr="00EA0D8E">
        <w:rPr>
          <w:rFonts w:ascii="メイリオ" w:eastAsia="メイリオ" w:hAnsi="メイリオ" w:hint="eastAsia"/>
          <w:b/>
          <w:sz w:val="48"/>
          <w:szCs w:val="48"/>
        </w:rPr>
        <w:t>（</w:t>
      </w:r>
      <w:r w:rsidR="00F97087" w:rsidRPr="00EA0D8E">
        <w:rPr>
          <w:rFonts w:ascii="メイリオ" w:eastAsia="メイリオ" w:hAnsi="メイリオ" w:hint="eastAsia"/>
          <w:b/>
          <w:sz w:val="48"/>
          <w:szCs w:val="48"/>
        </w:rPr>
        <w:t>中間</w:t>
      </w:r>
      <w:r w:rsidR="007A43B5" w:rsidRPr="00EA0D8E">
        <w:rPr>
          <w:rFonts w:ascii="メイリオ" w:eastAsia="メイリオ" w:hAnsi="メイリオ" w:hint="eastAsia"/>
          <w:b/>
          <w:sz w:val="48"/>
          <w:szCs w:val="48"/>
        </w:rPr>
        <w:t>見直し版</w:t>
      </w:r>
      <w:r w:rsidR="00FD1EA7" w:rsidRPr="00EA0D8E">
        <w:rPr>
          <w:rFonts w:ascii="メイリオ" w:eastAsia="メイリオ" w:hAnsi="メイリオ" w:hint="eastAsia"/>
          <w:b/>
          <w:sz w:val="48"/>
          <w:szCs w:val="48"/>
        </w:rPr>
        <w:t>）</w:t>
      </w:r>
    </w:p>
    <w:p w:rsidR="00BE7E76" w:rsidRPr="00EA0D8E" w:rsidRDefault="00140A90" w:rsidP="00FD1EA7">
      <w:pPr>
        <w:spacing w:line="640" w:lineRule="exact"/>
        <w:jc w:val="center"/>
        <w:rPr>
          <w:rFonts w:ascii="メイリオ" w:eastAsia="メイリオ" w:hAnsi="メイリオ"/>
          <w:b/>
          <w:sz w:val="48"/>
          <w:szCs w:val="48"/>
        </w:rPr>
      </w:pPr>
      <w:r w:rsidRPr="00EA0D8E">
        <w:rPr>
          <w:rFonts w:ascii="メイリオ" w:eastAsia="メイリオ" w:hAnsi="メイリオ" w:hint="eastAsia"/>
          <w:b/>
          <w:sz w:val="48"/>
          <w:szCs w:val="48"/>
        </w:rPr>
        <w:t>第２次坂出市食育推進計画</w:t>
      </w:r>
      <w:r w:rsidR="00FD1EA7" w:rsidRPr="00EA0D8E">
        <w:rPr>
          <w:rFonts w:ascii="メイリオ" w:eastAsia="メイリオ" w:hAnsi="メイリオ" w:hint="eastAsia"/>
          <w:b/>
          <w:sz w:val="48"/>
          <w:szCs w:val="48"/>
        </w:rPr>
        <w:t>（</w:t>
      </w:r>
      <w:r w:rsidR="00F97087" w:rsidRPr="00EA0D8E">
        <w:rPr>
          <w:rFonts w:ascii="メイリオ" w:eastAsia="メイリオ" w:hAnsi="メイリオ" w:hint="eastAsia"/>
          <w:b/>
          <w:sz w:val="48"/>
          <w:szCs w:val="48"/>
        </w:rPr>
        <w:t>中間</w:t>
      </w:r>
      <w:r w:rsidR="007A43B5" w:rsidRPr="00EA0D8E">
        <w:rPr>
          <w:rFonts w:ascii="メイリオ" w:eastAsia="メイリオ" w:hAnsi="メイリオ" w:hint="eastAsia"/>
          <w:b/>
          <w:sz w:val="48"/>
          <w:szCs w:val="48"/>
        </w:rPr>
        <w:t>見直し版</w:t>
      </w:r>
      <w:r w:rsidR="00FD1EA7" w:rsidRPr="00EA0D8E">
        <w:rPr>
          <w:rFonts w:ascii="メイリオ" w:eastAsia="メイリオ" w:hAnsi="メイリオ" w:hint="eastAsia"/>
          <w:b/>
          <w:sz w:val="48"/>
          <w:szCs w:val="48"/>
        </w:rPr>
        <w:t>）</w:t>
      </w:r>
    </w:p>
    <w:p w:rsidR="00891A3F" w:rsidRPr="00EA0D8E" w:rsidRDefault="00FD2BC2" w:rsidP="00F97087">
      <w:pPr>
        <w:spacing w:line="640" w:lineRule="exact"/>
        <w:ind w:rightChars="404" w:right="848"/>
        <w:jc w:val="left"/>
        <w:rPr>
          <w:rFonts w:ascii="メイリオ" w:eastAsia="メイリオ" w:hAnsi="メイリオ"/>
          <w:b/>
          <w:sz w:val="48"/>
          <w:szCs w:val="48"/>
        </w:rPr>
      </w:pPr>
      <w:r w:rsidRPr="00EA0D8E">
        <w:rPr>
          <w:rFonts w:ascii="メイリオ" w:eastAsia="メイリオ" w:hAnsi="メイリオ" w:hint="eastAsia"/>
          <w:b/>
          <w:sz w:val="48"/>
          <w:szCs w:val="48"/>
        </w:rPr>
        <w:t>第１次</w:t>
      </w:r>
      <w:r w:rsidR="00FD1EA7" w:rsidRPr="00EA0D8E">
        <w:rPr>
          <w:rFonts w:ascii="メイリオ" w:eastAsia="メイリオ" w:hAnsi="メイリオ" w:hint="eastAsia"/>
          <w:b/>
          <w:sz w:val="48"/>
          <w:szCs w:val="48"/>
        </w:rPr>
        <w:t>坂出市自殺対策計画</w:t>
      </w:r>
    </w:p>
    <w:p w:rsidR="00BE7E76" w:rsidRPr="00EA0D8E" w:rsidRDefault="00BE7E76"/>
    <w:p w:rsidR="00BE7E76" w:rsidRPr="00EA0D8E" w:rsidRDefault="00BE7E76"/>
    <w:p w:rsidR="00BE7E76" w:rsidRPr="00EA0D8E" w:rsidRDefault="00F97087" w:rsidP="00F97087">
      <w:pPr>
        <w:jc w:val="center"/>
        <w:rPr>
          <w:rFonts w:ascii="HGPｺﾞｼｯｸE" w:eastAsia="HGPｺﾞｼｯｸE" w:hAnsi="HGPｺﾞｼｯｸE"/>
          <w:b/>
          <w:sz w:val="56"/>
          <w:szCs w:val="56"/>
        </w:rPr>
      </w:pPr>
      <w:r w:rsidRPr="00EA0D8E">
        <w:rPr>
          <w:rFonts w:ascii="HGPｺﾞｼｯｸE" w:eastAsia="HGPｺﾞｼｯｸE" w:hAnsi="HGPｺﾞｼｯｸE" w:hint="eastAsia"/>
          <w:b/>
          <w:sz w:val="56"/>
          <w:szCs w:val="56"/>
        </w:rPr>
        <w:t>（案）</w:t>
      </w:r>
    </w:p>
    <w:p w:rsidR="00BE7E76" w:rsidRPr="00EA0D8E" w:rsidRDefault="00BE7E76"/>
    <w:p w:rsidR="00BE7E76" w:rsidRPr="00EA0D8E" w:rsidRDefault="00BE7E76"/>
    <w:p w:rsidR="00BE7E76" w:rsidRPr="00EA0D8E" w:rsidRDefault="00BE7E76"/>
    <w:p w:rsidR="00BE7E76" w:rsidRPr="00EA0D8E" w:rsidRDefault="00BE7E76"/>
    <w:p w:rsidR="00BE7E76" w:rsidRPr="00EA0D8E" w:rsidRDefault="00BE7E76"/>
    <w:p w:rsidR="00BE7E76" w:rsidRPr="00EA0D8E" w:rsidRDefault="00BE7E76"/>
    <w:p w:rsidR="00BE7E76" w:rsidRPr="00EA0D8E" w:rsidRDefault="00BE7E76"/>
    <w:p w:rsidR="00BE7E76" w:rsidRPr="00EA0D8E" w:rsidRDefault="00BE7E76"/>
    <w:p w:rsidR="00BE7E76" w:rsidRPr="00EA0D8E" w:rsidRDefault="00BE7E76"/>
    <w:p w:rsidR="004F5298" w:rsidRPr="00EA0D8E" w:rsidRDefault="004F5298"/>
    <w:p w:rsidR="004F5298" w:rsidRPr="00EA0D8E" w:rsidRDefault="004F5298"/>
    <w:p w:rsidR="00FD1EA7" w:rsidRPr="00EA0D8E" w:rsidRDefault="00FD1EA7"/>
    <w:p w:rsidR="00FD1EA7" w:rsidRPr="00EA0D8E" w:rsidRDefault="00FD1EA7"/>
    <w:p w:rsidR="00FD1EA7" w:rsidRPr="00EA0D8E" w:rsidRDefault="00FD1EA7"/>
    <w:p w:rsidR="00FD1EA7" w:rsidRPr="00EA0D8E" w:rsidRDefault="00FD1EA7"/>
    <w:p w:rsidR="00FD1EA7" w:rsidRPr="00EA0D8E" w:rsidRDefault="00FD1EA7"/>
    <w:p w:rsidR="00FD1EA7" w:rsidRPr="00EA0D8E" w:rsidRDefault="00FD1EA7"/>
    <w:p w:rsidR="00FD1EA7" w:rsidRPr="00EA0D8E" w:rsidRDefault="00FD1EA7"/>
    <w:p w:rsidR="00FD1EA7" w:rsidRPr="00EA0D8E" w:rsidRDefault="00FD1EA7"/>
    <w:p w:rsidR="00FD1EA7" w:rsidRPr="00EA0D8E" w:rsidRDefault="00FD1EA7"/>
    <w:p w:rsidR="00FD1EA7" w:rsidRPr="00EA0D8E" w:rsidRDefault="00FD1EA7" w:rsidP="00FD1EA7">
      <w:pPr>
        <w:jc w:val="center"/>
        <w:rPr>
          <w:rFonts w:ascii="メイリオ" w:eastAsia="メイリオ" w:hAnsi="メイリオ"/>
          <w:b/>
          <w:sz w:val="40"/>
          <w:szCs w:val="40"/>
        </w:rPr>
      </w:pPr>
      <w:r w:rsidRPr="00EA0D8E">
        <w:rPr>
          <w:rFonts w:ascii="メイリオ" w:eastAsia="メイリオ" w:hAnsi="メイリオ" w:hint="eastAsia"/>
          <w:b/>
          <w:sz w:val="40"/>
          <w:szCs w:val="40"/>
        </w:rPr>
        <w:t>坂　出　市</w:t>
      </w:r>
    </w:p>
    <w:p w:rsidR="00391B6A" w:rsidRPr="00EA0D8E" w:rsidRDefault="00391B6A">
      <w:pPr>
        <w:widowControl/>
        <w:jc w:val="left"/>
      </w:pPr>
      <w:r w:rsidRPr="00EA0D8E">
        <w:br w:type="page"/>
      </w:r>
    </w:p>
    <w:p w:rsidR="00EA33FD" w:rsidRPr="00EA0D8E" w:rsidRDefault="00EA33FD">
      <w:pPr>
        <w:widowControl/>
        <w:jc w:val="left"/>
      </w:pPr>
      <w:r w:rsidRPr="00EA0D8E">
        <w:lastRenderedPageBreak/>
        <w:br w:type="page"/>
      </w:r>
    </w:p>
    <w:sdt>
      <w:sdtPr>
        <w:rPr>
          <w:rFonts w:ascii="Century" w:eastAsia="ＭＳ 明朝" w:hAnsi="Century" w:cs="Times New Roman"/>
          <w:b w:val="0"/>
          <w:bCs w:val="0"/>
          <w:color w:val="auto"/>
          <w:kern w:val="2"/>
          <w:sz w:val="21"/>
          <w:szCs w:val="24"/>
          <w:lang w:val="ja-JP"/>
        </w:rPr>
        <w:id w:val="-939982431"/>
        <w:docPartObj>
          <w:docPartGallery w:val="Table of Contents"/>
          <w:docPartUnique/>
        </w:docPartObj>
      </w:sdtPr>
      <w:sdtEndPr/>
      <w:sdtContent>
        <w:p w:rsidR="00EA33FD" w:rsidRPr="00EA0D8E" w:rsidRDefault="00EA33FD" w:rsidP="00EA33FD">
          <w:pPr>
            <w:pStyle w:val="af0"/>
            <w:spacing w:before="0"/>
            <w:jc w:val="center"/>
            <w:rPr>
              <w:color w:val="auto"/>
            </w:rPr>
          </w:pPr>
          <w:r w:rsidRPr="00EA0D8E">
            <w:rPr>
              <w:color w:val="auto"/>
              <w:lang w:val="ja-JP"/>
            </w:rPr>
            <w:t>目</w:t>
          </w:r>
          <w:r w:rsidRPr="00EA0D8E">
            <w:rPr>
              <w:rFonts w:hint="eastAsia"/>
              <w:color w:val="auto"/>
              <w:lang w:val="ja-JP"/>
            </w:rPr>
            <w:t xml:space="preserve">　</w:t>
          </w:r>
          <w:r w:rsidRPr="00EA0D8E">
            <w:rPr>
              <w:color w:val="auto"/>
              <w:lang w:val="ja-JP"/>
            </w:rPr>
            <w:t>次</w:t>
          </w:r>
        </w:p>
        <w:p w:rsidR="006D6990" w:rsidRPr="00EA0D8E" w:rsidRDefault="00EA33FD" w:rsidP="006D6990">
          <w:pPr>
            <w:pStyle w:val="12"/>
            <w:rPr>
              <w:rFonts w:hAnsiTheme="minorHAnsi" w:cstheme="minorBidi"/>
            </w:rPr>
          </w:pPr>
          <w:r w:rsidRPr="00EA0D8E">
            <w:rPr>
              <w:rFonts w:hint="eastAsia"/>
              <w:sz w:val="22"/>
              <w:szCs w:val="22"/>
            </w:rPr>
            <w:fldChar w:fldCharType="begin"/>
          </w:r>
          <w:r w:rsidRPr="00EA0D8E">
            <w:rPr>
              <w:rFonts w:hint="eastAsia"/>
              <w:sz w:val="22"/>
              <w:szCs w:val="22"/>
            </w:rPr>
            <w:instrText xml:space="preserve"> TOC \o "1-3" \h \z \u </w:instrText>
          </w:r>
          <w:r w:rsidRPr="00EA0D8E">
            <w:rPr>
              <w:rFonts w:hint="eastAsia"/>
              <w:sz w:val="22"/>
              <w:szCs w:val="22"/>
            </w:rPr>
            <w:fldChar w:fldCharType="separate"/>
          </w:r>
          <w:hyperlink w:anchor="_Toc16260565" w:history="1">
            <w:r w:rsidR="006D6990" w:rsidRPr="00EA0D8E">
              <w:rPr>
                <w:rStyle w:val="af1"/>
                <w:rFonts w:hint="eastAsia"/>
                <w:color w:val="auto"/>
              </w:rPr>
              <w:t>第１章　計画策定にあたって</w:t>
            </w:r>
            <w:r w:rsidR="006D6990" w:rsidRPr="00EA0D8E">
              <w:rPr>
                <w:rFonts w:hint="eastAsia"/>
                <w:webHidden/>
              </w:rPr>
              <w:tab/>
            </w:r>
            <w:r w:rsidR="006D6990" w:rsidRPr="00EA0D8E">
              <w:rPr>
                <w:rFonts w:hint="eastAsia"/>
                <w:webHidden/>
              </w:rPr>
              <w:fldChar w:fldCharType="begin"/>
            </w:r>
            <w:r w:rsidR="006D6990" w:rsidRPr="00EA0D8E">
              <w:rPr>
                <w:rFonts w:hint="eastAsia"/>
                <w:webHidden/>
              </w:rPr>
              <w:instrText xml:space="preserve"> PAGEREF _Toc16260565 \h </w:instrText>
            </w:r>
            <w:r w:rsidR="006D6990" w:rsidRPr="00EA0D8E">
              <w:rPr>
                <w:rFonts w:hint="eastAsia"/>
                <w:webHidden/>
              </w:rPr>
            </w:r>
            <w:r w:rsidR="006D6990" w:rsidRPr="00EA0D8E">
              <w:rPr>
                <w:rFonts w:hint="eastAsia"/>
                <w:webHidden/>
              </w:rPr>
              <w:fldChar w:fldCharType="separate"/>
            </w:r>
            <w:r w:rsidR="0090575C" w:rsidRPr="00EA0D8E">
              <w:rPr>
                <w:webHidden/>
              </w:rPr>
              <w:t>1</w:t>
            </w:r>
            <w:r w:rsidR="006D6990" w:rsidRPr="00EA0D8E">
              <w:rPr>
                <w:rFonts w:hint="eastAsia"/>
                <w:webHidden/>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66" w:history="1">
            <w:r w:rsidR="006D6990" w:rsidRPr="00EA0D8E">
              <w:rPr>
                <w:rStyle w:val="af1"/>
                <w:rFonts w:ascii="HGSｺﾞｼｯｸM" w:eastAsia="HGSｺﾞｼｯｸM" w:hAnsi="HGSｺﾞｼｯｸE" w:hint="eastAsia"/>
                <w:noProof/>
                <w:color w:val="auto"/>
                <w:sz w:val="22"/>
                <w:szCs w:val="22"/>
              </w:rPr>
              <w:t>１　計画の趣旨と見直しの背景</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_Toc16260566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1</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67" w:history="1">
            <w:r w:rsidR="006D6990" w:rsidRPr="00EA0D8E">
              <w:rPr>
                <w:rStyle w:val="af1"/>
                <w:rFonts w:ascii="HGSｺﾞｼｯｸM" w:eastAsia="HGSｺﾞｼｯｸM" w:hAnsi="HGSｺﾞｼｯｸE" w:hint="eastAsia"/>
                <w:noProof/>
                <w:color w:val="auto"/>
                <w:sz w:val="22"/>
                <w:szCs w:val="22"/>
              </w:rPr>
              <w:t>２　計画の基本的方向と見直し後の方針</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_Toc16260567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3</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68" w:history="1">
            <w:r w:rsidR="006D6990" w:rsidRPr="00EA0D8E">
              <w:rPr>
                <w:rStyle w:val="af1"/>
                <w:rFonts w:ascii="HGSｺﾞｼｯｸM" w:eastAsia="HGSｺﾞｼｯｸM" w:hAnsi="HGSｺﾞｼｯｸE" w:hint="eastAsia"/>
                <w:noProof/>
                <w:color w:val="auto"/>
                <w:sz w:val="22"/>
                <w:szCs w:val="22"/>
              </w:rPr>
              <w:t>３　計画の位置づけ</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_Toc16260568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8</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69" w:history="1">
            <w:r w:rsidR="006D6990" w:rsidRPr="00EA0D8E">
              <w:rPr>
                <w:rStyle w:val="af1"/>
                <w:rFonts w:ascii="HGSｺﾞｼｯｸM" w:eastAsia="HGSｺﾞｼｯｸM" w:hAnsi="HGSｺﾞｼｯｸE" w:hint="eastAsia"/>
                <w:noProof/>
                <w:color w:val="auto"/>
                <w:sz w:val="22"/>
                <w:szCs w:val="22"/>
              </w:rPr>
              <w:t>４　計画の期間</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_Toc16260569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9</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0" w:history="1">
            <w:r w:rsidR="006D6990" w:rsidRPr="00EA0D8E">
              <w:rPr>
                <w:rStyle w:val="af1"/>
                <w:rFonts w:ascii="HGSｺﾞｼｯｸM" w:eastAsia="HGSｺﾞｼｯｸM" w:hAnsi="HGSｺﾞｼｯｸE" w:hint="eastAsia"/>
                <w:noProof/>
                <w:color w:val="auto"/>
                <w:sz w:val="22"/>
                <w:szCs w:val="22"/>
              </w:rPr>
              <w:t>５　計画の策定体制</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_Toc16260570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10</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1" w:history="1">
            <w:r w:rsidR="006D6990" w:rsidRPr="00EA0D8E">
              <w:rPr>
                <w:rStyle w:val="af1"/>
                <w:rFonts w:ascii="HGSｺﾞｼｯｸM" w:eastAsia="HGSｺﾞｼｯｸM" w:hAnsi="HGSｺﾞｼｯｸE" w:hint="eastAsia"/>
                <w:noProof/>
                <w:color w:val="auto"/>
                <w:sz w:val="22"/>
                <w:szCs w:val="22"/>
              </w:rPr>
              <w:t>６　中間評価の目的・方法</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_Toc16260571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11</w:t>
            </w:r>
            <w:r w:rsidR="006D6990" w:rsidRPr="00EA0D8E">
              <w:rPr>
                <w:rFonts w:ascii="HGSｺﾞｼｯｸM" w:eastAsia="HGSｺﾞｼｯｸM" w:hint="eastAsia"/>
                <w:noProof/>
                <w:webHidden/>
                <w:sz w:val="22"/>
                <w:szCs w:val="22"/>
              </w:rPr>
              <w:fldChar w:fldCharType="end"/>
            </w:r>
          </w:hyperlink>
        </w:p>
        <w:p w:rsidR="006D6990" w:rsidRPr="00EA0D8E" w:rsidRDefault="00EA0D8E" w:rsidP="006D6990">
          <w:pPr>
            <w:pStyle w:val="12"/>
            <w:rPr>
              <w:rFonts w:hAnsiTheme="minorHAnsi" w:cstheme="minorBidi"/>
            </w:rPr>
          </w:pPr>
          <w:hyperlink w:anchor="_Toc16260572" w:history="1">
            <w:r w:rsidR="006D6990" w:rsidRPr="00EA0D8E">
              <w:rPr>
                <w:rStyle w:val="af1"/>
                <w:rFonts w:hint="eastAsia"/>
                <w:color w:val="auto"/>
              </w:rPr>
              <w:t>第２章　健康と生活習慣などの現状と評価</w:t>
            </w:r>
            <w:r w:rsidR="006D6990" w:rsidRPr="00EA0D8E">
              <w:rPr>
                <w:rFonts w:hint="eastAsia"/>
                <w:webHidden/>
              </w:rPr>
              <w:tab/>
            </w:r>
            <w:r w:rsidR="006D6990" w:rsidRPr="00EA0D8E">
              <w:rPr>
                <w:rFonts w:hint="eastAsia"/>
                <w:webHidden/>
              </w:rPr>
              <w:fldChar w:fldCharType="begin"/>
            </w:r>
            <w:r w:rsidR="006D6990" w:rsidRPr="00EA0D8E">
              <w:rPr>
                <w:rFonts w:hint="eastAsia"/>
                <w:webHidden/>
              </w:rPr>
              <w:instrText xml:space="preserve"> PAGEREF _Toc16260572 \h </w:instrText>
            </w:r>
            <w:r w:rsidR="006D6990" w:rsidRPr="00EA0D8E">
              <w:rPr>
                <w:rFonts w:hint="eastAsia"/>
                <w:webHidden/>
              </w:rPr>
            </w:r>
            <w:r w:rsidR="006D6990" w:rsidRPr="00EA0D8E">
              <w:rPr>
                <w:rFonts w:hint="eastAsia"/>
                <w:webHidden/>
              </w:rPr>
              <w:fldChar w:fldCharType="separate"/>
            </w:r>
            <w:r w:rsidR="0090575C" w:rsidRPr="00EA0D8E">
              <w:rPr>
                <w:webHidden/>
              </w:rPr>
              <w:t>12</w:t>
            </w:r>
            <w:r w:rsidR="006D6990" w:rsidRPr="00EA0D8E">
              <w:rPr>
                <w:rFonts w:hint="eastAsia"/>
                <w:webHidden/>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3" w:history="1">
            <w:r w:rsidR="006D6990" w:rsidRPr="00EA0D8E">
              <w:rPr>
                <w:rStyle w:val="af1"/>
                <w:rFonts w:ascii="HGSｺﾞｼｯｸM" w:eastAsia="HGSｺﾞｼｯｸM" w:hAnsi="HGSｺﾞｼｯｸE" w:hint="eastAsia"/>
                <w:noProof/>
                <w:color w:val="auto"/>
                <w:sz w:val="22"/>
                <w:szCs w:val="22"/>
              </w:rPr>
              <w:t>１　市民の健康の現状</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_Toc16260573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12</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4" w:history="1">
            <w:r w:rsidR="006D6990" w:rsidRPr="00EA0D8E">
              <w:rPr>
                <w:rStyle w:val="af1"/>
                <w:rFonts w:ascii="HGSｺﾞｼｯｸM" w:eastAsia="HGSｺﾞｼｯｸM" w:hAnsi="HGSｺﾞｼｯｸE" w:hint="eastAsia"/>
                <w:noProof/>
                <w:color w:val="auto"/>
                <w:sz w:val="22"/>
                <w:szCs w:val="22"/>
              </w:rPr>
              <w:t>２　本市の自殺の現状</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_Toc16260574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20</w:t>
            </w:r>
            <w:r w:rsidR="006D6990" w:rsidRPr="00EA0D8E">
              <w:rPr>
                <w:rFonts w:ascii="HGSｺﾞｼｯｸM" w:eastAsia="HGSｺﾞｼｯｸM" w:hint="eastAsia"/>
                <w:noProof/>
                <w:webHidden/>
                <w:sz w:val="22"/>
                <w:szCs w:val="22"/>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5" w:history="1">
            <w:r w:rsidR="006D6990" w:rsidRPr="00EA0D8E">
              <w:rPr>
                <w:rStyle w:val="af1"/>
                <w:rFonts w:ascii="HGSｺﾞｼｯｸM" w:eastAsia="HGSｺﾞｼｯｸM" w:hAnsi="HGSｺﾞｼｯｸE" w:hint="eastAsia"/>
                <w:noProof/>
                <w:color w:val="auto"/>
                <w:sz w:val="22"/>
                <w:szCs w:val="22"/>
              </w:rPr>
              <w:t>３　健康についてのアンケート調査の結果概要</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_Toc16260575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24</w:t>
            </w:r>
            <w:r w:rsidR="006D6990" w:rsidRPr="00EA0D8E">
              <w:rPr>
                <w:rFonts w:ascii="HGSｺﾞｼｯｸM" w:eastAsia="HGSｺﾞｼｯｸM" w:hint="eastAsia"/>
                <w:noProof/>
                <w:webHidden/>
                <w:sz w:val="22"/>
                <w:szCs w:val="22"/>
              </w:rPr>
              <w:fldChar w:fldCharType="end"/>
            </w:r>
          </w:hyperlink>
        </w:p>
        <w:p w:rsidR="006D6990" w:rsidRPr="00EA0D8E" w:rsidRDefault="00EA0D8E" w:rsidP="006D6990">
          <w:pPr>
            <w:pStyle w:val="12"/>
            <w:rPr>
              <w:rFonts w:hAnsiTheme="minorHAnsi" w:cstheme="minorBidi"/>
            </w:rPr>
          </w:pPr>
          <w:hyperlink w:anchor="_Toc16260576" w:history="1">
            <w:r w:rsidR="006D6990" w:rsidRPr="00EA0D8E">
              <w:rPr>
                <w:rStyle w:val="af1"/>
                <w:rFonts w:hint="eastAsia"/>
                <w:color w:val="auto"/>
              </w:rPr>
              <w:t>第３章　第２次坂出市健康増進計画</w:t>
            </w:r>
            <w:r w:rsidR="00F97087" w:rsidRPr="00EA0D8E">
              <w:rPr>
                <w:rStyle w:val="af1"/>
                <w:rFonts w:hint="eastAsia"/>
                <w:color w:val="auto"/>
              </w:rPr>
              <w:t>中間評価</w:t>
            </w:r>
            <w:r w:rsidR="006D6990" w:rsidRPr="00EA0D8E">
              <w:rPr>
                <w:rFonts w:hint="eastAsia"/>
                <w:webHidden/>
              </w:rPr>
              <w:tab/>
            </w:r>
            <w:r w:rsidR="006D6990" w:rsidRPr="00EA0D8E">
              <w:rPr>
                <w:rFonts w:hint="eastAsia"/>
                <w:webHidden/>
              </w:rPr>
              <w:fldChar w:fldCharType="begin"/>
            </w:r>
            <w:r w:rsidR="006D6990" w:rsidRPr="00EA0D8E">
              <w:rPr>
                <w:rFonts w:hint="eastAsia"/>
                <w:webHidden/>
              </w:rPr>
              <w:instrText xml:space="preserve"> PAGEREF _Toc16260576 \h </w:instrText>
            </w:r>
            <w:r w:rsidR="006D6990" w:rsidRPr="00EA0D8E">
              <w:rPr>
                <w:rFonts w:hint="eastAsia"/>
                <w:webHidden/>
              </w:rPr>
            </w:r>
            <w:r w:rsidR="006D6990" w:rsidRPr="00EA0D8E">
              <w:rPr>
                <w:rFonts w:hint="eastAsia"/>
                <w:webHidden/>
              </w:rPr>
              <w:fldChar w:fldCharType="separate"/>
            </w:r>
            <w:r w:rsidR="0090575C" w:rsidRPr="00EA0D8E">
              <w:rPr>
                <w:webHidden/>
              </w:rPr>
              <w:t>49</w:t>
            </w:r>
            <w:r w:rsidR="006D6990" w:rsidRPr="00EA0D8E">
              <w:rPr>
                <w:rFonts w:hint="eastAsia"/>
                <w:webHidden/>
              </w:rPr>
              <w:fldChar w:fldCharType="end"/>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7" w:history="1">
            <w:r w:rsidR="006D6990" w:rsidRPr="00EA0D8E">
              <w:rPr>
                <w:rStyle w:val="af1"/>
                <w:rFonts w:ascii="HGSｺﾞｼｯｸM" w:eastAsia="HGSｺﾞｼｯｸM" w:hAnsi="HGSｺﾞｼｯｸE" w:hint="eastAsia"/>
                <w:noProof/>
                <w:color w:val="auto"/>
                <w:sz w:val="22"/>
                <w:szCs w:val="22"/>
              </w:rPr>
              <w:t>１　栄養・食生活</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50</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8" w:history="1">
            <w:r w:rsidR="006D6990" w:rsidRPr="00EA0D8E">
              <w:rPr>
                <w:rStyle w:val="af1"/>
                <w:rFonts w:ascii="HGSｺﾞｼｯｸM" w:eastAsia="HGSｺﾞｼｯｸM" w:hAnsi="HGSｺﾞｼｯｸE" w:hint="eastAsia"/>
                <w:noProof/>
                <w:color w:val="auto"/>
                <w:sz w:val="22"/>
                <w:szCs w:val="22"/>
              </w:rPr>
              <w:t>２　身体活動・運動</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53</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79" w:history="1">
            <w:r w:rsidR="006D6990" w:rsidRPr="00EA0D8E">
              <w:rPr>
                <w:rStyle w:val="af1"/>
                <w:rFonts w:ascii="HGSｺﾞｼｯｸM" w:eastAsia="HGSｺﾞｼｯｸM" w:hAnsi="HGSｺﾞｼｯｸE" w:hint="eastAsia"/>
                <w:noProof/>
                <w:color w:val="auto"/>
                <w:sz w:val="22"/>
                <w:szCs w:val="22"/>
              </w:rPr>
              <w:t>３　歯と口腔の健康</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56</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0" w:history="1">
            <w:r w:rsidR="006D6990" w:rsidRPr="00EA0D8E">
              <w:rPr>
                <w:rStyle w:val="af1"/>
                <w:rFonts w:ascii="HGSｺﾞｼｯｸM" w:eastAsia="HGSｺﾞｼｯｸM" w:hAnsi="HGSｺﾞｼｯｸE" w:hint="eastAsia"/>
                <w:noProof/>
                <w:color w:val="auto"/>
                <w:sz w:val="22"/>
                <w:szCs w:val="22"/>
              </w:rPr>
              <w:t>４　休養・こころの健康づくり</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59</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1" w:history="1">
            <w:r w:rsidR="006D6990" w:rsidRPr="00EA0D8E">
              <w:rPr>
                <w:rStyle w:val="af1"/>
                <w:rFonts w:ascii="HGSｺﾞｼｯｸM" w:eastAsia="HGSｺﾞｼｯｸM" w:hAnsi="HGSｺﾞｼｯｸE" w:hint="eastAsia"/>
                <w:noProof/>
                <w:color w:val="auto"/>
                <w:sz w:val="22"/>
                <w:szCs w:val="22"/>
              </w:rPr>
              <w:t>５　喫煙</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62</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2" w:history="1">
            <w:r w:rsidR="006D6990" w:rsidRPr="00EA0D8E">
              <w:rPr>
                <w:rStyle w:val="af1"/>
                <w:rFonts w:ascii="HGSｺﾞｼｯｸM" w:eastAsia="HGSｺﾞｼｯｸM" w:hAnsi="HGSｺﾞｼｯｸE" w:hint="eastAsia"/>
                <w:noProof/>
                <w:color w:val="auto"/>
                <w:sz w:val="22"/>
                <w:szCs w:val="22"/>
              </w:rPr>
              <w:t>６　飲酒</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65</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3" w:history="1">
            <w:r w:rsidR="006D6990" w:rsidRPr="00EA0D8E">
              <w:rPr>
                <w:rStyle w:val="af1"/>
                <w:rFonts w:ascii="HGSｺﾞｼｯｸM" w:eastAsia="HGSｺﾞｼｯｸM" w:hAnsi="HGSｺﾞｼｯｸE" w:hint="eastAsia"/>
                <w:noProof/>
                <w:color w:val="auto"/>
                <w:sz w:val="22"/>
                <w:szCs w:val="22"/>
              </w:rPr>
              <w:t>７　生活習慣病</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67</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4" w:history="1">
            <w:r w:rsidR="006D6990" w:rsidRPr="00EA0D8E">
              <w:rPr>
                <w:rStyle w:val="af1"/>
                <w:rFonts w:ascii="HGSｺﾞｼｯｸM" w:eastAsia="HGSｺﾞｼｯｸM" w:hAnsi="HGSｺﾞｼｯｸE" w:hint="eastAsia"/>
                <w:noProof/>
                <w:color w:val="auto"/>
                <w:sz w:val="22"/>
                <w:szCs w:val="22"/>
              </w:rPr>
              <w:t>８　ライフステージに応じた健</w:t>
            </w:r>
            <w:r w:rsidR="00F97087" w:rsidRPr="00EA0D8E">
              <w:rPr>
                <w:rStyle w:val="af1"/>
                <w:rFonts w:ascii="HGSｺﾞｼｯｸM" w:eastAsia="HGSｺﾞｼｯｸM" w:hAnsi="HGSｺﾞｼｯｸE" w:hint="eastAsia"/>
                <w:noProof/>
                <w:color w:val="auto"/>
                <w:sz w:val="22"/>
                <w:szCs w:val="22"/>
              </w:rPr>
              <w:t>幸</w:t>
            </w:r>
            <w:r w:rsidR="006D6990" w:rsidRPr="00EA0D8E">
              <w:rPr>
                <w:rStyle w:val="af1"/>
                <w:rFonts w:ascii="HGSｺﾞｼｯｸM" w:eastAsia="HGSｺﾞｼｯｸM" w:hAnsi="HGSｺﾞｼｯｸE" w:hint="eastAsia"/>
                <w:noProof/>
                <w:color w:val="auto"/>
                <w:sz w:val="22"/>
                <w:szCs w:val="22"/>
              </w:rPr>
              <w:t>づくり</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75</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5" w:history="1">
            <w:r w:rsidR="006D6990" w:rsidRPr="00EA0D8E">
              <w:rPr>
                <w:rStyle w:val="af1"/>
                <w:rFonts w:ascii="HGSｺﾞｼｯｸM" w:eastAsia="HGSｺﾞｼｯｸM" w:hAnsi="HGSｺﾞｼｯｸE" w:hint="eastAsia"/>
                <w:noProof/>
                <w:color w:val="auto"/>
                <w:sz w:val="22"/>
                <w:szCs w:val="22"/>
              </w:rPr>
              <w:t xml:space="preserve">９　</w:t>
            </w:r>
            <w:r w:rsidR="00F97087" w:rsidRPr="00EA0D8E">
              <w:rPr>
                <w:rStyle w:val="af1"/>
                <w:rFonts w:ascii="HGSｺﾞｼｯｸM" w:eastAsia="HGSｺﾞｼｯｸM" w:hAnsi="HGSｺﾞｼｯｸE" w:hint="eastAsia"/>
                <w:noProof/>
                <w:color w:val="auto"/>
                <w:sz w:val="22"/>
                <w:szCs w:val="22"/>
              </w:rPr>
              <w:t>健やかに幸せな生活</w:t>
            </w:r>
            <w:r w:rsidR="006D6990" w:rsidRPr="00EA0D8E">
              <w:rPr>
                <w:rStyle w:val="af1"/>
                <w:rFonts w:ascii="HGSｺﾞｼｯｸM" w:eastAsia="HGSｺﾞｼｯｸM" w:hAnsi="HGSｺﾞｼｯｸE" w:hint="eastAsia"/>
                <w:noProof/>
                <w:color w:val="auto"/>
                <w:sz w:val="22"/>
                <w:szCs w:val="22"/>
              </w:rPr>
              <w:t>を支えるための社会環境の整備</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84</w:t>
            </w:r>
          </w:hyperlink>
        </w:p>
        <w:p w:rsidR="006D6990" w:rsidRPr="00EA0D8E" w:rsidRDefault="00EA0D8E" w:rsidP="006D6990">
          <w:pPr>
            <w:pStyle w:val="12"/>
            <w:rPr>
              <w:rFonts w:hAnsiTheme="minorHAnsi" w:cstheme="minorBidi"/>
            </w:rPr>
          </w:pPr>
          <w:hyperlink w:anchor="_Toc16260586" w:history="1">
            <w:r w:rsidR="006D6990" w:rsidRPr="00EA0D8E">
              <w:rPr>
                <w:rStyle w:val="af1"/>
                <w:rFonts w:hint="eastAsia"/>
                <w:color w:val="auto"/>
              </w:rPr>
              <w:t>第４章　第２次坂出市食育推進計画</w:t>
            </w:r>
            <w:r w:rsidR="00F97087" w:rsidRPr="00EA0D8E">
              <w:rPr>
                <w:rStyle w:val="af1"/>
                <w:rFonts w:hint="eastAsia"/>
                <w:color w:val="auto"/>
              </w:rPr>
              <w:t>中間評価</w:t>
            </w:r>
            <w:r w:rsidR="006D6990" w:rsidRPr="00EA0D8E">
              <w:rPr>
                <w:rFonts w:hint="eastAsia"/>
                <w:webHidden/>
              </w:rPr>
              <w:tab/>
            </w:r>
            <w:r w:rsidR="00845592" w:rsidRPr="00EA0D8E">
              <w:rPr>
                <w:rFonts w:hint="eastAsia"/>
                <w:webHidden/>
              </w:rPr>
              <w:t>88</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7" w:history="1">
            <w:r w:rsidR="006D6990" w:rsidRPr="00EA0D8E">
              <w:rPr>
                <w:rStyle w:val="af1"/>
                <w:rFonts w:ascii="HGSｺﾞｼｯｸM" w:eastAsia="HGSｺﾞｼｯｸM" w:hAnsi="HGSｺﾞｼｯｸE" w:hint="eastAsia"/>
                <w:noProof/>
                <w:color w:val="auto"/>
                <w:sz w:val="22"/>
                <w:szCs w:val="22"/>
              </w:rPr>
              <w:t>食　育</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89</w:t>
            </w:r>
          </w:hyperlink>
        </w:p>
        <w:p w:rsidR="006D6990" w:rsidRPr="00EA0D8E" w:rsidRDefault="00EA0D8E" w:rsidP="006D6990">
          <w:pPr>
            <w:pStyle w:val="12"/>
            <w:rPr>
              <w:rFonts w:hAnsiTheme="minorHAnsi" w:cstheme="minorBidi"/>
            </w:rPr>
          </w:pPr>
          <w:hyperlink w:anchor="_Toc16260588" w:history="1">
            <w:r w:rsidR="006D6990" w:rsidRPr="00EA0D8E">
              <w:rPr>
                <w:rStyle w:val="af1"/>
                <w:rFonts w:hint="eastAsia"/>
                <w:color w:val="auto"/>
              </w:rPr>
              <w:t>第５章　第１次坂出市自殺対策計画</w:t>
            </w:r>
            <w:r w:rsidR="006D6990" w:rsidRPr="00EA0D8E">
              <w:rPr>
                <w:rFonts w:hint="eastAsia"/>
                <w:webHidden/>
              </w:rPr>
              <w:tab/>
            </w:r>
            <w:r w:rsidR="00845592" w:rsidRPr="00EA0D8E">
              <w:rPr>
                <w:rFonts w:hint="eastAsia"/>
                <w:webHidden/>
              </w:rPr>
              <w:t>94</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89" w:history="1">
            <w:r w:rsidR="006D6990" w:rsidRPr="00EA0D8E">
              <w:rPr>
                <w:rStyle w:val="af1"/>
                <w:rFonts w:ascii="HGSｺﾞｼｯｸM" w:eastAsia="HGSｺﾞｼｯｸM" w:hAnsi="HGSｺﾞｼｯｸE" w:hint="eastAsia"/>
                <w:noProof/>
                <w:color w:val="auto"/>
                <w:sz w:val="22"/>
                <w:szCs w:val="22"/>
              </w:rPr>
              <w:t>１　地域におけるネットワークの強化</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95</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90" w:history="1">
            <w:r w:rsidR="006D6990" w:rsidRPr="00EA0D8E">
              <w:rPr>
                <w:rStyle w:val="af1"/>
                <w:rFonts w:ascii="HGSｺﾞｼｯｸM" w:eastAsia="HGSｺﾞｼｯｸM" w:hAnsi="HGSｺﾞｼｯｸE" w:hint="eastAsia"/>
                <w:noProof/>
                <w:color w:val="auto"/>
                <w:sz w:val="22"/>
                <w:szCs w:val="22"/>
              </w:rPr>
              <w:t>２　市民への啓発と周知</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97</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91" w:history="1">
            <w:r w:rsidR="006D6990" w:rsidRPr="00EA0D8E">
              <w:rPr>
                <w:rStyle w:val="af1"/>
                <w:rFonts w:ascii="HGSｺﾞｼｯｸM" w:eastAsia="HGSｺﾞｼｯｸM" w:hAnsi="HGSｺﾞｼｯｸE" w:hint="eastAsia"/>
                <w:noProof/>
                <w:color w:val="auto"/>
                <w:sz w:val="22"/>
                <w:szCs w:val="22"/>
              </w:rPr>
              <w:t>３　自殺対策を支える人材の育成</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102</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92" w:history="1">
            <w:r w:rsidR="006D6990" w:rsidRPr="00EA0D8E">
              <w:rPr>
                <w:rStyle w:val="af1"/>
                <w:rFonts w:ascii="HGSｺﾞｼｯｸM" w:eastAsia="HGSｺﾞｼｯｸM" w:hAnsi="HGSｺﾞｼｯｸE" w:hint="eastAsia"/>
                <w:noProof/>
                <w:color w:val="auto"/>
                <w:sz w:val="22"/>
                <w:szCs w:val="22"/>
              </w:rPr>
              <w:t>４　生きることの促進要因への支援</w:t>
            </w:r>
            <w:r w:rsidR="006D6990" w:rsidRPr="00EA0D8E">
              <w:rPr>
                <w:rFonts w:ascii="HGSｺﾞｼｯｸM" w:eastAsia="HGSｺﾞｼｯｸM" w:hint="eastAsia"/>
                <w:noProof/>
                <w:webHidden/>
                <w:sz w:val="22"/>
                <w:szCs w:val="22"/>
              </w:rPr>
              <w:tab/>
            </w:r>
            <w:r w:rsidR="006D6990" w:rsidRPr="00EA0D8E">
              <w:rPr>
                <w:rFonts w:ascii="HGSｺﾞｼｯｸM" w:eastAsia="HGSｺﾞｼｯｸM" w:hint="eastAsia"/>
                <w:noProof/>
                <w:webHidden/>
                <w:sz w:val="22"/>
                <w:szCs w:val="22"/>
              </w:rPr>
              <w:fldChar w:fldCharType="begin"/>
            </w:r>
            <w:r w:rsidR="006D6990" w:rsidRPr="00EA0D8E">
              <w:rPr>
                <w:rFonts w:ascii="HGSｺﾞｼｯｸM" w:eastAsia="HGSｺﾞｼｯｸM" w:hint="eastAsia"/>
                <w:noProof/>
                <w:webHidden/>
                <w:sz w:val="22"/>
                <w:szCs w:val="22"/>
              </w:rPr>
              <w:instrText xml:space="preserve"> PAGEREF _Toc16260592 \h </w:instrText>
            </w:r>
            <w:r w:rsidR="006D6990" w:rsidRPr="00EA0D8E">
              <w:rPr>
                <w:rFonts w:ascii="HGSｺﾞｼｯｸM" w:eastAsia="HGSｺﾞｼｯｸM" w:hint="eastAsia"/>
                <w:noProof/>
                <w:webHidden/>
                <w:sz w:val="22"/>
                <w:szCs w:val="22"/>
              </w:rPr>
            </w:r>
            <w:r w:rsidR="006D6990" w:rsidRPr="00EA0D8E">
              <w:rPr>
                <w:rFonts w:ascii="HGSｺﾞｼｯｸM" w:eastAsia="HGSｺﾞｼｯｸM" w:hint="eastAsia"/>
                <w:noProof/>
                <w:webHidden/>
                <w:sz w:val="22"/>
                <w:szCs w:val="22"/>
              </w:rPr>
              <w:fldChar w:fldCharType="separate"/>
            </w:r>
            <w:r w:rsidR="0090575C" w:rsidRPr="00EA0D8E">
              <w:rPr>
                <w:rFonts w:ascii="HGSｺﾞｼｯｸM" w:eastAsia="HGSｺﾞｼｯｸM"/>
                <w:noProof/>
                <w:webHidden/>
                <w:sz w:val="22"/>
                <w:szCs w:val="22"/>
              </w:rPr>
              <w:t>104</w:t>
            </w:r>
            <w:r w:rsidR="006D6990" w:rsidRPr="00EA0D8E">
              <w:rPr>
                <w:rFonts w:ascii="HGSｺﾞｼｯｸM" w:eastAsia="HGSｺﾞｼｯｸM" w:hint="eastAsia"/>
                <w:noProof/>
                <w:webHidden/>
                <w:sz w:val="22"/>
                <w:szCs w:val="22"/>
              </w:rPr>
              <w:fldChar w:fldCharType="end"/>
            </w:r>
          </w:hyperlink>
        </w:p>
        <w:p w:rsidR="006D6990" w:rsidRPr="00EA0D8E" w:rsidRDefault="00EA0D8E" w:rsidP="006D6990">
          <w:pPr>
            <w:pStyle w:val="12"/>
            <w:rPr>
              <w:rFonts w:hAnsiTheme="minorHAnsi" w:cstheme="minorBidi"/>
            </w:rPr>
          </w:pPr>
          <w:hyperlink w:anchor="_Toc16260593" w:history="1">
            <w:r w:rsidR="006D6990" w:rsidRPr="00EA0D8E">
              <w:rPr>
                <w:rStyle w:val="af1"/>
                <w:rFonts w:hint="eastAsia"/>
                <w:color w:val="auto"/>
              </w:rPr>
              <w:t>第６章　計画の推進</w:t>
            </w:r>
            <w:r w:rsidR="006D6990" w:rsidRPr="00EA0D8E">
              <w:rPr>
                <w:rFonts w:hint="eastAsia"/>
                <w:webHidden/>
              </w:rPr>
              <w:tab/>
            </w:r>
            <w:r w:rsidR="00845592" w:rsidRPr="00EA0D8E">
              <w:rPr>
                <w:rFonts w:hint="eastAsia"/>
                <w:webHidden/>
              </w:rPr>
              <w:t>112</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94" w:history="1">
            <w:r w:rsidR="006D6990" w:rsidRPr="00EA0D8E">
              <w:rPr>
                <w:rStyle w:val="af1"/>
                <w:rFonts w:ascii="HGSｺﾞｼｯｸM" w:eastAsia="HGSｺﾞｼｯｸM" w:hAnsi="HGSｺﾞｼｯｸE" w:hint="eastAsia"/>
                <w:noProof/>
                <w:color w:val="auto"/>
                <w:sz w:val="22"/>
                <w:szCs w:val="22"/>
              </w:rPr>
              <w:t>１　計画の推進体制</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112</w:t>
            </w:r>
          </w:hyperlink>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95" w:history="1">
            <w:r w:rsidR="006D6990" w:rsidRPr="00EA0D8E">
              <w:rPr>
                <w:rStyle w:val="af1"/>
                <w:rFonts w:ascii="HGSｺﾞｼｯｸM" w:eastAsia="HGSｺﾞｼｯｸM" w:hAnsi="HGSｺﾞｼｯｸE" w:hint="eastAsia"/>
                <w:noProof/>
                <w:color w:val="auto"/>
                <w:sz w:val="22"/>
                <w:szCs w:val="22"/>
              </w:rPr>
              <w:t>２　健</w:t>
            </w:r>
            <w:r w:rsidR="00F97087" w:rsidRPr="00EA0D8E">
              <w:rPr>
                <w:rStyle w:val="af1"/>
                <w:rFonts w:ascii="HGSｺﾞｼｯｸM" w:eastAsia="HGSｺﾞｼｯｸM" w:hAnsi="HGSｺﾞｼｯｸE" w:hint="eastAsia"/>
                <w:noProof/>
                <w:color w:val="auto"/>
                <w:sz w:val="22"/>
                <w:szCs w:val="22"/>
              </w:rPr>
              <w:t>幸</w:t>
            </w:r>
            <w:r w:rsidR="006D6990" w:rsidRPr="00EA0D8E">
              <w:rPr>
                <w:rStyle w:val="af1"/>
                <w:rFonts w:ascii="HGSｺﾞｼｯｸM" w:eastAsia="HGSｺﾞｼｯｸM" w:hAnsi="HGSｺﾞｼｯｸE" w:hint="eastAsia"/>
                <w:noProof/>
                <w:color w:val="auto"/>
                <w:sz w:val="22"/>
                <w:szCs w:val="22"/>
              </w:rPr>
              <w:t>づくりの取り組みにおけるそれぞれの役割</w:t>
            </w:r>
            <w:r w:rsidR="006D6990" w:rsidRPr="00EA0D8E">
              <w:rPr>
                <w:rFonts w:ascii="HGSｺﾞｼｯｸM" w:eastAsia="HGSｺﾞｼｯｸM" w:hint="eastAsia"/>
                <w:noProof/>
                <w:webHidden/>
                <w:sz w:val="22"/>
                <w:szCs w:val="22"/>
              </w:rPr>
              <w:tab/>
            </w:r>
          </w:hyperlink>
          <w:r w:rsidR="00845592" w:rsidRPr="00EA0D8E">
            <w:rPr>
              <w:rFonts w:ascii="HGSｺﾞｼｯｸM" w:eastAsia="HGSｺﾞｼｯｸM" w:hint="eastAsia"/>
              <w:noProof/>
              <w:sz w:val="22"/>
              <w:szCs w:val="22"/>
            </w:rPr>
            <w:t>113</w:t>
          </w:r>
        </w:p>
        <w:p w:rsidR="006D6990" w:rsidRPr="00EA0D8E" w:rsidRDefault="00EA0D8E">
          <w:pPr>
            <w:pStyle w:val="21"/>
            <w:tabs>
              <w:tab w:val="right" w:leader="dot" w:pos="9628"/>
            </w:tabs>
            <w:rPr>
              <w:rFonts w:ascii="HGSｺﾞｼｯｸM" w:eastAsia="HGSｺﾞｼｯｸM" w:hAnsiTheme="minorHAnsi" w:cstheme="minorBidi"/>
              <w:noProof/>
              <w:sz w:val="22"/>
              <w:szCs w:val="22"/>
            </w:rPr>
          </w:pPr>
          <w:hyperlink w:anchor="_Toc16260596" w:history="1">
            <w:r w:rsidR="006D6990" w:rsidRPr="00EA0D8E">
              <w:rPr>
                <w:rStyle w:val="af1"/>
                <w:rFonts w:ascii="HGSｺﾞｼｯｸM" w:eastAsia="HGSｺﾞｼｯｸM" w:hAnsi="HGSｺﾞｼｯｸE" w:hint="eastAsia"/>
                <w:noProof/>
                <w:color w:val="auto"/>
                <w:sz w:val="22"/>
                <w:szCs w:val="22"/>
              </w:rPr>
              <w:t>３　計画の評価，進行管理</w:t>
            </w:r>
            <w:r w:rsidR="006D6990" w:rsidRPr="00EA0D8E">
              <w:rPr>
                <w:rFonts w:ascii="HGSｺﾞｼｯｸM" w:eastAsia="HGSｺﾞｼｯｸM" w:hint="eastAsia"/>
                <w:noProof/>
                <w:webHidden/>
                <w:sz w:val="22"/>
                <w:szCs w:val="22"/>
              </w:rPr>
              <w:tab/>
            </w:r>
            <w:r w:rsidR="00845592" w:rsidRPr="00EA0D8E">
              <w:rPr>
                <w:rFonts w:ascii="HGSｺﾞｼｯｸM" w:eastAsia="HGSｺﾞｼｯｸM" w:hint="eastAsia"/>
                <w:noProof/>
                <w:webHidden/>
                <w:sz w:val="22"/>
                <w:szCs w:val="22"/>
              </w:rPr>
              <w:t>115</w:t>
            </w:r>
          </w:hyperlink>
        </w:p>
        <w:p w:rsidR="00EA33FD" w:rsidRPr="00EA0D8E" w:rsidRDefault="00EA33FD">
          <w:r w:rsidRPr="00EA0D8E">
            <w:rPr>
              <w:rFonts w:ascii="HGSｺﾞｼｯｸM" w:eastAsia="HGSｺﾞｼｯｸM" w:hint="eastAsia"/>
              <w:b/>
              <w:bCs/>
              <w:sz w:val="22"/>
              <w:szCs w:val="22"/>
              <w:lang w:val="ja-JP"/>
            </w:rPr>
            <w:fldChar w:fldCharType="end"/>
          </w:r>
        </w:p>
      </w:sdtContent>
    </w:sdt>
    <w:p w:rsidR="00EA33FD" w:rsidRPr="00EA0D8E" w:rsidRDefault="00EA33FD"/>
    <w:p w:rsidR="00EA33FD" w:rsidRPr="00EA0D8E" w:rsidRDefault="00EA33FD"/>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Pr>
        <w:rPr>
          <w:rFonts w:ascii="HG丸ｺﾞｼｯｸM-PRO" w:eastAsia="HG丸ｺﾞｼｯｸM-PRO" w:hAnsi="HG丸ｺﾞｼｯｸM-PRO"/>
          <w:sz w:val="22"/>
          <w:szCs w:val="22"/>
        </w:rPr>
      </w:pPr>
    </w:p>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DD4933">
      <w:r w:rsidRPr="00EA0D8E">
        <w:rPr>
          <w:noProof/>
        </w:rPr>
        <mc:AlternateContent>
          <mc:Choice Requires="wps">
            <w:drawing>
              <wp:anchor distT="0" distB="0" distL="114300" distR="114300" simplePos="0" relativeHeight="253254656" behindDoc="0" locked="0" layoutInCell="1" allowOverlap="1" wp14:anchorId="0640E3B9" wp14:editId="026CD4C7">
                <wp:simplePos x="0" y="0"/>
                <wp:positionH relativeFrom="margin">
                  <wp:posOffset>-24765</wp:posOffset>
                </wp:positionH>
                <wp:positionV relativeFrom="paragraph">
                  <wp:posOffset>108585</wp:posOffset>
                </wp:positionV>
                <wp:extent cx="6096000" cy="2066925"/>
                <wp:effectExtent l="0" t="0" r="19050" b="28575"/>
                <wp:wrapNone/>
                <wp:docPr id="1895" name="角丸四角形 1895"/>
                <wp:cNvGraphicFramePr/>
                <a:graphic xmlns:a="http://schemas.openxmlformats.org/drawingml/2006/main">
                  <a:graphicData uri="http://schemas.microsoft.com/office/word/2010/wordprocessingShape">
                    <wps:wsp>
                      <wps:cNvSpPr/>
                      <wps:spPr>
                        <a:xfrm>
                          <a:off x="0" y="0"/>
                          <a:ext cx="6096000" cy="2066925"/>
                        </a:xfrm>
                        <a:prstGeom prst="roundRect">
                          <a:avLst/>
                        </a:prstGeom>
                        <a:solidFill>
                          <a:sysClr val="window" lastClr="FFFFFF"/>
                        </a:solidFill>
                        <a:ln w="25400" cap="flat" cmpd="sng" algn="ctr">
                          <a:solidFill>
                            <a:sysClr val="windowText" lastClr="000000"/>
                          </a:solidFill>
                          <a:prstDash val="solid"/>
                        </a:ln>
                        <a:effectLst/>
                      </wps:spPr>
                      <wps:txbx>
                        <w:txbxContent>
                          <w:p w:rsidR="00910C12" w:rsidRDefault="00910C12" w:rsidP="00DD4933">
                            <w:pPr>
                              <w:jc w:val="left"/>
                              <w:rPr>
                                <w:rFonts w:ascii="HG丸ｺﾞｼｯｸM-PRO" w:eastAsia="HG丸ｺﾞｼｯｸM-PRO" w:hAnsi="HG丸ｺﾞｼｯｸM-PRO"/>
                                <w:sz w:val="22"/>
                                <w:szCs w:val="22"/>
                              </w:rPr>
                            </w:pPr>
                            <w:r w:rsidRPr="00982FF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健</w:t>
                            </w:r>
                            <w:r>
                              <w:rPr>
                                <w:rFonts w:ascii="HG丸ｺﾞｼｯｸM-PRO" w:eastAsia="HG丸ｺﾞｼｯｸM-PRO" w:hAnsi="HG丸ｺﾞｼｯｸM-PRO" w:hint="eastAsia"/>
                                <w:sz w:val="22"/>
                                <w:szCs w:val="22"/>
                              </w:rPr>
                              <w:t>幸</w:t>
                            </w:r>
                            <w:r>
                              <w:rPr>
                                <w:rFonts w:ascii="HG丸ｺﾞｼｯｸM-PRO" w:eastAsia="HG丸ｺﾞｼｯｸM-PRO" w:hAnsi="HG丸ｺﾞｼｯｸM-PRO"/>
                                <w:sz w:val="22"/>
                                <w:szCs w:val="22"/>
                              </w:rPr>
                              <w:t>のまちづくり」</w:t>
                            </w:r>
                            <w:r>
                              <w:rPr>
                                <w:rFonts w:ascii="HG丸ｺﾞｼｯｸM-PRO" w:eastAsia="HG丸ｺﾞｼｯｸM-PRO" w:hAnsi="HG丸ｺﾞｼｯｸM-PRO" w:hint="eastAsia"/>
                                <w:sz w:val="22"/>
                                <w:szCs w:val="22"/>
                              </w:rPr>
                              <w:t>「健幸づくり</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健康」の表記について</w:t>
                            </w:r>
                          </w:p>
                          <w:p w:rsidR="00910C12" w:rsidRDefault="00910C12" w:rsidP="00DD4933">
                            <w:pPr>
                              <w:jc w:val="left"/>
                              <w:rPr>
                                <w:rFonts w:ascii="HG丸ｺﾞｼｯｸM-PRO" w:eastAsia="HG丸ｺﾞｼｯｸM-PRO" w:hAnsi="HG丸ｺﾞｼｯｸM-PRO"/>
                                <w:sz w:val="22"/>
                                <w:szCs w:val="22"/>
                              </w:rPr>
                            </w:pPr>
                          </w:p>
                          <w:p w:rsidR="00910C12" w:rsidRDefault="00910C12" w:rsidP="00DD4933">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本計画</w:t>
                            </w:r>
                            <w:r>
                              <w:rPr>
                                <w:rFonts w:ascii="HG丸ｺﾞｼｯｸM-PRO" w:eastAsia="HG丸ｺﾞｼｯｸM-PRO" w:hAnsi="HG丸ｺﾞｼｯｸM-PRO"/>
                                <w:sz w:val="22"/>
                                <w:szCs w:val="22"/>
                              </w:rPr>
                              <w:t>では，</w:t>
                            </w:r>
                            <w:r>
                              <w:rPr>
                                <w:rFonts w:ascii="HG丸ｺﾞｼｯｸM-PRO" w:eastAsia="HG丸ｺﾞｼｯｸM-PRO" w:hAnsi="HG丸ｺﾞｼｯｸM-PRO" w:hint="eastAsia"/>
                                <w:sz w:val="22"/>
                                <w:szCs w:val="22"/>
                              </w:rPr>
                              <w:t>市民</w:t>
                            </w:r>
                            <w:r>
                              <w:rPr>
                                <w:rFonts w:ascii="HG丸ｺﾞｼｯｸM-PRO" w:eastAsia="HG丸ｺﾞｼｯｸM-PRO" w:hAnsi="HG丸ｺﾞｼｯｸM-PRO"/>
                                <w:sz w:val="22"/>
                                <w:szCs w:val="22"/>
                              </w:rPr>
                              <w:t>が健やかで幸せに暮らせる地域社会の</w:t>
                            </w:r>
                            <w:r>
                              <w:rPr>
                                <w:rFonts w:ascii="HG丸ｺﾞｼｯｸM-PRO" w:eastAsia="HG丸ｺﾞｼｯｸM-PRO" w:hAnsi="HG丸ｺﾞｼｯｸM-PRO" w:hint="eastAsia"/>
                                <w:sz w:val="22"/>
                                <w:szCs w:val="22"/>
                              </w:rPr>
                              <w:t>実現</w:t>
                            </w:r>
                            <w:r>
                              <w:rPr>
                                <w:rFonts w:ascii="HG丸ｺﾞｼｯｸM-PRO" w:eastAsia="HG丸ｺﾞｼｯｸM-PRO" w:hAnsi="HG丸ｺﾞｼｯｸM-PRO"/>
                                <w:sz w:val="22"/>
                                <w:szCs w:val="22"/>
                              </w:rPr>
                              <w:t>に向けた</w:t>
                            </w:r>
                            <w:r>
                              <w:rPr>
                                <w:rFonts w:ascii="HG丸ｺﾞｼｯｸM-PRO" w:eastAsia="HG丸ｺﾞｼｯｸM-PRO" w:hAnsi="HG丸ｺﾞｼｯｸM-PRO" w:hint="eastAsia"/>
                                <w:sz w:val="22"/>
                                <w:szCs w:val="22"/>
                              </w:rPr>
                              <w:t>まち</w:t>
                            </w:r>
                            <w:r>
                              <w:rPr>
                                <w:rFonts w:ascii="HG丸ｺﾞｼｯｸM-PRO" w:eastAsia="HG丸ｺﾞｼｯｸM-PRO" w:hAnsi="HG丸ｺﾞｼｯｸM-PRO"/>
                                <w:sz w:val="22"/>
                                <w:szCs w:val="22"/>
                              </w:rPr>
                              <w:t>づくり</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「健</w:t>
                            </w:r>
                            <w:r>
                              <w:rPr>
                                <w:rFonts w:ascii="HG丸ｺﾞｼｯｸM-PRO" w:eastAsia="HG丸ｺﾞｼｯｸM-PRO" w:hAnsi="HG丸ｺﾞｼｯｸM-PRO" w:hint="eastAsia"/>
                                <w:sz w:val="22"/>
                                <w:szCs w:val="22"/>
                              </w:rPr>
                              <w:t>幸</w:t>
                            </w:r>
                            <w:r>
                              <w:rPr>
                                <w:rFonts w:ascii="HG丸ｺﾞｼｯｸM-PRO" w:eastAsia="HG丸ｺﾞｼｯｸM-PRO" w:hAnsi="HG丸ｺﾞｼｯｸM-PRO"/>
                                <w:sz w:val="22"/>
                                <w:szCs w:val="22"/>
                              </w:rPr>
                              <w:t>のまちづくり」，心身の健康</w:t>
                            </w:r>
                            <w:r>
                              <w:rPr>
                                <w:rFonts w:ascii="HG丸ｺﾞｼｯｸM-PRO" w:eastAsia="HG丸ｺﾞｼｯｸM-PRO" w:hAnsi="HG丸ｺﾞｼｯｸM-PRO" w:hint="eastAsia"/>
                                <w:sz w:val="22"/>
                                <w:szCs w:val="22"/>
                              </w:rPr>
                              <w:t>だけではなく</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自分らしい</w:t>
                            </w:r>
                            <w:r>
                              <w:rPr>
                                <w:rFonts w:ascii="HG丸ｺﾞｼｯｸM-PRO" w:eastAsia="HG丸ｺﾞｼｯｸM-PRO" w:hAnsi="HG丸ｺﾞｼｯｸM-PRO"/>
                                <w:sz w:val="22"/>
                                <w:szCs w:val="22"/>
                              </w:rPr>
                              <w:t>生き方を実現するための</w:t>
                            </w:r>
                            <w:r>
                              <w:rPr>
                                <w:rFonts w:ascii="HG丸ｺﾞｼｯｸM-PRO" w:eastAsia="HG丸ｺﾞｼｯｸM-PRO" w:hAnsi="HG丸ｺﾞｼｯｸM-PRO" w:hint="eastAsia"/>
                                <w:sz w:val="22"/>
                                <w:szCs w:val="22"/>
                              </w:rPr>
                              <w:t>取り組みを「健</w:t>
                            </w:r>
                            <w:r>
                              <w:rPr>
                                <w:rFonts w:ascii="HG丸ｺﾞｼｯｸM-PRO" w:eastAsia="HG丸ｺﾞｼｯｸM-PRO" w:hAnsi="HG丸ｺﾞｼｯｸM-PRO"/>
                                <w:sz w:val="22"/>
                                <w:szCs w:val="22"/>
                              </w:rPr>
                              <w:t>幸</w:t>
                            </w:r>
                            <w:r>
                              <w:rPr>
                                <w:rFonts w:ascii="HG丸ｺﾞｼｯｸM-PRO" w:eastAsia="HG丸ｺﾞｼｯｸM-PRO" w:hAnsi="HG丸ｺﾞｼｯｸM-PRO" w:hint="eastAsia"/>
                                <w:sz w:val="22"/>
                                <w:szCs w:val="22"/>
                              </w:rPr>
                              <w:t>づくり</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，心身の</w:t>
                            </w:r>
                            <w:r>
                              <w:rPr>
                                <w:rFonts w:ascii="HG丸ｺﾞｼｯｸM-PRO" w:eastAsia="HG丸ｺﾞｼｯｸM-PRO" w:hAnsi="HG丸ｺﾞｼｯｸM-PRO"/>
                                <w:sz w:val="22"/>
                                <w:szCs w:val="22"/>
                              </w:rPr>
                              <w:t>健康については「健康」としております。</w:t>
                            </w:r>
                          </w:p>
                          <w:p w:rsidR="00910C12" w:rsidRPr="00DD4933" w:rsidRDefault="00910C12" w:rsidP="00DD4933">
                            <w:pPr>
                              <w:jc w:val="center"/>
                              <w:rPr>
                                <w:rFonts w:ascii="HG丸ｺﾞｼｯｸM-PRO" w:eastAsia="HG丸ｺﾞｼｯｸM-PRO" w:hAnsi="HG丸ｺﾞｼｯｸM-PRO"/>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EDAE6" id="角丸四角形 1895" o:spid="_x0000_s1026" style="position:absolute;left:0;text-align:left;margin-left:-1.95pt;margin-top:8.55pt;width:480pt;height:162.75pt;z-index:2532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" fillcolor="window" strokecolor="windowText" strokeweight="2pt">
                <v:textbox>
                  <w:txbxContent>
                    <w:p w:rsidR="00910C12" w:rsidRDefault="00910C12" w:rsidP="00DD4933">
                      <w:pPr>
                        <w:jc w:val="left"/>
                        <w:rPr>
                          <w:rFonts w:ascii="HG丸ｺﾞｼｯｸM-PRO" w:eastAsia="HG丸ｺﾞｼｯｸM-PRO" w:hAnsi="HG丸ｺﾞｼｯｸM-PRO"/>
                          <w:sz w:val="22"/>
                          <w:szCs w:val="22"/>
                        </w:rPr>
                      </w:pPr>
                      <w:r w:rsidRPr="00982FF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健</w:t>
                      </w:r>
                      <w:r>
                        <w:rPr>
                          <w:rFonts w:ascii="HG丸ｺﾞｼｯｸM-PRO" w:eastAsia="HG丸ｺﾞｼｯｸM-PRO" w:hAnsi="HG丸ｺﾞｼｯｸM-PRO" w:hint="eastAsia"/>
                          <w:sz w:val="22"/>
                          <w:szCs w:val="22"/>
                        </w:rPr>
                        <w:t>幸</w:t>
                      </w:r>
                      <w:r>
                        <w:rPr>
                          <w:rFonts w:ascii="HG丸ｺﾞｼｯｸM-PRO" w:eastAsia="HG丸ｺﾞｼｯｸM-PRO" w:hAnsi="HG丸ｺﾞｼｯｸM-PRO"/>
                          <w:sz w:val="22"/>
                          <w:szCs w:val="22"/>
                        </w:rPr>
                        <w:t>のまちづくり」</w:t>
                      </w:r>
                      <w:r>
                        <w:rPr>
                          <w:rFonts w:ascii="HG丸ｺﾞｼｯｸM-PRO" w:eastAsia="HG丸ｺﾞｼｯｸM-PRO" w:hAnsi="HG丸ｺﾞｼｯｸM-PRO" w:hint="eastAsia"/>
                          <w:sz w:val="22"/>
                          <w:szCs w:val="22"/>
                        </w:rPr>
                        <w:t>「健幸づくり</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健康」の表記について</w:t>
                      </w:r>
                    </w:p>
                    <w:p w:rsidR="00910C12" w:rsidRDefault="00910C12" w:rsidP="00DD4933">
                      <w:pPr>
                        <w:jc w:val="left"/>
                        <w:rPr>
                          <w:rFonts w:ascii="HG丸ｺﾞｼｯｸM-PRO" w:eastAsia="HG丸ｺﾞｼｯｸM-PRO" w:hAnsi="HG丸ｺﾞｼｯｸM-PRO"/>
                          <w:sz w:val="22"/>
                          <w:szCs w:val="22"/>
                        </w:rPr>
                      </w:pPr>
                    </w:p>
                    <w:p w:rsidR="00910C12" w:rsidRDefault="00910C12" w:rsidP="00DD4933">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本計画</w:t>
                      </w:r>
                      <w:r>
                        <w:rPr>
                          <w:rFonts w:ascii="HG丸ｺﾞｼｯｸM-PRO" w:eastAsia="HG丸ｺﾞｼｯｸM-PRO" w:hAnsi="HG丸ｺﾞｼｯｸM-PRO"/>
                          <w:sz w:val="22"/>
                          <w:szCs w:val="22"/>
                        </w:rPr>
                        <w:t>では，</w:t>
                      </w:r>
                      <w:r>
                        <w:rPr>
                          <w:rFonts w:ascii="HG丸ｺﾞｼｯｸM-PRO" w:eastAsia="HG丸ｺﾞｼｯｸM-PRO" w:hAnsi="HG丸ｺﾞｼｯｸM-PRO" w:hint="eastAsia"/>
                          <w:sz w:val="22"/>
                          <w:szCs w:val="22"/>
                        </w:rPr>
                        <w:t>市民</w:t>
                      </w:r>
                      <w:r>
                        <w:rPr>
                          <w:rFonts w:ascii="HG丸ｺﾞｼｯｸM-PRO" w:eastAsia="HG丸ｺﾞｼｯｸM-PRO" w:hAnsi="HG丸ｺﾞｼｯｸM-PRO"/>
                          <w:sz w:val="22"/>
                          <w:szCs w:val="22"/>
                        </w:rPr>
                        <w:t>が健やかで幸せに暮らせる地域社会の</w:t>
                      </w:r>
                      <w:r>
                        <w:rPr>
                          <w:rFonts w:ascii="HG丸ｺﾞｼｯｸM-PRO" w:eastAsia="HG丸ｺﾞｼｯｸM-PRO" w:hAnsi="HG丸ｺﾞｼｯｸM-PRO" w:hint="eastAsia"/>
                          <w:sz w:val="22"/>
                          <w:szCs w:val="22"/>
                        </w:rPr>
                        <w:t>実現</w:t>
                      </w:r>
                      <w:r>
                        <w:rPr>
                          <w:rFonts w:ascii="HG丸ｺﾞｼｯｸM-PRO" w:eastAsia="HG丸ｺﾞｼｯｸM-PRO" w:hAnsi="HG丸ｺﾞｼｯｸM-PRO"/>
                          <w:sz w:val="22"/>
                          <w:szCs w:val="22"/>
                        </w:rPr>
                        <w:t>に向けた</w:t>
                      </w:r>
                      <w:r>
                        <w:rPr>
                          <w:rFonts w:ascii="HG丸ｺﾞｼｯｸM-PRO" w:eastAsia="HG丸ｺﾞｼｯｸM-PRO" w:hAnsi="HG丸ｺﾞｼｯｸM-PRO" w:hint="eastAsia"/>
                          <w:sz w:val="22"/>
                          <w:szCs w:val="22"/>
                        </w:rPr>
                        <w:t>まち</w:t>
                      </w:r>
                      <w:r>
                        <w:rPr>
                          <w:rFonts w:ascii="HG丸ｺﾞｼｯｸM-PRO" w:eastAsia="HG丸ｺﾞｼｯｸM-PRO" w:hAnsi="HG丸ｺﾞｼｯｸM-PRO"/>
                          <w:sz w:val="22"/>
                          <w:szCs w:val="22"/>
                        </w:rPr>
                        <w:t>づくり</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「健</w:t>
                      </w:r>
                      <w:r>
                        <w:rPr>
                          <w:rFonts w:ascii="HG丸ｺﾞｼｯｸM-PRO" w:eastAsia="HG丸ｺﾞｼｯｸM-PRO" w:hAnsi="HG丸ｺﾞｼｯｸM-PRO" w:hint="eastAsia"/>
                          <w:sz w:val="22"/>
                          <w:szCs w:val="22"/>
                        </w:rPr>
                        <w:t>幸</w:t>
                      </w:r>
                      <w:r>
                        <w:rPr>
                          <w:rFonts w:ascii="HG丸ｺﾞｼｯｸM-PRO" w:eastAsia="HG丸ｺﾞｼｯｸM-PRO" w:hAnsi="HG丸ｺﾞｼｯｸM-PRO"/>
                          <w:sz w:val="22"/>
                          <w:szCs w:val="22"/>
                        </w:rPr>
                        <w:t>のまちづくり」，心身の健康</w:t>
                      </w:r>
                      <w:r>
                        <w:rPr>
                          <w:rFonts w:ascii="HG丸ｺﾞｼｯｸM-PRO" w:eastAsia="HG丸ｺﾞｼｯｸM-PRO" w:hAnsi="HG丸ｺﾞｼｯｸM-PRO" w:hint="eastAsia"/>
                          <w:sz w:val="22"/>
                          <w:szCs w:val="22"/>
                        </w:rPr>
                        <w:t>だけではなく</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自分らしい</w:t>
                      </w:r>
                      <w:r>
                        <w:rPr>
                          <w:rFonts w:ascii="HG丸ｺﾞｼｯｸM-PRO" w:eastAsia="HG丸ｺﾞｼｯｸM-PRO" w:hAnsi="HG丸ｺﾞｼｯｸM-PRO"/>
                          <w:sz w:val="22"/>
                          <w:szCs w:val="22"/>
                        </w:rPr>
                        <w:t>生き方を実現するための</w:t>
                      </w:r>
                      <w:r>
                        <w:rPr>
                          <w:rFonts w:ascii="HG丸ｺﾞｼｯｸM-PRO" w:eastAsia="HG丸ｺﾞｼｯｸM-PRO" w:hAnsi="HG丸ｺﾞｼｯｸM-PRO" w:hint="eastAsia"/>
                          <w:sz w:val="22"/>
                          <w:szCs w:val="22"/>
                        </w:rPr>
                        <w:t>取り組みを「健</w:t>
                      </w:r>
                      <w:r>
                        <w:rPr>
                          <w:rFonts w:ascii="HG丸ｺﾞｼｯｸM-PRO" w:eastAsia="HG丸ｺﾞｼｯｸM-PRO" w:hAnsi="HG丸ｺﾞｼｯｸM-PRO"/>
                          <w:sz w:val="22"/>
                          <w:szCs w:val="22"/>
                        </w:rPr>
                        <w:t>幸</w:t>
                      </w:r>
                      <w:r>
                        <w:rPr>
                          <w:rFonts w:ascii="HG丸ｺﾞｼｯｸM-PRO" w:eastAsia="HG丸ｺﾞｼｯｸM-PRO" w:hAnsi="HG丸ｺﾞｼｯｸM-PRO" w:hint="eastAsia"/>
                          <w:sz w:val="22"/>
                          <w:szCs w:val="22"/>
                        </w:rPr>
                        <w:t>づくり</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，心身の</w:t>
                      </w:r>
                      <w:r>
                        <w:rPr>
                          <w:rFonts w:ascii="HG丸ｺﾞｼｯｸM-PRO" w:eastAsia="HG丸ｺﾞｼｯｸM-PRO" w:hAnsi="HG丸ｺﾞｼｯｸM-PRO"/>
                          <w:sz w:val="22"/>
                          <w:szCs w:val="22"/>
                        </w:rPr>
                        <w:t>健康については「健康」としております。</w:t>
                      </w:r>
                    </w:p>
                    <w:p w:rsidR="00910C12" w:rsidRPr="00DD4933" w:rsidRDefault="00910C12" w:rsidP="00DD4933">
                      <w:pPr>
                        <w:jc w:val="center"/>
                        <w:rPr>
                          <w:rFonts w:ascii="HG丸ｺﾞｼｯｸM-PRO" w:eastAsia="HG丸ｺﾞｼｯｸM-PRO" w:hAnsi="HG丸ｺﾞｼｯｸM-PRO"/>
                          <w:sz w:val="22"/>
                          <w:szCs w:val="22"/>
                        </w:rPr>
                      </w:pPr>
                    </w:p>
                  </w:txbxContent>
                </v:textbox>
                <w10:wrap anchorx="margin"/>
              </v:roundrect>
            </w:pict>
          </mc:Fallback>
        </mc:AlternateContent>
      </w:r>
    </w:p>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E764B5" w:rsidRPr="00EA0D8E" w:rsidRDefault="00DD4933">
      <w:r w:rsidRPr="00EA0D8E">
        <w:rPr>
          <w:noProof/>
        </w:rPr>
        <mc:AlternateContent>
          <mc:Choice Requires="wps">
            <w:drawing>
              <wp:anchor distT="0" distB="0" distL="114300" distR="114300" simplePos="0" relativeHeight="253252608" behindDoc="0" locked="0" layoutInCell="1" allowOverlap="1" wp14:anchorId="242B7BFC" wp14:editId="3340340A">
                <wp:simplePos x="0" y="0"/>
                <wp:positionH relativeFrom="margin">
                  <wp:align>right</wp:align>
                </wp:positionH>
                <wp:positionV relativeFrom="paragraph">
                  <wp:posOffset>13335</wp:posOffset>
                </wp:positionV>
                <wp:extent cx="6096000" cy="1247775"/>
                <wp:effectExtent l="0" t="0" r="19050" b="28575"/>
                <wp:wrapNone/>
                <wp:docPr id="1894" name="角丸四角形 1894"/>
                <wp:cNvGraphicFramePr/>
                <a:graphic xmlns:a="http://schemas.openxmlformats.org/drawingml/2006/main">
                  <a:graphicData uri="http://schemas.microsoft.com/office/word/2010/wordprocessingShape">
                    <wps:wsp>
                      <wps:cNvSpPr/>
                      <wps:spPr>
                        <a:xfrm>
                          <a:off x="0" y="0"/>
                          <a:ext cx="6096000" cy="1247775"/>
                        </a:xfrm>
                        <a:prstGeom prst="roundRect">
                          <a:avLst/>
                        </a:prstGeom>
                      </wps:spPr>
                      <wps:style>
                        <a:lnRef idx="2">
                          <a:schemeClr val="dk1"/>
                        </a:lnRef>
                        <a:fillRef idx="1">
                          <a:schemeClr val="lt1"/>
                        </a:fillRef>
                        <a:effectRef idx="0">
                          <a:schemeClr val="dk1"/>
                        </a:effectRef>
                        <a:fontRef idx="minor">
                          <a:schemeClr val="dk1"/>
                        </a:fontRef>
                      </wps:style>
                      <wps:txbx>
                        <w:txbxContent>
                          <w:p w:rsidR="00910C12" w:rsidRDefault="00910C12" w:rsidP="00DD4933">
                            <w:pPr>
                              <w:jc w:val="left"/>
                              <w:rPr>
                                <w:rFonts w:ascii="HG丸ｺﾞｼｯｸM-PRO" w:eastAsia="HG丸ｺﾞｼｯｸM-PRO" w:hAnsi="HG丸ｺﾞｼｯｸM-PRO"/>
                                <w:sz w:val="22"/>
                                <w:szCs w:val="22"/>
                              </w:rPr>
                            </w:pPr>
                            <w:r w:rsidRPr="00982FF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共</w:t>
                            </w:r>
                            <w:r>
                              <w:rPr>
                                <w:rFonts w:ascii="HG丸ｺﾞｼｯｸM-PRO" w:eastAsia="HG丸ｺﾞｼｯｸM-PRO" w:hAnsi="HG丸ｺﾞｼｯｸM-PRO" w:hint="eastAsia"/>
                                <w:sz w:val="22"/>
                                <w:szCs w:val="22"/>
                              </w:rPr>
                              <w:t>働</w:t>
                            </w:r>
                            <w:r>
                              <w:rPr>
                                <w:rFonts w:ascii="HG丸ｺﾞｼｯｸM-PRO" w:eastAsia="HG丸ｺﾞｼｯｸM-PRO" w:hAnsi="HG丸ｺﾞｼｯｸM-PRO"/>
                                <w:sz w:val="22"/>
                                <w:szCs w:val="22"/>
                              </w:rPr>
                              <w:t>」の表記について</w:t>
                            </w:r>
                          </w:p>
                          <w:p w:rsidR="00910C12" w:rsidRDefault="00910C12" w:rsidP="00DD4933">
                            <w:pPr>
                              <w:jc w:val="left"/>
                              <w:rPr>
                                <w:rFonts w:ascii="HG丸ｺﾞｼｯｸM-PRO" w:eastAsia="HG丸ｺﾞｼｯｸM-PRO" w:hAnsi="HG丸ｺﾞｼｯｸM-PRO"/>
                                <w:sz w:val="22"/>
                                <w:szCs w:val="22"/>
                              </w:rPr>
                            </w:pPr>
                          </w:p>
                          <w:p w:rsidR="00910C12" w:rsidRDefault="00910C12" w:rsidP="00DD4933">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本計画</w:t>
                            </w:r>
                            <w:r>
                              <w:rPr>
                                <w:rFonts w:ascii="HG丸ｺﾞｼｯｸM-PRO" w:eastAsia="HG丸ｺﾞｼｯｸM-PRO" w:hAnsi="HG丸ｺﾞｼｯｸM-PRO"/>
                                <w:sz w:val="22"/>
                                <w:szCs w:val="22"/>
                              </w:rPr>
                              <w:t>では，</w:t>
                            </w:r>
                            <w:r>
                              <w:rPr>
                                <w:rFonts w:ascii="HG丸ｺﾞｼｯｸM-PRO" w:eastAsia="HG丸ｺﾞｼｯｸM-PRO" w:hAnsi="HG丸ｺﾞｼｯｸM-PRO" w:hint="eastAsia"/>
                                <w:sz w:val="22"/>
                                <w:szCs w:val="22"/>
                              </w:rPr>
                              <w:t>さらなる</w:t>
                            </w:r>
                            <w:r>
                              <w:rPr>
                                <w:rFonts w:ascii="HG丸ｺﾞｼｯｸM-PRO" w:eastAsia="HG丸ｺﾞｼｯｸM-PRO" w:hAnsi="HG丸ｺﾞｼｯｸM-PRO"/>
                                <w:sz w:val="22"/>
                                <w:szCs w:val="22"/>
                              </w:rPr>
                              <w:t>市民参加の観点から，共に働く</w:t>
                            </w:r>
                            <w:r>
                              <w:rPr>
                                <w:rFonts w:ascii="HG丸ｺﾞｼｯｸM-PRO" w:eastAsia="HG丸ｺﾞｼｯｸM-PRO" w:hAnsi="HG丸ｺﾞｼｯｸM-PRO" w:hint="eastAsia"/>
                                <w:sz w:val="22"/>
                                <w:szCs w:val="22"/>
                              </w:rPr>
                              <w:t>という</w:t>
                            </w:r>
                            <w:r>
                              <w:rPr>
                                <w:rFonts w:ascii="HG丸ｺﾞｼｯｸM-PRO" w:eastAsia="HG丸ｺﾞｼｯｸM-PRO" w:hAnsi="HG丸ｺﾞｼｯｸM-PRO"/>
                                <w:sz w:val="22"/>
                                <w:szCs w:val="22"/>
                              </w:rPr>
                              <w:t>「共働」</w:t>
                            </w:r>
                            <w:r>
                              <w:rPr>
                                <w:rFonts w:ascii="HG丸ｺﾞｼｯｸM-PRO" w:eastAsia="HG丸ｺﾞｼｯｸM-PRO" w:hAnsi="HG丸ｺﾞｼｯｸM-PRO" w:hint="eastAsia"/>
                                <w:sz w:val="22"/>
                                <w:szCs w:val="22"/>
                              </w:rPr>
                              <w:t>と</w:t>
                            </w:r>
                            <w:r>
                              <w:rPr>
                                <w:rFonts w:ascii="HG丸ｺﾞｼｯｸM-PRO" w:eastAsia="HG丸ｺﾞｼｯｸM-PRO" w:hAnsi="HG丸ｺﾞｼｯｸM-PRO"/>
                                <w:sz w:val="22"/>
                                <w:szCs w:val="22"/>
                              </w:rPr>
                              <w:t>しております</w:t>
                            </w:r>
                            <w:r>
                              <w:rPr>
                                <w:rFonts w:ascii="HG丸ｺﾞｼｯｸM-PRO" w:eastAsia="HG丸ｺﾞｼｯｸM-PRO" w:hAnsi="HG丸ｺﾞｼｯｸM-PRO" w:hint="eastAsia"/>
                                <w:sz w:val="22"/>
                                <w:szCs w:val="22"/>
                              </w:rPr>
                              <w:t>。</w:t>
                            </w:r>
                          </w:p>
                          <w:p w:rsidR="00910C12" w:rsidRPr="00DD4933" w:rsidRDefault="00910C12" w:rsidP="00982FFE">
                            <w:pPr>
                              <w:jc w:val="center"/>
                              <w:rPr>
                                <w:rFonts w:ascii="HG丸ｺﾞｼｯｸM-PRO" w:eastAsia="HG丸ｺﾞｼｯｸM-PRO" w:hAnsi="HG丸ｺﾞｼｯｸM-PRO"/>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82A58" id="角丸四角形 1894" o:spid="_x0000_s1027" style="position:absolute;left:0;text-align:left;margin-left:428.8pt;margin-top:1.05pt;width:480pt;height:98.25pt;z-index:2532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" fillcolor="white [3201]" strokecolor="black [3200]" strokeweight="2pt">
                <v:textbox>
                  <w:txbxContent>
                    <w:p w:rsidR="00910C12" w:rsidRDefault="00910C12" w:rsidP="00DD4933">
                      <w:pPr>
                        <w:jc w:val="left"/>
                        <w:rPr>
                          <w:rFonts w:ascii="HG丸ｺﾞｼｯｸM-PRO" w:eastAsia="HG丸ｺﾞｼｯｸM-PRO" w:hAnsi="HG丸ｺﾞｼｯｸM-PRO"/>
                          <w:sz w:val="22"/>
                          <w:szCs w:val="22"/>
                        </w:rPr>
                      </w:pPr>
                      <w:r w:rsidRPr="00982FF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共</w:t>
                      </w:r>
                      <w:r>
                        <w:rPr>
                          <w:rFonts w:ascii="HG丸ｺﾞｼｯｸM-PRO" w:eastAsia="HG丸ｺﾞｼｯｸM-PRO" w:hAnsi="HG丸ｺﾞｼｯｸM-PRO" w:hint="eastAsia"/>
                          <w:sz w:val="22"/>
                          <w:szCs w:val="22"/>
                        </w:rPr>
                        <w:t>働</w:t>
                      </w:r>
                      <w:r>
                        <w:rPr>
                          <w:rFonts w:ascii="HG丸ｺﾞｼｯｸM-PRO" w:eastAsia="HG丸ｺﾞｼｯｸM-PRO" w:hAnsi="HG丸ｺﾞｼｯｸM-PRO"/>
                          <w:sz w:val="22"/>
                          <w:szCs w:val="22"/>
                        </w:rPr>
                        <w:t>」の表記について</w:t>
                      </w:r>
                    </w:p>
                    <w:p w:rsidR="00910C12" w:rsidRDefault="00910C12" w:rsidP="00DD4933">
                      <w:pPr>
                        <w:jc w:val="left"/>
                        <w:rPr>
                          <w:rFonts w:ascii="HG丸ｺﾞｼｯｸM-PRO" w:eastAsia="HG丸ｺﾞｼｯｸM-PRO" w:hAnsi="HG丸ｺﾞｼｯｸM-PRO"/>
                          <w:sz w:val="22"/>
                          <w:szCs w:val="22"/>
                        </w:rPr>
                      </w:pPr>
                    </w:p>
                    <w:p w:rsidR="00910C12" w:rsidRDefault="00910C12" w:rsidP="00DD4933">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本計画</w:t>
                      </w:r>
                      <w:r>
                        <w:rPr>
                          <w:rFonts w:ascii="HG丸ｺﾞｼｯｸM-PRO" w:eastAsia="HG丸ｺﾞｼｯｸM-PRO" w:hAnsi="HG丸ｺﾞｼｯｸM-PRO"/>
                          <w:sz w:val="22"/>
                          <w:szCs w:val="22"/>
                        </w:rPr>
                        <w:t>では，</w:t>
                      </w:r>
                      <w:r>
                        <w:rPr>
                          <w:rFonts w:ascii="HG丸ｺﾞｼｯｸM-PRO" w:eastAsia="HG丸ｺﾞｼｯｸM-PRO" w:hAnsi="HG丸ｺﾞｼｯｸM-PRO" w:hint="eastAsia"/>
                          <w:sz w:val="22"/>
                          <w:szCs w:val="22"/>
                        </w:rPr>
                        <w:t>さらなる</w:t>
                      </w:r>
                      <w:r>
                        <w:rPr>
                          <w:rFonts w:ascii="HG丸ｺﾞｼｯｸM-PRO" w:eastAsia="HG丸ｺﾞｼｯｸM-PRO" w:hAnsi="HG丸ｺﾞｼｯｸM-PRO"/>
                          <w:sz w:val="22"/>
                          <w:szCs w:val="22"/>
                        </w:rPr>
                        <w:t>市民参加の観点から，共に働く</w:t>
                      </w:r>
                      <w:r>
                        <w:rPr>
                          <w:rFonts w:ascii="HG丸ｺﾞｼｯｸM-PRO" w:eastAsia="HG丸ｺﾞｼｯｸM-PRO" w:hAnsi="HG丸ｺﾞｼｯｸM-PRO" w:hint="eastAsia"/>
                          <w:sz w:val="22"/>
                          <w:szCs w:val="22"/>
                        </w:rPr>
                        <w:t>という</w:t>
                      </w:r>
                      <w:r>
                        <w:rPr>
                          <w:rFonts w:ascii="HG丸ｺﾞｼｯｸM-PRO" w:eastAsia="HG丸ｺﾞｼｯｸM-PRO" w:hAnsi="HG丸ｺﾞｼｯｸM-PRO"/>
                          <w:sz w:val="22"/>
                          <w:szCs w:val="22"/>
                        </w:rPr>
                        <w:t>「共働」</w:t>
                      </w:r>
                      <w:r>
                        <w:rPr>
                          <w:rFonts w:ascii="HG丸ｺﾞｼｯｸM-PRO" w:eastAsia="HG丸ｺﾞｼｯｸM-PRO" w:hAnsi="HG丸ｺﾞｼｯｸM-PRO" w:hint="eastAsia"/>
                          <w:sz w:val="22"/>
                          <w:szCs w:val="22"/>
                        </w:rPr>
                        <w:t>と</w:t>
                      </w:r>
                      <w:r>
                        <w:rPr>
                          <w:rFonts w:ascii="HG丸ｺﾞｼｯｸM-PRO" w:eastAsia="HG丸ｺﾞｼｯｸM-PRO" w:hAnsi="HG丸ｺﾞｼｯｸM-PRO"/>
                          <w:sz w:val="22"/>
                          <w:szCs w:val="22"/>
                        </w:rPr>
                        <w:t>しております</w:t>
                      </w:r>
                      <w:r>
                        <w:rPr>
                          <w:rFonts w:ascii="HG丸ｺﾞｼｯｸM-PRO" w:eastAsia="HG丸ｺﾞｼｯｸM-PRO" w:hAnsi="HG丸ｺﾞｼｯｸM-PRO" w:hint="eastAsia"/>
                          <w:sz w:val="22"/>
                          <w:szCs w:val="22"/>
                        </w:rPr>
                        <w:t>。</w:t>
                      </w:r>
                    </w:p>
                    <w:p w:rsidR="00910C12" w:rsidRPr="00DD4933" w:rsidRDefault="00910C12" w:rsidP="00982FFE">
                      <w:pPr>
                        <w:jc w:val="center"/>
                        <w:rPr>
                          <w:rFonts w:ascii="HG丸ｺﾞｼｯｸM-PRO" w:eastAsia="HG丸ｺﾞｼｯｸM-PRO" w:hAnsi="HG丸ｺﾞｼｯｸM-PRO"/>
                          <w:sz w:val="22"/>
                          <w:szCs w:val="22"/>
                        </w:rPr>
                      </w:pPr>
                    </w:p>
                  </w:txbxContent>
                </v:textbox>
                <w10:wrap anchorx="margin"/>
              </v:roundrect>
            </w:pict>
          </mc:Fallback>
        </mc:AlternateContent>
      </w:r>
    </w:p>
    <w:p w:rsidR="00E764B5" w:rsidRPr="00EA0D8E" w:rsidRDefault="00E764B5"/>
    <w:p w:rsidR="00E764B5" w:rsidRPr="00EA0D8E" w:rsidRDefault="00E764B5"/>
    <w:p w:rsidR="00E764B5" w:rsidRPr="00EA0D8E" w:rsidRDefault="00E764B5"/>
    <w:p w:rsidR="00E764B5" w:rsidRPr="00EA0D8E" w:rsidRDefault="00E764B5"/>
    <w:p w:rsidR="00E764B5" w:rsidRPr="00EA0D8E" w:rsidRDefault="00E764B5"/>
    <w:p w:rsidR="00891A3F" w:rsidRPr="00EA0D8E" w:rsidRDefault="00891A3F">
      <w:pPr>
        <w:widowControl/>
        <w:jc w:val="left"/>
        <w:sectPr w:rsidR="00891A3F" w:rsidRPr="00EA0D8E" w:rsidSect="00BD4DDA">
          <w:headerReference w:type="default" r:id="rId8"/>
          <w:footerReference w:type="even" r:id="rId9"/>
          <w:footerReference w:type="default" r:id="rId10"/>
          <w:pgSz w:w="11906" w:h="16838" w:code="9"/>
          <w:pgMar w:top="1134" w:right="1134" w:bottom="1134" w:left="1134" w:header="454" w:footer="454" w:gutter="0"/>
          <w:pgNumType w:start="1"/>
          <w:cols w:space="425"/>
          <w:docGrid w:type="lines" w:linePitch="360"/>
        </w:sectPr>
      </w:pPr>
    </w:p>
    <w:p w:rsidR="00886015" w:rsidRPr="00EA0D8E" w:rsidRDefault="00886015" w:rsidP="00886015">
      <w:pPr>
        <w:ind w:leftChars="50" w:left="105"/>
        <w:rPr>
          <w:rFonts w:ascii="HGSｺﾞｼｯｸE" w:eastAsia="HGSｺﾞｼｯｸE"/>
          <w:szCs w:val="21"/>
        </w:rPr>
      </w:pPr>
    </w:p>
    <w:bookmarkStart w:id="0" w:name="_Toc16260565"/>
    <w:p w:rsidR="00886015" w:rsidRPr="00EA0D8E" w:rsidRDefault="00886015" w:rsidP="009D642D">
      <w:pPr>
        <w:pStyle w:val="1"/>
        <w:spacing w:line="760" w:lineRule="exact"/>
        <w:ind w:leftChars="50" w:left="105"/>
        <w:rPr>
          <w:rFonts w:ascii="HGSｺﾞｼｯｸE" w:eastAsia="HGSｺﾞｼｯｸE" w:hAnsi="HGSｺﾞｼｯｸE"/>
          <w:sz w:val="40"/>
          <w:szCs w:val="40"/>
        </w:rPr>
      </w:pPr>
      <w:r w:rsidRPr="00EA0D8E">
        <w:rPr>
          <w:rFonts w:ascii="HGSｺﾞｼｯｸE" w:eastAsia="HGSｺﾞｼｯｸE" w:hAnsi="HGSｺﾞｼｯｸE"/>
          <w:noProof/>
          <w:sz w:val="40"/>
          <w:szCs w:val="40"/>
        </w:rPr>
        <mc:AlternateContent>
          <mc:Choice Requires="wps">
            <w:drawing>
              <wp:anchor distT="4294967295" distB="4294967295" distL="114300" distR="114300" simplePos="0" relativeHeight="252974080" behindDoc="0" locked="0" layoutInCell="1" allowOverlap="1" wp14:anchorId="411924AC" wp14:editId="7CA0A76F">
                <wp:simplePos x="0" y="0"/>
                <wp:positionH relativeFrom="column">
                  <wp:posOffset>118110</wp:posOffset>
                </wp:positionH>
                <wp:positionV relativeFrom="paragraph">
                  <wp:posOffset>486409</wp:posOffset>
                </wp:positionV>
                <wp:extent cx="5988685" cy="0"/>
                <wp:effectExtent l="0" t="0" r="69215" b="76200"/>
                <wp:wrapNone/>
                <wp:docPr id="26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685"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9F67F2B" id="直線コネクタ 10" o:spid="_x0000_s1026" style="position:absolute;left:0;text-align:left;flip:y;z-index:25297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38.3pt" to="480.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" strokecolor="#4a7ebb" strokeweight="2pt">
                <v:shadow on="t" color="#31859c" opacity=".5" origin="-.5,-.5" offset=".74836mm,.74836mm"/>
                <o:lock v:ext="edit" shapetype="f"/>
              </v:line>
            </w:pict>
          </mc:Fallback>
        </mc:AlternateContent>
      </w:r>
      <w:r w:rsidRPr="00EA0D8E">
        <w:rPr>
          <w:rFonts w:ascii="HGSｺﾞｼｯｸE" w:eastAsia="HGSｺﾞｼｯｸE" w:hAnsi="HGSｺﾞｼｯｸE"/>
          <w:noProof/>
          <w:sz w:val="40"/>
          <w:szCs w:val="40"/>
        </w:rPr>
        <mc:AlternateContent>
          <mc:Choice Requires="wps">
            <w:drawing>
              <wp:anchor distT="0" distB="0" distL="114300" distR="114300" simplePos="0" relativeHeight="252973056" behindDoc="0" locked="0" layoutInCell="1" allowOverlap="1" wp14:anchorId="3A443C12" wp14:editId="66C143FF">
                <wp:simplePos x="0" y="0"/>
                <wp:positionH relativeFrom="column">
                  <wp:posOffset>22860</wp:posOffset>
                </wp:positionH>
                <wp:positionV relativeFrom="paragraph">
                  <wp:posOffset>-323850</wp:posOffset>
                </wp:positionV>
                <wp:extent cx="1079500" cy="1079500"/>
                <wp:effectExtent l="0" t="0" r="101600" b="101600"/>
                <wp:wrapNone/>
                <wp:docPr id="261"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8DFFAFC" id="円/楕円 9" o:spid="_x0000_s1026" style="position:absolute;left:0;text-align:left;margin-left:1.8pt;margin-top:-25.5pt;width:85pt;height:8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" filled="f" strokecolor="#558ed5" strokeweight=".5pt">
                <v:shadow on="t" color="#93cddd" origin="-.5,-.5" offset="1.54272mm,.85514mm"/>
                <v:path arrowok="t"/>
              </v:oval>
            </w:pict>
          </mc:Fallback>
        </mc:AlternateContent>
      </w:r>
      <w:r w:rsidRPr="00EA0D8E">
        <w:rPr>
          <w:rFonts w:ascii="HGSｺﾞｼｯｸE" w:eastAsia="HGSｺﾞｼｯｸE" w:hAnsi="HGSｺﾞｼｯｸE" w:hint="eastAsia"/>
          <w:sz w:val="40"/>
          <w:szCs w:val="40"/>
        </w:rPr>
        <w:t>第</w:t>
      </w:r>
      <w:r w:rsidRPr="00EA0D8E">
        <w:rPr>
          <w:rFonts w:ascii="HGSｺﾞｼｯｸE" w:eastAsia="HGSｺﾞｼｯｸE" w:hAnsi="HGSｺﾞｼｯｸE" w:hint="eastAsia"/>
          <w:sz w:val="72"/>
          <w:szCs w:val="72"/>
        </w:rPr>
        <w:t>１</w:t>
      </w:r>
      <w:r w:rsidRPr="00EA0D8E">
        <w:rPr>
          <w:rFonts w:ascii="HGSｺﾞｼｯｸE" w:eastAsia="HGSｺﾞｼｯｸE" w:hAnsi="HGSｺﾞｼｯｸE" w:hint="eastAsia"/>
          <w:sz w:val="40"/>
          <w:szCs w:val="40"/>
        </w:rPr>
        <w:t>章　計画策定にあたって</w:t>
      </w:r>
      <w:bookmarkEnd w:id="0"/>
    </w:p>
    <w:p w:rsidR="00886015" w:rsidRPr="00EA0D8E" w:rsidRDefault="00886015" w:rsidP="00886015"/>
    <w:p w:rsidR="00886015" w:rsidRPr="00EA0D8E" w:rsidRDefault="00886015" w:rsidP="00886015"/>
    <w:bookmarkStart w:id="1" w:name="_Toc16260566"/>
    <w:p w:rsidR="00886015" w:rsidRPr="00EA0D8E" w:rsidRDefault="00886015" w:rsidP="00F606C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mc:AlternateContent>
          <mc:Choice Requires="wps">
            <w:drawing>
              <wp:anchor distT="0" distB="0" distL="114300" distR="114300" simplePos="0" relativeHeight="252975104" behindDoc="0" locked="0" layoutInCell="1" allowOverlap="1" wp14:anchorId="1F5A7617" wp14:editId="6C710BC5">
                <wp:simplePos x="0" y="0"/>
                <wp:positionH relativeFrom="column">
                  <wp:posOffset>-24765</wp:posOffset>
                </wp:positionH>
                <wp:positionV relativeFrom="paragraph">
                  <wp:posOffset>365760</wp:posOffset>
                </wp:positionV>
                <wp:extent cx="6141085" cy="46355"/>
                <wp:effectExtent l="0" t="0" r="0" b="0"/>
                <wp:wrapNone/>
                <wp:docPr id="26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8F44594" id="角丸四角形 22" o:spid="_x0000_s1026" style="position:absolute;left:0;text-align:left;margin-left:-1.95pt;margin-top:28.8pt;width:483.55pt;height:3.6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MN3dwqrAgAAJQ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１　計画の趣旨と見直しの背景</w:t>
      </w:r>
      <w:bookmarkEnd w:id="1"/>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mc:AlternateContent>
          <mc:Choice Requires="wps">
            <w:drawing>
              <wp:anchor distT="0" distB="0" distL="114300" distR="114300" simplePos="0" relativeHeight="253008896" behindDoc="0" locked="0" layoutInCell="1" allowOverlap="1" wp14:anchorId="47DD8658" wp14:editId="1877A886">
                <wp:simplePos x="0" y="0"/>
                <wp:positionH relativeFrom="column">
                  <wp:posOffset>-24765</wp:posOffset>
                </wp:positionH>
                <wp:positionV relativeFrom="paragraph">
                  <wp:posOffset>159384</wp:posOffset>
                </wp:positionV>
                <wp:extent cx="6141085" cy="3495675"/>
                <wp:effectExtent l="0" t="0" r="12065" b="28575"/>
                <wp:wrapNone/>
                <wp:docPr id="399" name="角丸四角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3495675"/>
                        </a:xfrm>
                        <a:prstGeom prst="roundRect">
                          <a:avLst>
                            <a:gd name="adj" fmla="val 4835"/>
                          </a:avLst>
                        </a:prstGeom>
                        <a:solidFill>
                          <a:sysClr val="window" lastClr="FFFFFF"/>
                        </a:solidFill>
                        <a:ln w="6350" cap="flat" cmpd="sng" algn="ctr">
                          <a:solidFill>
                            <a:sysClr val="windowText" lastClr="000000"/>
                          </a:solidFill>
                          <a:prstDash val="solid"/>
                        </a:ln>
                        <a:effectLst/>
                      </wps:spPr>
                      <wps:txbx>
                        <w:txbxContent>
                          <w:p w:rsidR="00910C12" w:rsidRDefault="00910C12" w:rsidP="00886015">
                            <w:pPr>
                              <w:spacing w:line="320" w:lineRule="exact"/>
                              <w:ind w:firstLineChars="100" w:firstLine="220"/>
                              <w:rPr>
                                <w:rFonts w:ascii="Arial" w:eastAsia="HG丸ｺﾞｼｯｸM-PRO" w:hAnsi="Arial" w:cs="Arial"/>
                                <w:sz w:val="22"/>
                                <w:szCs w:val="22"/>
                              </w:rPr>
                            </w:pPr>
                            <w:r w:rsidRPr="00FE3E7A">
                              <w:rPr>
                                <w:rFonts w:ascii="Arial" w:eastAsia="HG丸ｺﾞｼｯｸM-PRO" w:hAnsi="Arial" w:cs="Arial" w:hint="eastAsia"/>
                                <w:sz w:val="22"/>
                                <w:szCs w:val="22"/>
                              </w:rPr>
                              <w:t>本市においては，平成</w:t>
                            </w:r>
                            <w:r w:rsidRPr="00FE3E7A">
                              <w:rPr>
                                <w:rFonts w:ascii="Arial" w:eastAsia="HG丸ｺﾞｼｯｸM-PRO" w:hAnsi="Arial" w:cs="Arial" w:hint="eastAsia"/>
                                <w:sz w:val="22"/>
                                <w:szCs w:val="22"/>
                              </w:rPr>
                              <w:t>16</w:t>
                            </w:r>
                            <w:r w:rsidRPr="00FE3E7A">
                              <w:rPr>
                                <w:rFonts w:ascii="Arial" w:eastAsia="HG丸ｺﾞｼｯｸM-PRO" w:hAnsi="Arial" w:cs="Arial" w:hint="eastAsia"/>
                                <w:sz w:val="22"/>
                                <w:szCs w:val="22"/>
                              </w:rPr>
                              <w:t>年度に『健康の架け橋　坂出</w:t>
                            </w:r>
                            <w:r w:rsidRPr="00FE3E7A">
                              <w:rPr>
                                <w:rFonts w:ascii="Arial" w:eastAsia="HG丸ｺﾞｼｯｸM-PRO" w:hAnsi="Arial" w:cs="Arial" w:hint="eastAsia"/>
                                <w:sz w:val="22"/>
                                <w:szCs w:val="22"/>
                              </w:rPr>
                              <w:t>21</w:t>
                            </w:r>
                            <w:r w:rsidRPr="00FE3E7A">
                              <w:rPr>
                                <w:rFonts w:ascii="Arial" w:eastAsia="HG丸ｺﾞｼｯｸM-PRO" w:hAnsi="Arial" w:cs="Arial" w:hint="eastAsia"/>
                                <w:sz w:val="22"/>
                                <w:szCs w:val="22"/>
                              </w:rPr>
                              <w:t>』（第</w:t>
                            </w:r>
                            <w:r w:rsidRPr="00FE3E7A">
                              <w:rPr>
                                <w:rFonts w:ascii="Arial" w:eastAsia="HG丸ｺﾞｼｯｸM-PRO" w:hAnsi="Arial" w:cs="Arial" w:hint="eastAsia"/>
                                <w:sz w:val="22"/>
                                <w:szCs w:val="22"/>
                              </w:rPr>
                              <w:t>1</w:t>
                            </w:r>
                            <w:r w:rsidRPr="00FE3E7A">
                              <w:rPr>
                                <w:rFonts w:ascii="Arial" w:eastAsia="HG丸ｺﾞｼｯｸM-PRO" w:hAnsi="Arial" w:cs="Arial" w:hint="eastAsia"/>
                                <w:sz w:val="22"/>
                                <w:szCs w:val="22"/>
                              </w:rPr>
                              <w:t>次計画），平成</w:t>
                            </w:r>
                            <w:r w:rsidRPr="00FE3E7A">
                              <w:rPr>
                                <w:rFonts w:ascii="Arial" w:eastAsia="HG丸ｺﾞｼｯｸM-PRO" w:hAnsi="Arial" w:cs="Arial" w:hint="eastAsia"/>
                                <w:sz w:val="22"/>
                                <w:szCs w:val="22"/>
                              </w:rPr>
                              <w:t>26</w:t>
                            </w:r>
                            <w:r w:rsidRPr="00FE3E7A">
                              <w:rPr>
                                <w:rFonts w:ascii="Arial" w:eastAsia="HG丸ｺﾞｼｯｸM-PRO" w:hAnsi="Arial" w:cs="Arial" w:hint="eastAsia"/>
                                <w:sz w:val="22"/>
                                <w:szCs w:val="22"/>
                              </w:rPr>
                              <w:t>年度に『第</w:t>
                            </w:r>
                            <w:r>
                              <w:rPr>
                                <w:rFonts w:ascii="Arial" w:eastAsia="HG丸ｺﾞｼｯｸM-PRO" w:hAnsi="Arial" w:cs="Arial" w:hint="eastAsia"/>
                                <w:sz w:val="22"/>
                                <w:szCs w:val="22"/>
                              </w:rPr>
                              <w:t>2</w:t>
                            </w:r>
                            <w:r w:rsidRPr="00FE3E7A">
                              <w:rPr>
                                <w:rFonts w:ascii="Arial" w:eastAsia="HG丸ｺﾞｼｯｸM-PRO" w:hAnsi="Arial" w:cs="Arial" w:hint="eastAsia"/>
                                <w:sz w:val="22"/>
                                <w:szCs w:val="22"/>
                              </w:rPr>
                              <w:t>次坂出市健康増進計画』を策定し，健康寿命の延伸と生活の質の向上を図るため，個人ができること，地域が協力してできること，行政ができることを考え「</w:t>
                            </w:r>
                            <w:r w:rsidRPr="00FE3E7A">
                              <w:rPr>
                                <w:rFonts w:ascii="Arial" w:eastAsia="HG丸ｺﾞｼｯｸM-PRO" w:hAnsi="Arial" w:cs="Arial"/>
                                <w:sz w:val="22"/>
                                <w:szCs w:val="22"/>
                              </w:rPr>
                              <w:t>栄養</w:t>
                            </w:r>
                            <w:r w:rsidRPr="00FE3E7A">
                              <w:rPr>
                                <w:rFonts w:ascii="Arial" w:eastAsia="HG丸ｺﾞｼｯｸM-PRO" w:hAnsi="Arial" w:cs="Arial" w:hint="eastAsia"/>
                                <w:sz w:val="22"/>
                                <w:szCs w:val="22"/>
                              </w:rPr>
                              <w:t>・</w:t>
                            </w:r>
                            <w:r w:rsidRPr="00FE3E7A">
                              <w:rPr>
                                <w:rFonts w:ascii="Arial" w:eastAsia="HG丸ｺﾞｼｯｸM-PRO" w:hAnsi="Arial" w:cs="Arial"/>
                                <w:sz w:val="22"/>
                                <w:szCs w:val="22"/>
                              </w:rPr>
                              <w:t>食生活</w:t>
                            </w:r>
                            <w:r w:rsidRPr="00FE3E7A">
                              <w:rPr>
                                <w:rFonts w:ascii="Arial" w:eastAsia="HG丸ｺﾞｼｯｸM-PRO" w:hAnsi="Arial" w:cs="Arial" w:hint="eastAsia"/>
                                <w:sz w:val="22"/>
                                <w:szCs w:val="22"/>
                              </w:rPr>
                              <w:t>」</w:t>
                            </w:r>
                            <w:r w:rsidRPr="00FE3E7A">
                              <w:rPr>
                                <w:rFonts w:ascii="Arial" w:eastAsia="HG丸ｺﾞｼｯｸM-PRO" w:hAnsi="Arial" w:cs="Arial"/>
                                <w:sz w:val="22"/>
                                <w:szCs w:val="22"/>
                              </w:rPr>
                              <w:t>「身体活動・運動」「</w:t>
                            </w:r>
                            <w:r w:rsidRPr="00FE3E7A">
                              <w:rPr>
                                <w:rFonts w:ascii="Arial" w:eastAsia="HG丸ｺﾞｼｯｸM-PRO" w:hAnsi="Arial" w:cs="Arial" w:hint="eastAsia"/>
                                <w:sz w:val="22"/>
                                <w:szCs w:val="22"/>
                              </w:rPr>
                              <w:t>歯と</w:t>
                            </w:r>
                            <w:r w:rsidRPr="00FE3E7A">
                              <w:rPr>
                                <w:rFonts w:ascii="Arial" w:eastAsia="HG丸ｺﾞｼｯｸM-PRO" w:hAnsi="Arial" w:cs="Arial"/>
                                <w:sz w:val="22"/>
                                <w:szCs w:val="22"/>
                              </w:rPr>
                              <w:t>口腔の健康」「休養・</w:t>
                            </w:r>
                            <w:r w:rsidRPr="00FE3E7A">
                              <w:rPr>
                                <w:rFonts w:ascii="Arial" w:eastAsia="HG丸ｺﾞｼｯｸM-PRO" w:hAnsi="Arial" w:cs="Arial" w:hint="eastAsia"/>
                                <w:sz w:val="22"/>
                                <w:szCs w:val="22"/>
                              </w:rPr>
                              <w:t>こころ</w:t>
                            </w:r>
                            <w:r w:rsidRPr="00FE3E7A">
                              <w:rPr>
                                <w:rFonts w:ascii="Arial" w:eastAsia="HG丸ｺﾞｼｯｸM-PRO" w:hAnsi="Arial" w:cs="Arial"/>
                                <w:sz w:val="22"/>
                                <w:szCs w:val="22"/>
                              </w:rPr>
                              <w:t>の健康づくり</w:t>
                            </w:r>
                            <w:r w:rsidRPr="00FE3E7A">
                              <w:rPr>
                                <w:rFonts w:ascii="Arial" w:eastAsia="HG丸ｺﾞｼｯｸM-PRO" w:hAnsi="Arial" w:cs="Arial" w:hint="eastAsia"/>
                                <w:sz w:val="22"/>
                                <w:szCs w:val="22"/>
                              </w:rPr>
                              <w:t>」</w:t>
                            </w:r>
                            <w:r w:rsidRPr="00FE3E7A">
                              <w:rPr>
                                <w:rFonts w:ascii="Arial" w:eastAsia="HG丸ｺﾞｼｯｸM-PRO" w:hAnsi="Arial" w:cs="Arial"/>
                                <w:sz w:val="22"/>
                                <w:szCs w:val="22"/>
                              </w:rPr>
                              <w:t>｢喫煙｣｢飲酒｣｢生活習慣病｣「ライフステージに応じた</w:t>
                            </w:r>
                            <w:r w:rsidRPr="00FE3E7A">
                              <w:rPr>
                                <w:rFonts w:ascii="Arial" w:eastAsia="HG丸ｺﾞｼｯｸM-PRO" w:hAnsi="Arial" w:cs="Arial" w:hint="eastAsia"/>
                                <w:sz w:val="22"/>
                                <w:szCs w:val="22"/>
                              </w:rPr>
                              <w:t>健康づくり</w:t>
                            </w:r>
                            <w:r w:rsidRPr="00FE3E7A">
                              <w:rPr>
                                <w:rFonts w:ascii="Arial" w:eastAsia="HG丸ｺﾞｼｯｸM-PRO" w:hAnsi="Arial" w:cs="Arial"/>
                                <w:sz w:val="22"/>
                                <w:szCs w:val="22"/>
                              </w:rPr>
                              <w:t>」「健康を支えるための</w:t>
                            </w:r>
                            <w:r w:rsidRPr="00FE3E7A">
                              <w:rPr>
                                <w:rFonts w:ascii="Arial" w:eastAsia="HG丸ｺﾞｼｯｸM-PRO" w:hAnsi="Arial" w:cs="Arial" w:hint="eastAsia"/>
                                <w:sz w:val="22"/>
                                <w:szCs w:val="22"/>
                              </w:rPr>
                              <w:t>社会</w:t>
                            </w:r>
                            <w:r w:rsidRPr="00FE3E7A">
                              <w:rPr>
                                <w:rFonts w:ascii="Arial" w:eastAsia="HG丸ｺﾞｼｯｸM-PRO" w:hAnsi="Arial" w:cs="Arial"/>
                                <w:sz w:val="22"/>
                                <w:szCs w:val="22"/>
                              </w:rPr>
                              <w:t>環境の整備</w:t>
                            </w:r>
                            <w:r w:rsidRPr="00FE3E7A">
                              <w:rPr>
                                <w:rFonts w:ascii="Arial" w:eastAsia="HG丸ｺﾞｼｯｸM-PRO" w:hAnsi="Arial" w:cs="Arial" w:hint="eastAsia"/>
                                <w:sz w:val="22"/>
                                <w:szCs w:val="22"/>
                              </w:rPr>
                              <w:t>」</w:t>
                            </w:r>
                            <w:r>
                              <w:rPr>
                                <w:rFonts w:ascii="Arial" w:eastAsia="HG丸ｺﾞｼｯｸM-PRO" w:hAnsi="Arial" w:cs="Arial" w:hint="eastAsia"/>
                                <w:sz w:val="22"/>
                                <w:szCs w:val="22"/>
                              </w:rPr>
                              <w:t>の</w:t>
                            </w:r>
                            <w:r>
                              <w:rPr>
                                <w:rFonts w:ascii="Arial" w:eastAsia="HG丸ｺﾞｼｯｸM-PRO" w:hAnsi="Arial" w:cs="Arial"/>
                                <w:sz w:val="22"/>
                                <w:szCs w:val="22"/>
                              </w:rPr>
                              <w:t>分野別に</w:t>
                            </w:r>
                            <w:r w:rsidRPr="00FE3E7A">
                              <w:rPr>
                                <w:rFonts w:ascii="Arial" w:eastAsia="HG丸ｺﾞｼｯｸM-PRO" w:hAnsi="Arial" w:cs="Arial"/>
                                <w:sz w:val="22"/>
                                <w:szCs w:val="22"/>
                              </w:rPr>
                              <w:t>，それぞれ</w:t>
                            </w:r>
                            <w:r w:rsidRPr="00EA0D8E">
                              <w:rPr>
                                <w:rFonts w:ascii="Arial" w:eastAsia="HG丸ｺﾞｼｯｸM-PRO" w:hAnsi="Arial" w:cs="Arial" w:hint="eastAsia"/>
                                <w:sz w:val="22"/>
                                <w:szCs w:val="22"/>
                              </w:rPr>
                              <w:t>めざす</w:t>
                            </w:r>
                            <w:r w:rsidRPr="00FE3E7A">
                              <w:rPr>
                                <w:rFonts w:ascii="Arial" w:eastAsia="HG丸ｺﾞｼｯｸM-PRO" w:hAnsi="Arial" w:cs="Arial" w:hint="eastAsia"/>
                                <w:sz w:val="22"/>
                                <w:szCs w:val="22"/>
                              </w:rPr>
                              <w:t>べき</w:t>
                            </w:r>
                            <w:r w:rsidRPr="00FE3E7A">
                              <w:rPr>
                                <w:rFonts w:ascii="Arial" w:eastAsia="HG丸ｺﾞｼｯｸM-PRO" w:hAnsi="Arial" w:cs="Arial"/>
                                <w:sz w:val="22"/>
                                <w:szCs w:val="22"/>
                              </w:rPr>
                              <w:t>目標と</w:t>
                            </w:r>
                            <w:r w:rsidRPr="00FE3E7A">
                              <w:rPr>
                                <w:rFonts w:ascii="Arial" w:eastAsia="HG丸ｺﾞｼｯｸM-PRO" w:hAnsi="Arial" w:cs="Arial" w:hint="eastAsia"/>
                                <w:sz w:val="22"/>
                                <w:szCs w:val="22"/>
                              </w:rPr>
                              <w:t>行動</w:t>
                            </w:r>
                            <w:r>
                              <w:rPr>
                                <w:rFonts w:ascii="Arial" w:eastAsia="HG丸ｺﾞｼｯｸM-PRO" w:hAnsi="Arial" w:cs="Arial"/>
                                <w:sz w:val="22"/>
                                <w:szCs w:val="22"/>
                              </w:rPr>
                              <w:t>目標を掲</w:t>
                            </w:r>
                            <w:r>
                              <w:rPr>
                                <w:rFonts w:ascii="Arial" w:eastAsia="HG丸ｺﾞｼｯｸM-PRO" w:hAnsi="Arial" w:cs="Arial" w:hint="eastAsia"/>
                                <w:sz w:val="22"/>
                                <w:szCs w:val="22"/>
                              </w:rPr>
                              <w:t>げ</w:t>
                            </w:r>
                            <w:r>
                              <w:rPr>
                                <w:rFonts w:ascii="Arial" w:eastAsia="HG丸ｺﾞｼｯｸM-PRO" w:hAnsi="Arial" w:cs="Arial"/>
                                <w:sz w:val="22"/>
                                <w:szCs w:val="22"/>
                              </w:rPr>
                              <w:t>，</w:t>
                            </w:r>
                            <w:r>
                              <w:rPr>
                                <w:rFonts w:ascii="Arial" w:eastAsia="HG丸ｺﾞｼｯｸM-PRO" w:hAnsi="Arial" w:cs="Arial" w:hint="eastAsia"/>
                                <w:sz w:val="22"/>
                                <w:szCs w:val="22"/>
                              </w:rPr>
                              <w:t>庁内や関係団体</w:t>
                            </w:r>
                            <w:r>
                              <w:rPr>
                                <w:rFonts w:ascii="Arial" w:eastAsia="HG丸ｺﾞｼｯｸM-PRO" w:hAnsi="Arial" w:cs="Arial"/>
                                <w:sz w:val="22"/>
                                <w:szCs w:val="22"/>
                              </w:rPr>
                              <w:t>と連携し，</w:t>
                            </w:r>
                            <w:r>
                              <w:rPr>
                                <w:rFonts w:ascii="Arial" w:eastAsia="HG丸ｺﾞｼｯｸM-PRO" w:hAnsi="Arial" w:cs="Arial" w:hint="eastAsia"/>
                                <w:sz w:val="22"/>
                                <w:szCs w:val="22"/>
                              </w:rPr>
                              <w:t>健康増進事業</w:t>
                            </w:r>
                            <w:r>
                              <w:rPr>
                                <w:rFonts w:ascii="Arial" w:eastAsia="HG丸ｺﾞｼｯｸM-PRO" w:hAnsi="Arial" w:cs="Arial"/>
                                <w:sz w:val="22"/>
                                <w:szCs w:val="22"/>
                              </w:rPr>
                              <w:t>，</w:t>
                            </w:r>
                            <w:r w:rsidRPr="00FE3E7A">
                              <w:rPr>
                                <w:rFonts w:ascii="Arial" w:eastAsia="HG丸ｺﾞｼｯｸM-PRO" w:hAnsi="Arial" w:cs="Arial" w:hint="eastAsia"/>
                                <w:sz w:val="22"/>
                                <w:szCs w:val="22"/>
                              </w:rPr>
                              <w:t>健康遊具の設置，ラジオ体操</w:t>
                            </w:r>
                            <w:r>
                              <w:rPr>
                                <w:rFonts w:ascii="Arial" w:eastAsia="HG丸ｺﾞｼｯｸM-PRO" w:hAnsi="Arial" w:cs="Arial" w:hint="eastAsia"/>
                                <w:sz w:val="22"/>
                                <w:szCs w:val="22"/>
                              </w:rPr>
                              <w:t>の</w:t>
                            </w:r>
                            <w:r w:rsidRPr="00FE3E7A">
                              <w:rPr>
                                <w:rFonts w:ascii="Arial" w:eastAsia="HG丸ｺﾞｼｯｸM-PRO" w:hAnsi="Arial" w:cs="Arial" w:hint="eastAsia"/>
                                <w:sz w:val="22"/>
                                <w:szCs w:val="22"/>
                              </w:rPr>
                              <w:t>普及など，様々な医</w:t>
                            </w:r>
                            <w:r>
                              <w:rPr>
                                <w:rFonts w:ascii="Arial" w:eastAsia="HG丸ｺﾞｼｯｸM-PRO" w:hAnsi="Arial" w:cs="Arial" w:hint="eastAsia"/>
                                <w:sz w:val="22"/>
                                <w:szCs w:val="22"/>
                              </w:rPr>
                              <w:t>療・介護・健康関連事業の連携を図る「健幸のまちづくり」に取り組んできました。</w:t>
                            </w:r>
                          </w:p>
                          <w:p w:rsidR="00910C12" w:rsidRPr="003E2B53" w:rsidRDefault="00910C12" w:rsidP="00886015">
                            <w:pPr>
                              <w:spacing w:line="320" w:lineRule="exact"/>
                              <w:ind w:firstLineChars="100" w:firstLine="220"/>
                              <w:rPr>
                                <w:rFonts w:ascii="Arial" w:eastAsia="HG丸ｺﾞｼｯｸM-PRO" w:hAnsi="Arial" w:cs="Arial"/>
                                <w:sz w:val="22"/>
                                <w:szCs w:val="22"/>
                              </w:rPr>
                            </w:pPr>
                            <w:r>
                              <w:rPr>
                                <w:rFonts w:ascii="Arial" w:eastAsia="HG丸ｺﾞｼｯｸM-PRO" w:hAnsi="Arial" w:cs="Arial" w:hint="eastAsia"/>
                                <w:sz w:val="22"/>
                                <w:szCs w:val="22"/>
                              </w:rPr>
                              <w:t>しかし</w:t>
                            </w:r>
                            <w:r>
                              <w:rPr>
                                <w:rFonts w:ascii="Arial" w:eastAsia="HG丸ｺﾞｼｯｸM-PRO" w:hAnsi="Arial" w:cs="Arial"/>
                                <w:sz w:val="22"/>
                                <w:szCs w:val="22"/>
                              </w:rPr>
                              <w:t>，</w:t>
                            </w:r>
                            <w:r>
                              <w:rPr>
                                <w:rFonts w:ascii="Arial" w:eastAsia="HG丸ｺﾞｼｯｸM-PRO" w:hAnsi="Arial" w:cs="Arial" w:hint="eastAsia"/>
                                <w:sz w:val="22"/>
                                <w:szCs w:val="22"/>
                              </w:rPr>
                              <w:t>青壮年期</w:t>
                            </w:r>
                            <w:r>
                              <w:rPr>
                                <w:rFonts w:ascii="Arial" w:eastAsia="HG丸ｺﾞｼｯｸM-PRO" w:hAnsi="Arial" w:cs="Arial"/>
                                <w:sz w:val="22"/>
                                <w:szCs w:val="22"/>
                              </w:rPr>
                              <w:t>に対する取り組みや，</w:t>
                            </w:r>
                            <w:r>
                              <w:rPr>
                                <w:rFonts w:ascii="Arial" w:eastAsia="HG丸ｺﾞｼｯｸM-PRO" w:hAnsi="Arial" w:cs="Arial" w:hint="eastAsia"/>
                                <w:sz w:val="22"/>
                                <w:szCs w:val="22"/>
                              </w:rPr>
                              <w:t>こころ</w:t>
                            </w:r>
                            <w:r>
                              <w:rPr>
                                <w:rFonts w:ascii="Arial" w:eastAsia="HG丸ｺﾞｼｯｸM-PRO" w:hAnsi="Arial" w:cs="Arial"/>
                                <w:sz w:val="22"/>
                                <w:szCs w:val="22"/>
                              </w:rPr>
                              <w:t>の健康</w:t>
                            </w:r>
                            <w:r>
                              <w:rPr>
                                <w:rFonts w:ascii="Arial" w:eastAsia="HG丸ｺﾞｼｯｸM-PRO" w:hAnsi="Arial" w:cs="Arial" w:hint="eastAsia"/>
                                <w:sz w:val="22"/>
                                <w:szCs w:val="22"/>
                              </w:rPr>
                              <w:t>づくりへの取り組みなど</w:t>
                            </w:r>
                            <w:r>
                              <w:rPr>
                                <w:rFonts w:ascii="Arial" w:eastAsia="HG丸ｺﾞｼｯｸM-PRO" w:hAnsi="Arial" w:cs="Arial"/>
                                <w:sz w:val="22"/>
                                <w:szCs w:val="22"/>
                              </w:rPr>
                              <w:t>，改善すべき課題も残され，さらに，</w:t>
                            </w:r>
                            <w:r>
                              <w:rPr>
                                <w:rFonts w:ascii="Arial" w:eastAsia="HG丸ｺﾞｼｯｸM-PRO" w:hAnsi="Arial" w:cs="Arial" w:hint="eastAsia"/>
                                <w:sz w:val="22"/>
                                <w:szCs w:val="22"/>
                              </w:rPr>
                              <w:t>少子</w:t>
                            </w:r>
                            <w:r>
                              <w:rPr>
                                <w:rFonts w:ascii="Arial" w:eastAsia="HG丸ｺﾞｼｯｸM-PRO" w:hAnsi="Arial" w:cs="Arial"/>
                                <w:sz w:val="22"/>
                                <w:szCs w:val="22"/>
                              </w:rPr>
                              <w:t>高齢化に</w:t>
                            </w:r>
                            <w:r>
                              <w:rPr>
                                <w:rFonts w:ascii="Arial" w:eastAsia="HG丸ｺﾞｼｯｸM-PRO" w:hAnsi="Arial" w:cs="Arial" w:hint="eastAsia"/>
                                <w:sz w:val="22"/>
                                <w:szCs w:val="22"/>
                              </w:rPr>
                              <w:t>ともなうニーズの変化</w:t>
                            </w:r>
                            <w:r>
                              <w:rPr>
                                <w:rFonts w:ascii="Arial" w:eastAsia="HG丸ｺﾞｼｯｸM-PRO" w:hAnsi="Arial" w:cs="Arial"/>
                                <w:sz w:val="22"/>
                                <w:szCs w:val="22"/>
                              </w:rPr>
                              <w:t>，</w:t>
                            </w:r>
                            <w:r>
                              <w:rPr>
                                <w:rFonts w:ascii="Arial" w:eastAsia="HG丸ｺﾞｼｯｸM-PRO" w:hAnsi="Arial" w:cs="Arial" w:hint="eastAsia"/>
                                <w:sz w:val="22"/>
                                <w:szCs w:val="22"/>
                              </w:rPr>
                              <w:t>医療・介護ニーズの増大</w:t>
                            </w:r>
                            <w:r>
                              <w:rPr>
                                <w:rFonts w:ascii="Arial" w:eastAsia="HG丸ｺﾞｼｯｸM-PRO" w:hAnsi="Arial" w:cs="Arial"/>
                                <w:sz w:val="22"/>
                                <w:szCs w:val="22"/>
                              </w:rPr>
                              <w:t>などが見込まれ</w:t>
                            </w:r>
                            <w:r>
                              <w:rPr>
                                <w:rFonts w:ascii="Arial" w:eastAsia="HG丸ｺﾞｼｯｸM-PRO" w:hAnsi="Arial" w:cs="Arial" w:hint="eastAsia"/>
                                <w:sz w:val="22"/>
                                <w:szCs w:val="22"/>
                              </w:rPr>
                              <w:t>，さらなる対策が必要となってきました。</w:t>
                            </w:r>
                          </w:p>
                          <w:p w:rsidR="00910C12" w:rsidRPr="00886015" w:rsidRDefault="00910C12" w:rsidP="00886015">
                            <w:pPr>
                              <w:spacing w:line="320" w:lineRule="exact"/>
                              <w:ind w:leftChars="20" w:left="42" w:firstLineChars="100" w:firstLine="220"/>
                              <w:rPr>
                                <w:rFonts w:ascii="Arial" w:eastAsia="HG丸ｺﾞｼｯｸM-PRO" w:hAnsi="Arial" w:cs="Arial"/>
                                <w:sz w:val="22"/>
                                <w:szCs w:val="22"/>
                              </w:rPr>
                            </w:pPr>
                            <w:r>
                              <w:rPr>
                                <w:rFonts w:ascii="Arial" w:eastAsia="HG丸ｺﾞｼｯｸM-PRO" w:hAnsi="Arial" w:cs="Arial" w:hint="eastAsia"/>
                                <w:sz w:val="22"/>
                                <w:szCs w:val="22"/>
                              </w:rPr>
                              <w:t>このような背景のもと，策定から</w:t>
                            </w:r>
                            <w:r>
                              <w:rPr>
                                <w:rFonts w:ascii="Arial" w:eastAsia="HG丸ｺﾞｼｯｸM-PRO" w:hAnsi="Arial" w:cs="Arial" w:hint="eastAsia"/>
                                <w:sz w:val="22"/>
                                <w:szCs w:val="22"/>
                              </w:rPr>
                              <w:t>5</w:t>
                            </w:r>
                            <w:r w:rsidRPr="00FE3E7A">
                              <w:rPr>
                                <w:rFonts w:ascii="Arial" w:eastAsia="HG丸ｺﾞｼｯｸM-PRO" w:hAnsi="Arial" w:cs="Arial" w:hint="eastAsia"/>
                                <w:sz w:val="22"/>
                                <w:szCs w:val="22"/>
                              </w:rPr>
                              <w:t>年を経過した折り返し時期となる令和元年度に，これ</w:t>
                            </w:r>
                            <w:r w:rsidRPr="005129FC">
                              <w:rPr>
                                <w:rFonts w:ascii="Arial" w:eastAsia="HG丸ｺﾞｼｯｸM-PRO" w:hAnsi="Arial" w:cs="Arial" w:hint="eastAsia"/>
                                <w:sz w:val="22"/>
                                <w:szCs w:val="22"/>
                              </w:rPr>
                              <w:t>までの取り組みと目標指標について評価・見直しを行い，第</w:t>
                            </w:r>
                            <w:r w:rsidRPr="005129FC">
                              <w:rPr>
                                <w:rFonts w:ascii="Arial" w:eastAsia="HG丸ｺﾞｼｯｸM-PRO" w:hAnsi="Arial" w:cs="Arial" w:hint="eastAsia"/>
                                <w:sz w:val="22"/>
                                <w:szCs w:val="22"/>
                              </w:rPr>
                              <w:t>2</w:t>
                            </w:r>
                            <w:r w:rsidRPr="005129FC">
                              <w:rPr>
                                <w:rFonts w:ascii="Arial" w:eastAsia="HG丸ｺﾞｼｯｸM-PRO" w:hAnsi="Arial" w:cs="Arial" w:hint="eastAsia"/>
                                <w:sz w:val="22"/>
                                <w:szCs w:val="22"/>
                              </w:rPr>
                              <w:t>次</w:t>
                            </w:r>
                            <w:r w:rsidRPr="005129FC">
                              <w:rPr>
                                <w:rFonts w:ascii="Arial" w:eastAsia="HG丸ｺﾞｼｯｸM-PRO" w:hAnsi="Arial" w:cs="Arial"/>
                                <w:sz w:val="22"/>
                                <w:szCs w:val="22"/>
                              </w:rPr>
                              <w:t>坂出市</w:t>
                            </w:r>
                            <w:r w:rsidRPr="005129FC">
                              <w:rPr>
                                <w:rFonts w:ascii="Arial" w:eastAsia="HG丸ｺﾞｼｯｸM-PRO" w:hAnsi="Arial" w:cs="Arial" w:hint="eastAsia"/>
                                <w:sz w:val="22"/>
                                <w:szCs w:val="22"/>
                              </w:rPr>
                              <w:t>健康増進計画（中間見直し版</w:t>
                            </w:r>
                            <w:r w:rsidRPr="005129FC">
                              <w:rPr>
                                <w:rFonts w:ascii="Arial" w:eastAsia="HG丸ｺﾞｼｯｸM-PRO" w:hAnsi="Arial" w:cs="Arial"/>
                                <w:sz w:val="22"/>
                                <w:szCs w:val="22"/>
                              </w:rPr>
                              <w:t>）</w:t>
                            </w:r>
                            <w:r>
                              <w:rPr>
                                <w:rFonts w:ascii="Arial" w:eastAsia="HG丸ｺﾞｼｯｸM-PRO" w:hAnsi="Arial" w:cs="Arial"/>
                                <w:sz w:val="22"/>
                                <w:szCs w:val="22"/>
                              </w:rPr>
                              <w:t>を策定するものです。</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D8658" id="角丸四角形 399" o:spid="_x0000_s1028" style="position:absolute;left:0;text-align:left;margin-left:-1.95pt;margin-top:12.55pt;width:483.55pt;height:275.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" fillcolor="window" strokecolor="windowText" strokeweight=".5pt">
                <v:path arrowok="t"/>
                <v:textbox inset=",3mm">
                  <w:txbxContent>
                    <w:p w:rsidR="00910C12" w:rsidRDefault="00910C12" w:rsidP="00886015">
                      <w:pPr>
                        <w:spacing w:line="320" w:lineRule="exact"/>
                        <w:ind w:firstLineChars="100" w:firstLine="220"/>
                        <w:rPr>
                          <w:rFonts w:ascii="Arial" w:eastAsia="HG丸ｺﾞｼｯｸM-PRO" w:hAnsi="Arial" w:cs="Arial"/>
                          <w:sz w:val="22"/>
                          <w:szCs w:val="22"/>
                        </w:rPr>
                      </w:pPr>
                      <w:r w:rsidRPr="00FE3E7A">
                        <w:rPr>
                          <w:rFonts w:ascii="Arial" w:eastAsia="HG丸ｺﾞｼｯｸM-PRO" w:hAnsi="Arial" w:cs="Arial" w:hint="eastAsia"/>
                          <w:sz w:val="22"/>
                          <w:szCs w:val="22"/>
                        </w:rPr>
                        <w:t>本市においては，平成</w:t>
                      </w:r>
                      <w:r w:rsidRPr="00FE3E7A">
                        <w:rPr>
                          <w:rFonts w:ascii="Arial" w:eastAsia="HG丸ｺﾞｼｯｸM-PRO" w:hAnsi="Arial" w:cs="Arial" w:hint="eastAsia"/>
                          <w:sz w:val="22"/>
                          <w:szCs w:val="22"/>
                        </w:rPr>
                        <w:t>16</w:t>
                      </w:r>
                      <w:r w:rsidRPr="00FE3E7A">
                        <w:rPr>
                          <w:rFonts w:ascii="Arial" w:eastAsia="HG丸ｺﾞｼｯｸM-PRO" w:hAnsi="Arial" w:cs="Arial" w:hint="eastAsia"/>
                          <w:sz w:val="22"/>
                          <w:szCs w:val="22"/>
                        </w:rPr>
                        <w:t>年度に『健康の架け橋　坂出</w:t>
                      </w:r>
                      <w:r w:rsidRPr="00FE3E7A">
                        <w:rPr>
                          <w:rFonts w:ascii="Arial" w:eastAsia="HG丸ｺﾞｼｯｸM-PRO" w:hAnsi="Arial" w:cs="Arial" w:hint="eastAsia"/>
                          <w:sz w:val="22"/>
                          <w:szCs w:val="22"/>
                        </w:rPr>
                        <w:t>21</w:t>
                      </w:r>
                      <w:r w:rsidRPr="00FE3E7A">
                        <w:rPr>
                          <w:rFonts w:ascii="Arial" w:eastAsia="HG丸ｺﾞｼｯｸM-PRO" w:hAnsi="Arial" w:cs="Arial" w:hint="eastAsia"/>
                          <w:sz w:val="22"/>
                          <w:szCs w:val="22"/>
                        </w:rPr>
                        <w:t>』（第</w:t>
                      </w:r>
                      <w:r w:rsidRPr="00FE3E7A">
                        <w:rPr>
                          <w:rFonts w:ascii="Arial" w:eastAsia="HG丸ｺﾞｼｯｸM-PRO" w:hAnsi="Arial" w:cs="Arial" w:hint="eastAsia"/>
                          <w:sz w:val="22"/>
                          <w:szCs w:val="22"/>
                        </w:rPr>
                        <w:t>1</w:t>
                      </w:r>
                      <w:r w:rsidRPr="00FE3E7A">
                        <w:rPr>
                          <w:rFonts w:ascii="Arial" w:eastAsia="HG丸ｺﾞｼｯｸM-PRO" w:hAnsi="Arial" w:cs="Arial" w:hint="eastAsia"/>
                          <w:sz w:val="22"/>
                          <w:szCs w:val="22"/>
                        </w:rPr>
                        <w:t>次計画），平成</w:t>
                      </w:r>
                      <w:r w:rsidRPr="00FE3E7A">
                        <w:rPr>
                          <w:rFonts w:ascii="Arial" w:eastAsia="HG丸ｺﾞｼｯｸM-PRO" w:hAnsi="Arial" w:cs="Arial" w:hint="eastAsia"/>
                          <w:sz w:val="22"/>
                          <w:szCs w:val="22"/>
                        </w:rPr>
                        <w:t>26</w:t>
                      </w:r>
                      <w:r w:rsidRPr="00FE3E7A">
                        <w:rPr>
                          <w:rFonts w:ascii="Arial" w:eastAsia="HG丸ｺﾞｼｯｸM-PRO" w:hAnsi="Arial" w:cs="Arial" w:hint="eastAsia"/>
                          <w:sz w:val="22"/>
                          <w:szCs w:val="22"/>
                        </w:rPr>
                        <w:t>年度に『第</w:t>
                      </w:r>
                      <w:r>
                        <w:rPr>
                          <w:rFonts w:ascii="Arial" w:eastAsia="HG丸ｺﾞｼｯｸM-PRO" w:hAnsi="Arial" w:cs="Arial" w:hint="eastAsia"/>
                          <w:sz w:val="22"/>
                          <w:szCs w:val="22"/>
                        </w:rPr>
                        <w:t>2</w:t>
                      </w:r>
                      <w:r w:rsidRPr="00FE3E7A">
                        <w:rPr>
                          <w:rFonts w:ascii="Arial" w:eastAsia="HG丸ｺﾞｼｯｸM-PRO" w:hAnsi="Arial" w:cs="Arial" w:hint="eastAsia"/>
                          <w:sz w:val="22"/>
                          <w:szCs w:val="22"/>
                        </w:rPr>
                        <w:t>次坂出市健康増進計画』を策定し，健康寿命の延伸と生活の質の向上を図るため，個人ができること，地域が協力してできること，行政ができることを考え「</w:t>
                      </w:r>
                      <w:r w:rsidRPr="00FE3E7A">
                        <w:rPr>
                          <w:rFonts w:ascii="Arial" w:eastAsia="HG丸ｺﾞｼｯｸM-PRO" w:hAnsi="Arial" w:cs="Arial"/>
                          <w:sz w:val="22"/>
                          <w:szCs w:val="22"/>
                        </w:rPr>
                        <w:t>栄養</w:t>
                      </w:r>
                      <w:r w:rsidRPr="00FE3E7A">
                        <w:rPr>
                          <w:rFonts w:ascii="Arial" w:eastAsia="HG丸ｺﾞｼｯｸM-PRO" w:hAnsi="Arial" w:cs="Arial" w:hint="eastAsia"/>
                          <w:sz w:val="22"/>
                          <w:szCs w:val="22"/>
                        </w:rPr>
                        <w:t>・</w:t>
                      </w:r>
                      <w:r w:rsidRPr="00FE3E7A">
                        <w:rPr>
                          <w:rFonts w:ascii="Arial" w:eastAsia="HG丸ｺﾞｼｯｸM-PRO" w:hAnsi="Arial" w:cs="Arial"/>
                          <w:sz w:val="22"/>
                          <w:szCs w:val="22"/>
                        </w:rPr>
                        <w:t>食生活</w:t>
                      </w:r>
                      <w:r w:rsidRPr="00FE3E7A">
                        <w:rPr>
                          <w:rFonts w:ascii="Arial" w:eastAsia="HG丸ｺﾞｼｯｸM-PRO" w:hAnsi="Arial" w:cs="Arial" w:hint="eastAsia"/>
                          <w:sz w:val="22"/>
                          <w:szCs w:val="22"/>
                        </w:rPr>
                        <w:t>」</w:t>
                      </w:r>
                      <w:r w:rsidRPr="00FE3E7A">
                        <w:rPr>
                          <w:rFonts w:ascii="Arial" w:eastAsia="HG丸ｺﾞｼｯｸM-PRO" w:hAnsi="Arial" w:cs="Arial"/>
                          <w:sz w:val="22"/>
                          <w:szCs w:val="22"/>
                        </w:rPr>
                        <w:t>「身体活動・運動」「</w:t>
                      </w:r>
                      <w:r w:rsidRPr="00FE3E7A">
                        <w:rPr>
                          <w:rFonts w:ascii="Arial" w:eastAsia="HG丸ｺﾞｼｯｸM-PRO" w:hAnsi="Arial" w:cs="Arial" w:hint="eastAsia"/>
                          <w:sz w:val="22"/>
                          <w:szCs w:val="22"/>
                        </w:rPr>
                        <w:t>歯と</w:t>
                      </w:r>
                      <w:r w:rsidRPr="00FE3E7A">
                        <w:rPr>
                          <w:rFonts w:ascii="Arial" w:eastAsia="HG丸ｺﾞｼｯｸM-PRO" w:hAnsi="Arial" w:cs="Arial"/>
                          <w:sz w:val="22"/>
                          <w:szCs w:val="22"/>
                        </w:rPr>
                        <w:t>口腔の健康」「休養・</w:t>
                      </w:r>
                      <w:r w:rsidRPr="00FE3E7A">
                        <w:rPr>
                          <w:rFonts w:ascii="Arial" w:eastAsia="HG丸ｺﾞｼｯｸM-PRO" w:hAnsi="Arial" w:cs="Arial" w:hint="eastAsia"/>
                          <w:sz w:val="22"/>
                          <w:szCs w:val="22"/>
                        </w:rPr>
                        <w:t>こころ</w:t>
                      </w:r>
                      <w:r w:rsidRPr="00FE3E7A">
                        <w:rPr>
                          <w:rFonts w:ascii="Arial" w:eastAsia="HG丸ｺﾞｼｯｸM-PRO" w:hAnsi="Arial" w:cs="Arial"/>
                          <w:sz w:val="22"/>
                          <w:szCs w:val="22"/>
                        </w:rPr>
                        <w:t>の健康づくり</w:t>
                      </w:r>
                      <w:r w:rsidRPr="00FE3E7A">
                        <w:rPr>
                          <w:rFonts w:ascii="Arial" w:eastAsia="HG丸ｺﾞｼｯｸM-PRO" w:hAnsi="Arial" w:cs="Arial" w:hint="eastAsia"/>
                          <w:sz w:val="22"/>
                          <w:szCs w:val="22"/>
                        </w:rPr>
                        <w:t>」</w:t>
                      </w:r>
                      <w:r w:rsidRPr="00FE3E7A">
                        <w:rPr>
                          <w:rFonts w:ascii="Arial" w:eastAsia="HG丸ｺﾞｼｯｸM-PRO" w:hAnsi="Arial" w:cs="Arial"/>
                          <w:sz w:val="22"/>
                          <w:szCs w:val="22"/>
                        </w:rPr>
                        <w:t>｢喫煙｣｢飲酒｣｢生活習慣病｣「ライフステージに応じた</w:t>
                      </w:r>
                      <w:r w:rsidRPr="00FE3E7A">
                        <w:rPr>
                          <w:rFonts w:ascii="Arial" w:eastAsia="HG丸ｺﾞｼｯｸM-PRO" w:hAnsi="Arial" w:cs="Arial" w:hint="eastAsia"/>
                          <w:sz w:val="22"/>
                          <w:szCs w:val="22"/>
                        </w:rPr>
                        <w:t>健康づくり</w:t>
                      </w:r>
                      <w:r w:rsidRPr="00FE3E7A">
                        <w:rPr>
                          <w:rFonts w:ascii="Arial" w:eastAsia="HG丸ｺﾞｼｯｸM-PRO" w:hAnsi="Arial" w:cs="Arial"/>
                          <w:sz w:val="22"/>
                          <w:szCs w:val="22"/>
                        </w:rPr>
                        <w:t>」「健康を支えるための</w:t>
                      </w:r>
                      <w:r w:rsidRPr="00FE3E7A">
                        <w:rPr>
                          <w:rFonts w:ascii="Arial" w:eastAsia="HG丸ｺﾞｼｯｸM-PRO" w:hAnsi="Arial" w:cs="Arial" w:hint="eastAsia"/>
                          <w:sz w:val="22"/>
                          <w:szCs w:val="22"/>
                        </w:rPr>
                        <w:t>社会</w:t>
                      </w:r>
                      <w:r w:rsidRPr="00FE3E7A">
                        <w:rPr>
                          <w:rFonts w:ascii="Arial" w:eastAsia="HG丸ｺﾞｼｯｸM-PRO" w:hAnsi="Arial" w:cs="Arial"/>
                          <w:sz w:val="22"/>
                          <w:szCs w:val="22"/>
                        </w:rPr>
                        <w:t>環境の整備</w:t>
                      </w:r>
                      <w:r w:rsidRPr="00FE3E7A">
                        <w:rPr>
                          <w:rFonts w:ascii="Arial" w:eastAsia="HG丸ｺﾞｼｯｸM-PRO" w:hAnsi="Arial" w:cs="Arial" w:hint="eastAsia"/>
                          <w:sz w:val="22"/>
                          <w:szCs w:val="22"/>
                        </w:rPr>
                        <w:t>」</w:t>
                      </w:r>
                      <w:r>
                        <w:rPr>
                          <w:rFonts w:ascii="Arial" w:eastAsia="HG丸ｺﾞｼｯｸM-PRO" w:hAnsi="Arial" w:cs="Arial" w:hint="eastAsia"/>
                          <w:sz w:val="22"/>
                          <w:szCs w:val="22"/>
                        </w:rPr>
                        <w:t>の</w:t>
                      </w:r>
                      <w:r>
                        <w:rPr>
                          <w:rFonts w:ascii="Arial" w:eastAsia="HG丸ｺﾞｼｯｸM-PRO" w:hAnsi="Arial" w:cs="Arial"/>
                          <w:sz w:val="22"/>
                          <w:szCs w:val="22"/>
                        </w:rPr>
                        <w:t>分野別に</w:t>
                      </w:r>
                      <w:r w:rsidRPr="00FE3E7A">
                        <w:rPr>
                          <w:rFonts w:ascii="Arial" w:eastAsia="HG丸ｺﾞｼｯｸM-PRO" w:hAnsi="Arial" w:cs="Arial"/>
                          <w:sz w:val="22"/>
                          <w:szCs w:val="22"/>
                        </w:rPr>
                        <w:t>，それぞれ</w:t>
                      </w:r>
                      <w:r w:rsidRPr="00EA0D8E">
                        <w:rPr>
                          <w:rFonts w:ascii="Arial" w:eastAsia="HG丸ｺﾞｼｯｸM-PRO" w:hAnsi="Arial" w:cs="Arial" w:hint="eastAsia"/>
                          <w:sz w:val="22"/>
                          <w:szCs w:val="22"/>
                        </w:rPr>
                        <w:t>めざす</w:t>
                      </w:r>
                      <w:r w:rsidRPr="00FE3E7A">
                        <w:rPr>
                          <w:rFonts w:ascii="Arial" w:eastAsia="HG丸ｺﾞｼｯｸM-PRO" w:hAnsi="Arial" w:cs="Arial" w:hint="eastAsia"/>
                          <w:sz w:val="22"/>
                          <w:szCs w:val="22"/>
                        </w:rPr>
                        <w:t>べき</w:t>
                      </w:r>
                      <w:r w:rsidRPr="00FE3E7A">
                        <w:rPr>
                          <w:rFonts w:ascii="Arial" w:eastAsia="HG丸ｺﾞｼｯｸM-PRO" w:hAnsi="Arial" w:cs="Arial"/>
                          <w:sz w:val="22"/>
                          <w:szCs w:val="22"/>
                        </w:rPr>
                        <w:t>目標と</w:t>
                      </w:r>
                      <w:r w:rsidRPr="00FE3E7A">
                        <w:rPr>
                          <w:rFonts w:ascii="Arial" w:eastAsia="HG丸ｺﾞｼｯｸM-PRO" w:hAnsi="Arial" w:cs="Arial" w:hint="eastAsia"/>
                          <w:sz w:val="22"/>
                          <w:szCs w:val="22"/>
                        </w:rPr>
                        <w:t>行動</w:t>
                      </w:r>
                      <w:r>
                        <w:rPr>
                          <w:rFonts w:ascii="Arial" w:eastAsia="HG丸ｺﾞｼｯｸM-PRO" w:hAnsi="Arial" w:cs="Arial"/>
                          <w:sz w:val="22"/>
                          <w:szCs w:val="22"/>
                        </w:rPr>
                        <w:t>目標を掲</w:t>
                      </w:r>
                      <w:r>
                        <w:rPr>
                          <w:rFonts w:ascii="Arial" w:eastAsia="HG丸ｺﾞｼｯｸM-PRO" w:hAnsi="Arial" w:cs="Arial" w:hint="eastAsia"/>
                          <w:sz w:val="22"/>
                          <w:szCs w:val="22"/>
                        </w:rPr>
                        <w:t>げ</w:t>
                      </w:r>
                      <w:r>
                        <w:rPr>
                          <w:rFonts w:ascii="Arial" w:eastAsia="HG丸ｺﾞｼｯｸM-PRO" w:hAnsi="Arial" w:cs="Arial"/>
                          <w:sz w:val="22"/>
                          <w:szCs w:val="22"/>
                        </w:rPr>
                        <w:t>，</w:t>
                      </w:r>
                      <w:r>
                        <w:rPr>
                          <w:rFonts w:ascii="Arial" w:eastAsia="HG丸ｺﾞｼｯｸM-PRO" w:hAnsi="Arial" w:cs="Arial" w:hint="eastAsia"/>
                          <w:sz w:val="22"/>
                          <w:szCs w:val="22"/>
                        </w:rPr>
                        <w:t>庁内や関係団体</w:t>
                      </w:r>
                      <w:r>
                        <w:rPr>
                          <w:rFonts w:ascii="Arial" w:eastAsia="HG丸ｺﾞｼｯｸM-PRO" w:hAnsi="Arial" w:cs="Arial"/>
                          <w:sz w:val="22"/>
                          <w:szCs w:val="22"/>
                        </w:rPr>
                        <w:t>と連携し，</w:t>
                      </w:r>
                      <w:r>
                        <w:rPr>
                          <w:rFonts w:ascii="Arial" w:eastAsia="HG丸ｺﾞｼｯｸM-PRO" w:hAnsi="Arial" w:cs="Arial" w:hint="eastAsia"/>
                          <w:sz w:val="22"/>
                          <w:szCs w:val="22"/>
                        </w:rPr>
                        <w:t>健康増進事業</w:t>
                      </w:r>
                      <w:r>
                        <w:rPr>
                          <w:rFonts w:ascii="Arial" w:eastAsia="HG丸ｺﾞｼｯｸM-PRO" w:hAnsi="Arial" w:cs="Arial"/>
                          <w:sz w:val="22"/>
                          <w:szCs w:val="22"/>
                        </w:rPr>
                        <w:t>，</w:t>
                      </w:r>
                      <w:r w:rsidRPr="00FE3E7A">
                        <w:rPr>
                          <w:rFonts w:ascii="Arial" w:eastAsia="HG丸ｺﾞｼｯｸM-PRO" w:hAnsi="Arial" w:cs="Arial" w:hint="eastAsia"/>
                          <w:sz w:val="22"/>
                          <w:szCs w:val="22"/>
                        </w:rPr>
                        <w:t>健康遊具の設置，ラジオ体操</w:t>
                      </w:r>
                      <w:r>
                        <w:rPr>
                          <w:rFonts w:ascii="Arial" w:eastAsia="HG丸ｺﾞｼｯｸM-PRO" w:hAnsi="Arial" w:cs="Arial" w:hint="eastAsia"/>
                          <w:sz w:val="22"/>
                          <w:szCs w:val="22"/>
                        </w:rPr>
                        <w:t>の</w:t>
                      </w:r>
                      <w:r w:rsidRPr="00FE3E7A">
                        <w:rPr>
                          <w:rFonts w:ascii="Arial" w:eastAsia="HG丸ｺﾞｼｯｸM-PRO" w:hAnsi="Arial" w:cs="Arial" w:hint="eastAsia"/>
                          <w:sz w:val="22"/>
                          <w:szCs w:val="22"/>
                        </w:rPr>
                        <w:t>普及など，様々な医</w:t>
                      </w:r>
                      <w:r>
                        <w:rPr>
                          <w:rFonts w:ascii="Arial" w:eastAsia="HG丸ｺﾞｼｯｸM-PRO" w:hAnsi="Arial" w:cs="Arial" w:hint="eastAsia"/>
                          <w:sz w:val="22"/>
                          <w:szCs w:val="22"/>
                        </w:rPr>
                        <w:t>療・介護・健康関連事業の連携を図る「健幸のまちづくり」に取り組んできました。</w:t>
                      </w:r>
                    </w:p>
                    <w:p w:rsidR="00910C12" w:rsidRPr="003E2B53" w:rsidRDefault="00910C12" w:rsidP="00886015">
                      <w:pPr>
                        <w:spacing w:line="320" w:lineRule="exact"/>
                        <w:ind w:firstLineChars="100" w:firstLine="220"/>
                        <w:rPr>
                          <w:rFonts w:ascii="Arial" w:eastAsia="HG丸ｺﾞｼｯｸM-PRO" w:hAnsi="Arial" w:cs="Arial"/>
                          <w:sz w:val="22"/>
                          <w:szCs w:val="22"/>
                        </w:rPr>
                      </w:pPr>
                      <w:r>
                        <w:rPr>
                          <w:rFonts w:ascii="Arial" w:eastAsia="HG丸ｺﾞｼｯｸM-PRO" w:hAnsi="Arial" w:cs="Arial" w:hint="eastAsia"/>
                          <w:sz w:val="22"/>
                          <w:szCs w:val="22"/>
                        </w:rPr>
                        <w:t>しかし</w:t>
                      </w:r>
                      <w:r>
                        <w:rPr>
                          <w:rFonts w:ascii="Arial" w:eastAsia="HG丸ｺﾞｼｯｸM-PRO" w:hAnsi="Arial" w:cs="Arial"/>
                          <w:sz w:val="22"/>
                          <w:szCs w:val="22"/>
                        </w:rPr>
                        <w:t>，</w:t>
                      </w:r>
                      <w:r>
                        <w:rPr>
                          <w:rFonts w:ascii="Arial" w:eastAsia="HG丸ｺﾞｼｯｸM-PRO" w:hAnsi="Arial" w:cs="Arial" w:hint="eastAsia"/>
                          <w:sz w:val="22"/>
                          <w:szCs w:val="22"/>
                        </w:rPr>
                        <w:t>青壮年期</w:t>
                      </w:r>
                      <w:r>
                        <w:rPr>
                          <w:rFonts w:ascii="Arial" w:eastAsia="HG丸ｺﾞｼｯｸM-PRO" w:hAnsi="Arial" w:cs="Arial"/>
                          <w:sz w:val="22"/>
                          <w:szCs w:val="22"/>
                        </w:rPr>
                        <w:t>に対する取り組みや，</w:t>
                      </w:r>
                      <w:r>
                        <w:rPr>
                          <w:rFonts w:ascii="Arial" w:eastAsia="HG丸ｺﾞｼｯｸM-PRO" w:hAnsi="Arial" w:cs="Arial" w:hint="eastAsia"/>
                          <w:sz w:val="22"/>
                          <w:szCs w:val="22"/>
                        </w:rPr>
                        <w:t>こころ</w:t>
                      </w:r>
                      <w:r>
                        <w:rPr>
                          <w:rFonts w:ascii="Arial" w:eastAsia="HG丸ｺﾞｼｯｸM-PRO" w:hAnsi="Arial" w:cs="Arial"/>
                          <w:sz w:val="22"/>
                          <w:szCs w:val="22"/>
                        </w:rPr>
                        <w:t>の健康</w:t>
                      </w:r>
                      <w:r>
                        <w:rPr>
                          <w:rFonts w:ascii="Arial" w:eastAsia="HG丸ｺﾞｼｯｸM-PRO" w:hAnsi="Arial" w:cs="Arial" w:hint="eastAsia"/>
                          <w:sz w:val="22"/>
                          <w:szCs w:val="22"/>
                        </w:rPr>
                        <w:t>づくりへの取り組みなど</w:t>
                      </w:r>
                      <w:r>
                        <w:rPr>
                          <w:rFonts w:ascii="Arial" w:eastAsia="HG丸ｺﾞｼｯｸM-PRO" w:hAnsi="Arial" w:cs="Arial"/>
                          <w:sz w:val="22"/>
                          <w:szCs w:val="22"/>
                        </w:rPr>
                        <w:t>，改善すべき課題も残され，さらに，</w:t>
                      </w:r>
                      <w:r>
                        <w:rPr>
                          <w:rFonts w:ascii="Arial" w:eastAsia="HG丸ｺﾞｼｯｸM-PRO" w:hAnsi="Arial" w:cs="Arial" w:hint="eastAsia"/>
                          <w:sz w:val="22"/>
                          <w:szCs w:val="22"/>
                        </w:rPr>
                        <w:t>少子</w:t>
                      </w:r>
                      <w:r>
                        <w:rPr>
                          <w:rFonts w:ascii="Arial" w:eastAsia="HG丸ｺﾞｼｯｸM-PRO" w:hAnsi="Arial" w:cs="Arial"/>
                          <w:sz w:val="22"/>
                          <w:szCs w:val="22"/>
                        </w:rPr>
                        <w:t>高齢化に</w:t>
                      </w:r>
                      <w:r>
                        <w:rPr>
                          <w:rFonts w:ascii="Arial" w:eastAsia="HG丸ｺﾞｼｯｸM-PRO" w:hAnsi="Arial" w:cs="Arial" w:hint="eastAsia"/>
                          <w:sz w:val="22"/>
                          <w:szCs w:val="22"/>
                        </w:rPr>
                        <w:t>ともなうニーズの変化</w:t>
                      </w:r>
                      <w:r>
                        <w:rPr>
                          <w:rFonts w:ascii="Arial" w:eastAsia="HG丸ｺﾞｼｯｸM-PRO" w:hAnsi="Arial" w:cs="Arial"/>
                          <w:sz w:val="22"/>
                          <w:szCs w:val="22"/>
                        </w:rPr>
                        <w:t>，</w:t>
                      </w:r>
                      <w:r>
                        <w:rPr>
                          <w:rFonts w:ascii="Arial" w:eastAsia="HG丸ｺﾞｼｯｸM-PRO" w:hAnsi="Arial" w:cs="Arial" w:hint="eastAsia"/>
                          <w:sz w:val="22"/>
                          <w:szCs w:val="22"/>
                        </w:rPr>
                        <w:t>医療・介護ニーズの増大</w:t>
                      </w:r>
                      <w:r>
                        <w:rPr>
                          <w:rFonts w:ascii="Arial" w:eastAsia="HG丸ｺﾞｼｯｸM-PRO" w:hAnsi="Arial" w:cs="Arial"/>
                          <w:sz w:val="22"/>
                          <w:szCs w:val="22"/>
                        </w:rPr>
                        <w:t>などが見込まれ</w:t>
                      </w:r>
                      <w:r>
                        <w:rPr>
                          <w:rFonts w:ascii="Arial" w:eastAsia="HG丸ｺﾞｼｯｸM-PRO" w:hAnsi="Arial" w:cs="Arial" w:hint="eastAsia"/>
                          <w:sz w:val="22"/>
                          <w:szCs w:val="22"/>
                        </w:rPr>
                        <w:t>，さらなる対策が必要となってきました。</w:t>
                      </w:r>
                    </w:p>
                    <w:p w:rsidR="00910C12" w:rsidRPr="00886015" w:rsidRDefault="00910C12" w:rsidP="00886015">
                      <w:pPr>
                        <w:spacing w:line="320" w:lineRule="exact"/>
                        <w:ind w:leftChars="20" w:left="42" w:firstLineChars="100" w:firstLine="220"/>
                        <w:rPr>
                          <w:rFonts w:ascii="Arial" w:eastAsia="HG丸ｺﾞｼｯｸM-PRO" w:hAnsi="Arial" w:cs="Arial"/>
                          <w:sz w:val="22"/>
                          <w:szCs w:val="22"/>
                        </w:rPr>
                      </w:pPr>
                      <w:r>
                        <w:rPr>
                          <w:rFonts w:ascii="Arial" w:eastAsia="HG丸ｺﾞｼｯｸM-PRO" w:hAnsi="Arial" w:cs="Arial" w:hint="eastAsia"/>
                          <w:sz w:val="22"/>
                          <w:szCs w:val="22"/>
                        </w:rPr>
                        <w:t>このような背景のもと，策定から</w:t>
                      </w:r>
                      <w:r>
                        <w:rPr>
                          <w:rFonts w:ascii="Arial" w:eastAsia="HG丸ｺﾞｼｯｸM-PRO" w:hAnsi="Arial" w:cs="Arial" w:hint="eastAsia"/>
                          <w:sz w:val="22"/>
                          <w:szCs w:val="22"/>
                        </w:rPr>
                        <w:t>5</w:t>
                      </w:r>
                      <w:r w:rsidRPr="00FE3E7A">
                        <w:rPr>
                          <w:rFonts w:ascii="Arial" w:eastAsia="HG丸ｺﾞｼｯｸM-PRO" w:hAnsi="Arial" w:cs="Arial" w:hint="eastAsia"/>
                          <w:sz w:val="22"/>
                          <w:szCs w:val="22"/>
                        </w:rPr>
                        <w:t>年を経過した折り返し時期となる令和元年度に，これ</w:t>
                      </w:r>
                      <w:r w:rsidRPr="005129FC">
                        <w:rPr>
                          <w:rFonts w:ascii="Arial" w:eastAsia="HG丸ｺﾞｼｯｸM-PRO" w:hAnsi="Arial" w:cs="Arial" w:hint="eastAsia"/>
                          <w:sz w:val="22"/>
                          <w:szCs w:val="22"/>
                        </w:rPr>
                        <w:t>までの取り組みと目標指標について評価・見直しを行い，第</w:t>
                      </w:r>
                      <w:r w:rsidRPr="005129FC">
                        <w:rPr>
                          <w:rFonts w:ascii="Arial" w:eastAsia="HG丸ｺﾞｼｯｸM-PRO" w:hAnsi="Arial" w:cs="Arial" w:hint="eastAsia"/>
                          <w:sz w:val="22"/>
                          <w:szCs w:val="22"/>
                        </w:rPr>
                        <w:t>2</w:t>
                      </w:r>
                      <w:r w:rsidRPr="005129FC">
                        <w:rPr>
                          <w:rFonts w:ascii="Arial" w:eastAsia="HG丸ｺﾞｼｯｸM-PRO" w:hAnsi="Arial" w:cs="Arial" w:hint="eastAsia"/>
                          <w:sz w:val="22"/>
                          <w:szCs w:val="22"/>
                        </w:rPr>
                        <w:t>次</w:t>
                      </w:r>
                      <w:r w:rsidRPr="005129FC">
                        <w:rPr>
                          <w:rFonts w:ascii="Arial" w:eastAsia="HG丸ｺﾞｼｯｸM-PRO" w:hAnsi="Arial" w:cs="Arial"/>
                          <w:sz w:val="22"/>
                          <w:szCs w:val="22"/>
                        </w:rPr>
                        <w:t>坂出市</w:t>
                      </w:r>
                      <w:r w:rsidRPr="005129FC">
                        <w:rPr>
                          <w:rFonts w:ascii="Arial" w:eastAsia="HG丸ｺﾞｼｯｸM-PRO" w:hAnsi="Arial" w:cs="Arial" w:hint="eastAsia"/>
                          <w:sz w:val="22"/>
                          <w:szCs w:val="22"/>
                        </w:rPr>
                        <w:t>健康増進計画（中間見直し版</w:t>
                      </w:r>
                      <w:r w:rsidRPr="005129FC">
                        <w:rPr>
                          <w:rFonts w:ascii="Arial" w:eastAsia="HG丸ｺﾞｼｯｸM-PRO" w:hAnsi="Arial" w:cs="Arial"/>
                          <w:sz w:val="22"/>
                          <w:szCs w:val="22"/>
                        </w:rPr>
                        <w:t>）</w:t>
                      </w:r>
                      <w:r>
                        <w:rPr>
                          <w:rFonts w:ascii="Arial" w:eastAsia="HG丸ｺﾞｼｯｸM-PRO" w:hAnsi="Arial" w:cs="Arial"/>
                          <w:sz w:val="22"/>
                          <w:szCs w:val="22"/>
                        </w:rPr>
                        <w:t>を策定するものです。</w:t>
                      </w:r>
                    </w:p>
                  </w:txbxContent>
                </v:textbox>
              </v:roundrect>
            </w:pict>
          </mc:Fallback>
        </mc:AlternateContent>
      </w:r>
      <w:r w:rsidRPr="00EA0D8E">
        <w:rPr>
          <w:rFonts w:ascii="HGSｺﾞｼｯｸE" w:eastAsia="HGSｺﾞｼｯｸE" w:hAnsi="HGSｺﾞｼｯｸE"/>
          <w:noProof/>
          <w:sz w:val="26"/>
          <w:szCs w:val="26"/>
        </w:rPr>
        <mc:AlternateContent>
          <mc:Choice Requires="wps">
            <w:drawing>
              <wp:anchor distT="0" distB="0" distL="114300" distR="114300" simplePos="0" relativeHeight="253010944" behindDoc="0" locked="0" layoutInCell="1" allowOverlap="1" wp14:anchorId="4188EC41" wp14:editId="3CDC4FB5">
                <wp:simplePos x="0" y="0"/>
                <wp:positionH relativeFrom="column">
                  <wp:posOffset>144145</wp:posOffset>
                </wp:positionH>
                <wp:positionV relativeFrom="paragraph">
                  <wp:posOffset>26035</wp:posOffset>
                </wp:positionV>
                <wp:extent cx="1552680" cy="324000"/>
                <wp:effectExtent l="0" t="0" r="9525"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680" cy="324000"/>
                        </a:xfrm>
                        <a:prstGeom prst="rect">
                          <a:avLst/>
                        </a:prstGeom>
                        <a:solidFill>
                          <a:srgbClr val="FFFFFF"/>
                        </a:solidFill>
                        <a:ln w="9525">
                          <a:noFill/>
                          <a:miter lim="800000"/>
                          <a:headEnd/>
                          <a:tailEnd/>
                        </a:ln>
                      </wps:spPr>
                      <wps:txbx>
                        <w:txbxContent>
                          <w:p w:rsidR="00910C12" w:rsidRDefault="00910C12" w:rsidP="00886015">
                            <w:pPr>
                              <w:spacing w:line="280" w:lineRule="exact"/>
                              <w:jc w:val="center"/>
                            </w:pPr>
                            <w:r>
                              <w:rPr>
                                <w:rFonts w:ascii="HGSｺﾞｼｯｸE" w:eastAsia="HGSｺﾞｼｯｸE" w:hAnsi="HGSｺﾞｼｯｸE" w:hint="eastAsia"/>
                                <w:sz w:val="26"/>
                                <w:szCs w:val="26"/>
                              </w:rPr>
                              <w:t>【 健康増進計画 】</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010F9" id="_x0000_t202" coordsize="21600,21600" o:spt="202" path="m,l,21600r21600,l21600,xe">
                <v:stroke joinstyle="miter"/>
                <v:path gradientshapeok="t" o:connecttype="rect"/>
              </v:shapetype>
              <v:shape id="テキスト ボックス 2" o:spid="_x0000_s1029" type="#_x0000_t202" style="position:absolute;left:0;text-align:left;margin-left:11.35pt;margin-top:2.05pt;width:122.25pt;height:25.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" stroked="f">
                <v:textbox inset=".5mm,,.5mm">
                  <w:txbxContent>
                    <w:p w:rsidR="00910C12" w:rsidRDefault="00910C12" w:rsidP="00886015">
                      <w:pPr>
                        <w:spacing w:line="280" w:lineRule="exact"/>
                        <w:jc w:val="center"/>
                      </w:pPr>
                      <w:r>
                        <w:rPr>
                          <w:rFonts w:ascii="HGSｺﾞｼｯｸE" w:eastAsia="HGSｺﾞｼｯｸE" w:hAnsi="HGSｺﾞｼｯｸE" w:hint="eastAsia"/>
                          <w:sz w:val="26"/>
                          <w:szCs w:val="26"/>
                        </w:rPr>
                        <w:t>【 健康増進計画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mc:AlternateContent>
          <mc:Choice Requires="wps">
            <w:drawing>
              <wp:anchor distT="0" distB="0" distL="114300" distR="114300" simplePos="0" relativeHeight="252986368" behindDoc="0" locked="0" layoutInCell="1" allowOverlap="1" wp14:anchorId="6AEAA147" wp14:editId="463A086B">
                <wp:simplePos x="0" y="0"/>
                <wp:positionH relativeFrom="column">
                  <wp:posOffset>144145</wp:posOffset>
                </wp:positionH>
                <wp:positionV relativeFrom="paragraph">
                  <wp:posOffset>227330</wp:posOffset>
                </wp:positionV>
                <wp:extent cx="1552680" cy="324000"/>
                <wp:effectExtent l="0" t="0" r="9525" b="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680" cy="324000"/>
                        </a:xfrm>
                        <a:prstGeom prst="rect">
                          <a:avLst/>
                        </a:prstGeom>
                        <a:solidFill>
                          <a:srgbClr val="FFFFFF"/>
                        </a:solidFill>
                        <a:ln w="9525">
                          <a:noFill/>
                          <a:miter lim="800000"/>
                          <a:headEnd/>
                          <a:tailEnd/>
                        </a:ln>
                      </wps:spPr>
                      <wps:txbx>
                        <w:txbxContent>
                          <w:p w:rsidR="00910C12" w:rsidRDefault="00910C12" w:rsidP="00886015">
                            <w:pPr>
                              <w:spacing w:line="280" w:lineRule="exact"/>
                              <w:jc w:val="center"/>
                            </w:pPr>
                            <w:r>
                              <w:rPr>
                                <w:rFonts w:ascii="HGSｺﾞｼｯｸE" w:eastAsia="HGSｺﾞｼｯｸE" w:hAnsi="HGSｺﾞｼｯｸE" w:hint="eastAsia"/>
                                <w:sz w:val="26"/>
                                <w:szCs w:val="26"/>
                              </w:rPr>
                              <w:t>【 食育推進計画 】</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6DD3" id="_x0000_s1030" type="#_x0000_t202" style="position:absolute;left:0;text-align:left;margin-left:11.35pt;margin-top:17.9pt;width:122.25pt;height:2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" stroked="f">
                <v:textbox inset=".5mm,,.5mm">
                  <w:txbxContent>
                    <w:p w:rsidR="00910C12" w:rsidRDefault="00910C12" w:rsidP="00886015">
                      <w:pPr>
                        <w:spacing w:line="280" w:lineRule="exact"/>
                        <w:jc w:val="center"/>
                      </w:pPr>
                      <w:r>
                        <w:rPr>
                          <w:rFonts w:ascii="HGSｺﾞｼｯｸE" w:eastAsia="HGSｺﾞｼｯｸE" w:hAnsi="HGSｺﾞｼｯｸE" w:hint="eastAsia"/>
                          <w:sz w:val="26"/>
                          <w:szCs w:val="26"/>
                        </w:rPr>
                        <w:t>【 食育推進計画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mc:AlternateContent>
          <mc:Choice Requires="wps">
            <w:drawing>
              <wp:anchor distT="0" distB="0" distL="114300" distR="114300" simplePos="0" relativeHeight="252984320" behindDoc="0" locked="0" layoutInCell="1" allowOverlap="1" wp14:anchorId="3B61D2CE" wp14:editId="32E0EBD3">
                <wp:simplePos x="0" y="0"/>
                <wp:positionH relativeFrom="column">
                  <wp:posOffset>-25400</wp:posOffset>
                </wp:positionH>
                <wp:positionV relativeFrom="paragraph">
                  <wp:posOffset>121285</wp:posOffset>
                </wp:positionV>
                <wp:extent cx="6141240" cy="1924200"/>
                <wp:effectExtent l="0" t="0" r="12065" b="19050"/>
                <wp:wrapNone/>
                <wp:docPr id="401" name="角丸四角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240" cy="1924200"/>
                        </a:xfrm>
                        <a:prstGeom prst="roundRect">
                          <a:avLst>
                            <a:gd name="adj" fmla="val 8300"/>
                          </a:avLst>
                        </a:prstGeom>
                        <a:solidFill>
                          <a:sysClr val="window" lastClr="FFFFFF"/>
                        </a:solidFill>
                        <a:ln w="6350" cap="flat" cmpd="sng" algn="ctr">
                          <a:solidFill>
                            <a:sysClr val="windowText" lastClr="000000"/>
                          </a:solidFill>
                          <a:prstDash val="solid"/>
                        </a:ln>
                        <a:effectLst/>
                      </wps:spPr>
                      <wps:txbx>
                        <w:txbxContent>
                          <w:p w:rsidR="00910C12" w:rsidRPr="00FD36C5" w:rsidRDefault="00910C12" w:rsidP="00886015">
                            <w:pPr>
                              <w:spacing w:line="320" w:lineRule="exact"/>
                              <w:rPr>
                                <w:rFonts w:ascii="Arial" w:eastAsia="HG丸ｺﾞｼｯｸM-PRO" w:hAnsi="Arial" w:cs="Arial"/>
                                <w:sz w:val="22"/>
                                <w:szCs w:val="22"/>
                              </w:rPr>
                            </w:pPr>
                            <w:r w:rsidRPr="00FD36C5">
                              <w:rPr>
                                <w:rFonts w:hint="eastAsia"/>
                              </w:rPr>
                              <w:t xml:space="preserve">　</w:t>
                            </w:r>
                            <w:r w:rsidRPr="00FD36C5">
                              <w:rPr>
                                <w:rFonts w:ascii="Arial" w:eastAsia="HG丸ｺﾞｼｯｸM-PRO" w:hAnsi="Arial" w:cs="Arial" w:hint="eastAsia"/>
                                <w:sz w:val="22"/>
                                <w:szCs w:val="22"/>
                              </w:rPr>
                              <w:t>本市においては，平成</w:t>
                            </w:r>
                            <w:r w:rsidRPr="00FD36C5">
                              <w:rPr>
                                <w:rFonts w:ascii="Arial" w:eastAsia="HG丸ｺﾞｼｯｸM-PRO" w:hAnsi="Arial" w:cs="Arial" w:hint="eastAsia"/>
                                <w:sz w:val="22"/>
                                <w:szCs w:val="22"/>
                              </w:rPr>
                              <w:t>21</w:t>
                            </w:r>
                            <w:r w:rsidRPr="00FD36C5">
                              <w:rPr>
                                <w:rFonts w:ascii="Arial" w:eastAsia="HG丸ｺﾞｼｯｸM-PRO" w:hAnsi="Arial" w:cs="Arial" w:hint="eastAsia"/>
                                <w:sz w:val="22"/>
                                <w:szCs w:val="22"/>
                              </w:rPr>
                              <w:t>年度に『坂出市食育推進計画』（第</w:t>
                            </w:r>
                            <w:r w:rsidRPr="00FD36C5">
                              <w:rPr>
                                <w:rFonts w:ascii="Arial" w:eastAsia="HG丸ｺﾞｼｯｸM-PRO" w:hAnsi="Arial" w:cs="Arial" w:hint="eastAsia"/>
                                <w:sz w:val="22"/>
                                <w:szCs w:val="22"/>
                              </w:rPr>
                              <w:t>1</w:t>
                            </w:r>
                            <w:r w:rsidRPr="00FD36C5">
                              <w:rPr>
                                <w:rFonts w:ascii="Arial" w:eastAsia="HG丸ｺﾞｼｯｸM-PRO" w:hAnsi="Arial" w:cs="Arial" w:hint="eastAsia"/>
                                <w:sz w:val="22"/>
                                <w:szCs w:val="22"/>
                              </w:rPr>
                              <w:t>次計画），平成</w:t>
                            </w:r>
                            <w:r w:rsidRPr="00FD36C5">
                              <w:rPr>
                                <w:rFonts w:ascii="Arial" w:eastAsia="HG丸ｺﾞｼｯｸM-PRO" w:hAnsi="Arial" w:cs="Arial" w:hint="eastAsia"/>
                                <w:sz w:val="22"/>
                                <w:szCs w:val="22"/>
                              </w:rPr>
                              <w:t>26</w:t>
                            </w:r>
                            <w:r w:rsidRPr="00FD36C5">
                              <w:rPr>
                                <w:rFonts w:ascii="Arial" w:eastAsia="HG丸ｺﾞｼｯｸM-PRO" w:hAnsi="Arial" w:cs="Arial" w:hint="eastAsia"/>
                                <w:sz w:val="22"/>
                                <w:szCs w:val="22"/>
                              </w:rPr>
                              <w:t>年度に『</w:t>
                            </w:r>
                            <w:r w:rsidRPr="00FE3E7A">
                              <w:rPr>
                                <w:rFonts w:ascii="Arial" w:eastAsia="HG丸ｺﾞｼｯｸM-PRO" w:hAnsi="Arial" w:cs="Arial" w:hint="eastAsia"/>
                                <w:sz w:val="22"/>
                                <w:szCs w:val="22"/>
                              </w:rPr>
                              <w:t>第</w:t>
                            </w:r>
                            <w:r>
                              <w:rPr>
                                <w:rFonts w:ascii="Arial" w:eastAsia="HG丸ｺﾞｼｯｸM-PRO" w:hAnsi="Arial" w:cs="Arial" w:hint="eastAsia"/>
                                <w:sz w:val="22"/>
                                <w:szCs w:val="22"/>
                              </w:rPr>
                              <w:t>2</w:t>
                            </w:r>
                            <w:r w:rsidRPr="00FE3E7A">
                              <w:rPr>
                                <w:rFonts w:ascii="Arial" w:eastAsia="HG丸ｺﾞｼｯｸM-PRO" w:hAnsi="Arial" w:cs="Arial" w:hint="eastAsia"/>
                                <w:sz w:val="22"/>
                                <w:szCs w:val="22"/>
                              </w:rPr>
                              <w:t>次</w:t>
                            </w:r>
                            <w:r w:rsidRPr="00FD36C5">
                              <w:rPr>
                                <w:rFonts w:ascii="Arial" w:eastAsia="HG丸ｺﾞｼｯｸM-PRO" w:hAnsi="Arial" w:cs="Arial" w:hint="eastAsia"/>
                                <w:sz w:val="22"/>
                                <w:szCs w:val="22"/>
                              </w:rPr>
                              <w:t>坂出市食育推進計画』を策定し，家庭，学校，行政，地域，各種団体などが共働して，市民総ぐるみで食育の推進に取り組んできました。</w:t>
                            </w:r>
                          </w:p>
                          <w:p w:rsidR="00910C12" w:rsidRPr="005129FC" w:rsidRDefault="00910C12" w:rsidP="00886015">
                            <w:pPr>
                              <w:spacing w:line="320" w:lineRule="exact"/>
                            </w:pPr>
                            <w:r w:rsidRPr="00FD36C5">
                              <w:rPr>
                                <w:rFonts w:ascii="Arial" w:eastAsia="HG丸ｺﾞｼｯｸM-PRO" w:hAnsi="Arial" w:cs="Arial" w:hint="eastAsia"/>
                                <w:sz w:val="22"/>
                                <w:szCs w:val="22"/>
                              </w:rPr>
                              <w:t xml:space="preserve">　このたび，策定から</w:t>
                            </w:r>
                            <w:r>
                              <w:rPr>
                                <w:rFonts w:ascii="Arial" w:eastAsia="HG丸ｺﾞｼｯｸM-PRO" w:hAnsi="Arial" w:cs="Arial" w:hint="eastAsia"/>
                                <w:sz w:val="22"/>
                                <w:szCs w:val="22"/>
                              </w:rPr>
                              <w:t>5</w:t>
                            </w:r>
                            <w:r w:rsidRPr="00FD36C5">
                              <w:rPr>
                                <w:rFonts w:ascii="Arial" w:eastAsia="HG丸ｺﾞｼｯｸM-PRO" w:hAnsi="Arial" w:cs="Arial" w:hint="eastAsia"/>
                                <w:sz w:val="22"/>
                                <w:szCs w:val="22"/>
                              </w:rPr>
                              <w:t>年を経過した折り返し時期となる令和元年度に，これまでの取り組みと目標指標について評価・見直しを行い，</w:t>
                            </w:r>
                            <w:r w:rsidRPr="00FE3E7A">
                              <w:rPr>
                                <w:rFonts w:ascii="Arial" w:eastAsia="HG丸ｺﾞｼｯｸM-PRO" w:hAnsi="Arial" w:cs="Arial" w:hint="eastAsia"/>
                                <w:sz w:val="22"/>
                                <w:szCs w:val="22"/>
                              </w:rPr>
                              <w:t>第</w:t>
                            </w:r>
                            <w:r>
                              <w:rPr>
                                <w:rFonts w:ascii="Arial" w:eastAsia="HG丸ｺﾞｼｯｸM-PRO" w:hAnsi="Arial" w:cs="Arial" w:hint="eastAsia"/>
                                <w:sz w:val="22"/>
                                <w:szCs w:val="22"/>
                              </w:rPr>
                              <w:t>2</w:t>
                            </w:r>
                            <w:r w:rsidRPr="00FE3E7A">
                              <w:rPr>
                                <w:rFonts w:ascii="Arial" w:eastAsia="HG丸ｺﾞｼｯｸM-PRO" w:hAnsi="Arial" w:cs="Arial" w:hint="eastAsia"/>
                                <w:sz w:val="22"/>
                                <w:szCs w:val="22"/>
                              </w:rPr>
                              <w:t>次</w:t>
                            </w:r>
                            <w:r w:rsidRPr="00FD36C5">
                              <w:rPr>
                                <w:rFonts w:ascii="Arial" w:eastAsia="HG丸ｺﾞｼｯｸM-PRO" w:hAnsi="Arial" w:cs="Arial" w:hint="eastAsia"/>
                                <w:sz w:val="22"/>
                                <w:szCs w:val="22"/>
                              </w:rPr>
                              <w:t>坂出市食育推進計画</w:t>
                            </w:r>
                            <w:r w:rsidRPr="005129FC">
                              <w:rPr>
                                <w:rFonts w:ascii="Arial" w:eastAsia="HG丸ｺﾞｼｯｸM-PRO" w:hAnsi="Arial" w:cs="Arial" w:hint="eastAsia"/>
                                <w:sz w:val="22"/>
                                <w:szCs w:val="22"/>
                              </w:rPr>
                              <w:t>（中間見直し版）を策定するものです。</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F22A9" id="角丸四角形 401" o:spid="_x0000_s1031" style="position:absolute;left:0;text-align:left;margin-left:-2pt;margin-top:9.55pt;width:483.55pt;height:151.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" fillcolor="window" strokecolor="windowText" strokeweight=".5pt">
                <v:path arrowok="t"/>
                <v:textbox inset=",3mm">
                  <w:txbxContent>
                    <w:p w:rsidR="00910C12" w:rsidRPr="00FD36C5" w:rsidRDefault="00910C12" w:rsidP="00886015">
                      <w:pPr>
                        <w:spacing w:line="320" w:lineRule="exact"/>
                        <w:rPr>
                          <w:rFonts w:ascii="Arial" w:eastAsia="HG丸ｺﾞｼｯｸM-PRO" w:hAnsi="Arial" w:cs="Arial"/>
                          <w:sz w:val="22"/>
                          <w:szCs w:val="22"/>
                        </w:rPr>
                      </w:pPr>
                      <w:r w:rsidRPr="00FD36C5">
                        <w:rPr>
                          <w:rFonts w:hint="eastAsia"/>
                        </w:rPr>
                        <w:t xml:space="preserve">　</w:t>
                      </w:r>
                      <w:r w:rsidRPr="00FD36C5">
                        <w:rPr>
                          <w:rFonts w:ascii="Arial" w:eastAsia="HG丸ｺﾞｼｯｸM-PRO" w:hAnsi="Arial" w:cs="Arial" w:hint="eastAsia"/>
                          <w:sz w:val="22"/>
                          <w:szCs w:val="22"/>
                        </w:rPr>
                        <w:t>本市においては，平成</w:t>
                      </w:r>
                      <w:r w:rsidRPr="00FD36C5">
                        <w:rPr>
                          <w:rFonts w:ascii="Arial" w:eastAsia="HG丸ｺﾞｼｯｸM-PRO" w:hAnsi="Arial" w:cs="Arial" w:hint="eastAsia"/>
                          <w:sz w:val="22"/>
                          <w:szCs w:val="22"/>
                        </w:rPr>
                        <w:t>21</w:t>
                      </w:r>
                      <w:r w:rsidRPr="00FD36C5">
                        <w:rPr>
                          <w:rFonts w:ascii="Arial" w:eastAsia="HG丸ｺﾞｼｯｸM-PRO" w:hAnsi="Arial" w:cs="Arial" w:hint="eastAsia"/>
                          <w:sz w:val="22"/>
                          <w:szCs w:val="22"/>
                        </w:rPr>
                        <w:t>年度に『坂出市食育推進計画』（第</w:t>
                      </w:r>
                      <w:r w:rsidRPr="00FD36C5">
                        <w:rPr>
                          <w:rFonts w:ascii="Arial" w:eastAsia="HG丸ｺﾞｼｯｸM-PRO" w:hAnsi="Arial" w:cs="Arial" w:hint="eastAsia"/>
                          <w:sz w:val="22"/>
                          <w:szCs w:val="22"/>
                        </w:rPr>
                        <w:t>1</w:t>
                      </w:r>
                      <w:r w:rsidRPr="00FD36C5">
                        <w:rPr>
                          <w:rFonts w:ascii="Arial" w:eastAsia="HG丸ｺﾞｼｯｸM-PRO" w:hAnsi="Arial" w:cs="Arial" w:hint="eastAsia"/>
                          <w:sz w:val="22"/>
                          <w:szCs w:val="22"/>
                        </w:rPr>
                        <w:t>次計画），平成</w:t>
                      </w:r>
                      <w:r w:rsidRPr="00FD36C5">
                        <w:rPr>
                          <w:rFonts w:ascii="Arial" w:eastAsia="HG丸ｺﾞｼｯｸM-PRO" w:hAnsi="Arial" w:cs="Arial" w:hint="eastAsia"/>
                          <w:sz w:val="22"/>
                          <w:szCs w:val="22"/>
                        </w:rPr>
                        <w:t>26</w:t>
                      </w:r>
                      <w:r w:rsidRPr="00FD36C5">
                        <w:rPr>
                          <w:rFonts w:ascii="Arial" w:eastAsia="HG丸ｺﾞｼｯｸM-PRO" w:hAnsi="Arial" w:cs="Arial" w:hint="eastAsia"/>
                          <w:sz w:val="22"/>
                          <w:szCs w:val="22"/>
                        </w:rPr>
                        <w:t>年度に『</w:t>
                      </w:r>
                      <w:r w:rsidRPr="00FE3E7A">
                        <w:rPr>
                          <w:rFonts w:ascii="Arial" w:eastAsia="HG丸ｺﾞｼｯｸM-PRO" w:hAnsi="Arial" w:cs="Arial" w:hint="eastAsia"/>
                          <w:sz w:val="22"/>
                          <w:szCs w:val="22"/>
                        </w:rPr>
                        <w:t>第</w:t>
                      </w:r>
                      <w:r>
                        <w:rPr>
                          <w:rFonts w:ascii="Arial" w:eastAsia="HG丸ｺﾞｼｯｸM-PRO" w:hAnsi="Arial" w:cs="Arial" w:hint="eastAsia"/>
                          <w:sz w:val="22"/>
                          <w:szCs w:val="22"/>
                        </w:rPr>
                        <w:t>2</w:t>
                      </w:r>
                      <w:r w:rsidRPr="00FE3E7A">
                        <w:rPr>
                          <w:rFonts w:ascii="Arial" w:eastAsia="HG丸ｺﾞｼｯｸM-PRO" w:hAnsi="Arial" w:cs="Arial" w:hint="eastAsia"/>
                          <w:sz w:val="22"/>
                          <w:szCs w:val="22"/>
                        </w:rPr>
                        <w:t>次</w:t>
                      </w:r>
                      <w:r w:rsidRPr="00FD36C5">
                        <w:rPr>
                          <w:rFonts w:ascii="Arial" w:eastAsia="HG丸ｺﾞｼｯｸM-PRO" w:hAnsi="Arial" w:cs="Arial" w:hint="eastAsia"/>
                          <w:sz w:val="22"/>
                          <w:szCs w:val="22"/>
                        </w:rPr>
                        <w:t>坂出市食育推進計画』を策定し，家庭，学校，行政，地域，各種団体などが共働して，市民総ぐるみで食育の推進に取り組んできました。</w:t>
                      </w:r>
                    </w:p>
                    <w:p w:rsidR="00910C12" w:rsidRPr="005129FC" w:rsidRDefault="00910C12" w:rsidP="00886015">
                      <w:pPr>
                        <w:spacing w:line="320" w:lineRule="exact"/>
                      </w:pPr>
                      <w:r w:rsidRPr="00FD36C5">
                        <w:rPr>
                          <w:rFonts w:ascii="Arial" w:eastAsia="HG丸ｺﾞｼｯｸM-PRO" w:hAnsi="Arial" w:cs="Arial" w:hint="eastAsia"/>
                          <w:sz w:val="22"/>
                          <w:szCs w:val="22"/>
                        </w:rPr>
                        <w:t xml:space="preserve">　このたび，策定から</w:t>
                      </w:r>
                      <w:r>
                        <w:rPr>
                          <w:rFonts w:ascii="Arial" w:eastAsia="HG丸ｺﾞｼｯｸM-PRO" w:hAnsi="Arial" w:cs="Arial" w:hint="eastAsia"/>
                          <w:sz w:val="22"/>
                          <w:szCs w:val="22"/>
                        </w:rPr>
                        <w:t>5</w:t>
                      </w:r>
                      <w:r w:rsidRPr="00FD36C5">
                        <w:rPr>
                          <w:rFonts w:ascii="Arial" w:eastAsia="HG丸ｺﾞｼｯｸM-PRO" w:hAnsi="Arial" w:cs="Arial" w:hint="eastAsia"/>
                          <w:sz w:val="22"/>
                          <w:szCs w:val="22"/>
                        </w:rPr>
                        <w:t>年を経過した折り返し時期となる令和元年度に，これまでの取り組みと目標指標について評価・見直しを行い，</w:t>
                      </w:r>
                      <w:r w:rsidRPr="00FE3E7A">
                        <w:rPr>
                          <w:rFonts w:ascii="Arial" w:eastAsia="HG丸ｺﾞｼｯｸM-PRO" w:hAnsi="Arial" w:cs="Arial" w:hint="eastAsia"/>
                          <w:sz w:val="22"/>
                          <w:szCs w:val="22"/>
                        </w:rPr>
                        <w:t>第</w:t>
                      </w:r>
                      <w:r>
                        <w:rPr>
                          <w:rFonts w:ascii="Arial" w:eastAsia="HG丸ｺﾞｼｯｸM-PRO" w:hAnsi="Arial" w:cs="Arial" w:hint="eastAsia"/>
                          <w:sz w:val="22"/>
                          <w:szCs w:val="22"/>
                        </w:rPr>
                        <w:t>2</w:t>
                      </w:r>
                      <w:r w:rsidRPr="00FE3E7A">
                        <w:rPr>
                          <w:rFonts w:ascii="Arial" w:eastAsia="HG丸ｺﾞｼｯｸM-PRO" w:hAnsi="Arial" w:cs="Arial" w:hint="eastAsia"/>
                          <w:sz w:val="22"/>
                          <w:szCs w:val="22"/>
                        </w:rPr>
                        <w:t>次</w:t>
                      </w:r>
                      <w:r w:rsidRPr="00FD36C5">
                        <w:rPr>
                          <w:rFonts w:ascii="Arial" w:eastAsia="HG丸ｺﾞｼｯｸM-PRO" w:hAnsi="Arial" w:cs="Arial" w:hint="eastAsia"/>
                          <w:sz w:val="22"/>
                          <w:szCs w:val="22"/>
                        </w:rPr>
                        <w:t>坂出市食育推進計画</w:t>
                      </w:r>
                      <w:r w:rsidRPr="005129FC">
                        <w:rPr>
                          <w:rFonts w:ascii="Arial" w:eastAsia="HG丸ｺﾞｼｯｸM-PRO" w:hAnsi="Arial" w:cs="Arial" w:hint="eastAsia"/>
                          <w:sz w:val="22"/>
                          <w:szCs w:val="22"/>
                        </w:rPr>
                        <w:t>（中間見直し版）を策定するものです。</w:t>
                      </w:r>
                    </w:p>
                  </w:txbxContent>
                </v:textbox>
              </v:roundrect>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w:lastRenderedPageBreak/>
        <mc:AlternateContent>
          <mc:Choice Requires="wps">
            <w:drawing>
              <wp:anchor distT="0" distB="0" distL="114300" distR="114300" simplePos="0" relativeHeight="253044736" behindDoc="0" locked="0" layoutInCell="1" allowOverlap="1" wp14:anchorId="79C3BFF6" wp14:editId="65A8370D">
                <wp:simplePos x="0" y="0"/>
                <wp:positionH relativeFrom="column">
                  <wp:posOffset>-24765</wp:posOffset>
                </wp:positionH>
                <wp:positionV relativeFrom="paragraph">
                  <wp:posOffset>156209</wp:posOffset>
                </wp:positionV>
                <wp:extent cx="6141085" cy="4010025"/>
                <wp:effectExtent l="0" t="0" r="12065" b="28575"/>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010025"/>
                        </a:xfrm>
                        <a:prstGeom prst="roundRect">
                          <a:avLst>
                            <a:gd name="adj" fmla="val 4835"/>
                          </a:avLst>
                        </a:prstGeom>
                        <a:solidFill>
                          <a:sysClr val="window" lastClr="FFFFFF"/>
                        </a:solidFill>
                        <a:ln w="6350" cap="flat" cmpd="sng" algn="ctr">
                          <a:solidFill>
                            <a:sysClr val="windowText" lastClr="000000"/>
                          </a:solidFill>
                          <a:prstDash val="solid"/>
                        </a:ln>
                        <a:effectLst/>
                      </wps:spPr>
                      <wps:txbx>
                        <w:txbxContent>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sz w:val="22"/>
                                <w:szCs w:val="22"/>
                              </w:rPr>
                              <w:t>我が国の自殺者数の年次推移は近年減少傾向にありますが，自殺死亡率（人口</w:t>
                            </w:r>
                            <w:r w:rsidRPr="00FB68D2">
                              <w:rPr>
                                <w:rFonts w:ascii="Arial" w:eastAsia="HG丸ｺﾞｼｯｸM-PRO" w:hAnsi="Arial" w:cs="Arial"/>
                                <w:sz w:val="22"/>
                                <w:szCs w:val="22"/>
                              </w:rPr>
                              <w:t>10</w:t>
                            </w:r>
                            <w:r w:rsidRPr="00FB68D2">
                              <w:rPr>
                                <w:rFonts w:ascii="Arial" w:eastAsia="HG丸ｺﾞｼｯｸM-PRO" w:hAnsi="Arial" w:cs="Arial"/>
                                <w:sz w:val="22"/>
                                <w:szCs w:val="22"/>
                              </w:rPr>
                              <w:t>万人あたりの自殺による死亡率）は，主要先進</w:t>
                            </w:r>
                            <w:r>
                              <w:rPr>
                                <w:rFonts w:ascii="Arial" w:eastAsia="HG丸ｺﾞｼｯｸM-PRO" w:hAnsi="Arial" w:cs="Arial" w:hint="eastAsia"/>
                                <w:sz w:val="22"/>
                                <w:szCs w:val="22"/>
                              </w:rPr>
                              <w:t>7</w:t>
                            </w:r>
                            <w:r w:rsidRPr="00FB68D2">
                              <w:rPr>
                                <w:rFonts w:ascii="Arial" w:eastAsia="HG丸ｺﾞｼｯｸM-PRO" w:hAnsi="Arial" w:cs="Arial"/>
                                <w:sz w:val="22"/>
                                <w:szCs w:val="22"/>
                              </w:rPr>
                              <w:t>か国の中で最も高く，自殺者数は毎年</w:t>
                            </w:r>
                            <w:r>
                              <w:rPr>
                                <w:rFonts w:ascii="Arial" w:eastAsia="HG丸ｺﾞｼｯｸM-PRO" w:hAnsi="Arial" w:cs="Arial" w:hint="eastAsia"/>
                                <w:sz w:val="22"/>
                                <w:szCs w:val="22"/>
                              </w:rPr>
                              <w:t>2</w:t>
                            </w:r>
                            <w:r w:rsidRPr="00FB68D2">
                              <w:rPr>
                                <w:rFonts w:ascii="Arial" w:eastAsia="HG丸ｺﾞｼｯｸM-PRO" w:hAnsi="Arial" w:cs="Arial"/>
                                <w:sz w:val="22"/>
                                <w:szCs w:val="22"/>
                              </w:rPr>
                              <w:t>万人を超える状況であり，いまだ非常事態は続いています。</w:t>
                            </w:r>
                          </w:p>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hint="eastAsia"/>
                                <w:sz w:val="22"/>
                                <w:szCs w:val="22"/>
                              </w:rPr>
                              <w:t>自殺は</w:t>
                            </w:r>
                            <w:r w:rsidRPr="00FB68D2">
                              <w:rPr>
                                <w:rFonts w:ascii="Arial" w:eastAsia="HG丸ｺﾞｼｯｸM-PRO" w:hAnsi="Arial" w:cs="Arial"/>
                                <w:sz w:val="22"/>
                                <w:szCs w:val="22"/>
                              </w:rPr>
                              <w:t>，その多くが追い込まれた末の</w:t>
                            </w:r>
                            <w:r w:rsidRPr="00FB68D2">
                              <w:rPr>
                                <w:rFonts w:ascii="Arial" w:eastAsia="HG丸ｺﾞｼｯｸM-PRO" w:hAnsi="Arial" w:cs="Arial" w:hint="eastAsia"/>
                                <w:sz w:val="22"/>
                                <w:szCs w:val="22"/>
                              </w:rPr>
                              <w:t>死</w:t>
                            </w:r>
                            <w:r w:rsidRPr="00FB68D2">
                              <w:rPr>
                                <w:rFonts w:ascii="Arial" w:eastAsia="HG丸ｺﾞｼｯｸM-PRO" w:hAnsi="Arial" w:cs="Arial"/>
                                <w:sz w:val="22"/>
                                <w:szCs w:val="22"/>
                              </w:rPr>
                              <w:t>であり，</w:t>
                            </w:r>
                            <w:r w:rsidRPr="00FB68D2">
                              <w:rPr>
                                <w:rFonts w:ascii="Arial" w:eastAsia="HG丸ｺﾞｼｯｸM-PRO" w:hAnsi="Arial" w:cs="Arial" w:hint="eastAsia"/>
                                <w:sz w:val="22"/>
                                <w:szCs w:val="22"/>
                              </w:rPr>
                              <w:t>自殺の</w:t>
                            </w:r>
                            <w:r w:rsidRPr="00FB68D2">
                              <w:rPr>
                                <w:rFonts w:ascii="Arial" w:eastAsia="HG丸ｺﾞｼｯｸM-PRO" w:hAnsi="Arial" w:cs="Arial"/>
                                <w:sz w:val="22"/>
                                <w:szCs w:val="22"/>
                              </w:rPr>
                              <w:t>背景には精神保健上の問題だけでなく，過労，生活困窮，育児</w:t>
                            </w:r>
                            <w:r w:rsidRPr="00FB68D2">
                              <w:rPr>
                                <w:rFonts w:ascii="Arial" w:eastAsia="HG丸ｺﾞｼｯｸM-PRO" w:hAnsi="Arial" w:cs="Arial" w:hint="eastAsia"/>
                                <w:sz w:val="22"/>
                                <w:szCs w:val="22"/>
                              </w:rPr>
                              <w:t>や</w:t>
                            </w:r>
                            <w:r w:rsidRPr="00FB68D2">
                              <w:rPr>
                                <w:rFonts w:ascii="Arial" w:eastAsia="HG丸ｺﾞｼｯｸM-PRO" w:hAnsi="Arial" w:cs="Arial"/>
                                <w:sz w:val="22"/>
                                <w:szCs w:val="22"/>
                              </w:rPr>
                              <w:t>介護疲れ，いじめや孤立などの</w:t>
                            </w:r>
                            <w:r w:rsidRPr="00EA0D8E">
                              <w:rPr>
                                <w:rFonts w:ascii="Arial" w:eastAsia="HG丸ｺﾞｼｯｸM-PRO" w:hAnsi="Arial" w:cs="Arial" w:hint="eastAsia"/>
                                <w:sz w:val="22"/>
                                <w:szCs w:val="22"/>
                              </w:rPr>
                              <w:t>様々な</w:t>
                            </w:r>
                            <w:r w:rsidRPr="00FB68D2">
                              <w:rPr>
                                <w:rFonts w:ascii="Arial" w:eastAsia="HG丸ｺﾞｼｯｸM-PRO" w:hAnsi="Arial" w:cs="Arial"/>
                                <w:sz w:val="22"/>
                                <w:szCs w:val="22"/>
                              </w:rPr>
                              <w:t>社会的要因があることが知られて</w:t>
                            </w:r>
                            <w:r w:rsidRPr="00FB68D2">
                              <w:rPr>
                                <w:rFonts w:ascii="Arial" w:eastAsia="HG丸ｺﾞｼｯｸM-PRO" w:hAnsi="Arial" w:cs="Arial" w:hint="eastAsia"/>
                                <w:sz w:val="22"/>
                                <w:szCs w:val="22"/>
                              </w:rPr>
                              <w:t>います</w:t>
                            </w:r>
                            <w:r w:rsidRPr="00FB68D2">
                              <w:rPr>
                                <w:rFonts w:ascii="Arial" w:eastAsia="HG丸ｺﾞｼｯｸM-PRO" w:hAnsi="Arial" w:cs="Arial"/>
                                <w:sz w:val="22"/>
                                <w:szCs w:val="22"/>
                              </w:rPr>
                              <w:t>。</w:t>
                            </w:r>
                            <w:r w:rsidRPr="00FB68D2">
                              <w:rPr>
                                <w:rFonts w:ascii="Arial" w:eastAsia="HG丸ｺﾞｼｯｸM-PRO" w:hAnsi="Arial" w:cs="Arial" w:hint="eastAsia"/>
                                <w:sz w:val="22"/>
                                <w:szCs w:val="22"/>
                              </w:rPr>
                              <w:t>自殺を個人の問題としてだけでなく，社会全体の問題として捉え，総合的かつ効果的に推進するため，様々な</w:t>
                            </w:r>
                            <w:r w:rsidRPr="00FB68D2">
                              <w:rPr>
                                <w:rFonts w:ascii="Arial" w:eastAsia="HG丸ｺﾞｼｯｸM-PRO" w:hAnsi="Arial" w:cs="Arial"/>
                                <w:sz w:val="22"/>
                                <w:szCs w:val="22"/>
                              </w:rPr>
                              <w:t>分野の</w:t>
                            </w:r>
                            <w:r w:rsidRPr="00FB68D2">
                              <w:rPr>
                                <w:rFonts w:ascii="Arial" w:eastAsia="HG丸ｺﾞｼｯｸM-PRO" w:hAnsi="Arial" w:cs="Arial" w:hint="eastAsia"/>
                                <w:sz w:val="22"/>
                                <w:szCs w:val="22"/>
                              </w:rPr>
                              <w:t>施策</w:t>
                            </w:r>
                            <w:r w:rsidRPr="00FB68D2">
                              <w:rPr>
                                <w:rFonts w:ascii="Arial" w:eastAsia="HG丸ｺﾞｼｯｸM-PRO" w:hAnsi="Arial" w:cs="Arial"/>
                                <w:sz w:val="22"/>
                                <w:szCs w:val="22"/>
                              </w:rPr>
                              <w:t>，人々や組織が密接に連携する必要があります。</w:t>
                            </w:r>
                          </w:p>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hint="eastAsia"/>
                                <w:sz w:val="22"/>
                                <w:szCs w:val="22"/>
                              </w:rPr>
                              <w:t>そうした中，平成</w:t>
                            </w:r>
                            <w:r w:rsidRPr="00FB68D2">
                              <w:rPr>
                                <w:rFonts w:ascii="Arial" w:eastAsia="HG丸ｺﾞｼｯｸM-PRO" w:hAnsi="Arial" w:cs="Arial" w:hint="eastAsia"/>
                                <w:sz w:val="22"/>
                                <w:szCs w:val="22"/>
                              </w:rPr>
                              <w:t>28</w:t>
                            </w:r>
                            <w:r w:rsidRPr="00FB68D2">
                              <w:rPr>
                                <w:rFonts w:ascii="Arial" w:eastAsia="HG丸ｺﾞｼｯｸM-PRO" w:hAnsi="Arial" w:cs="Arial" w:hint="eastAsia"/>
                                <w:sz w:val="22"/>
                                <w:szCs w:val="22"/>
                              </w:rPr>
                              <w:t>年に自殺対策基本法が改正され，生きることの包括的な支援として自殺対策を実施するべき等の「基本理念」が明記されるとともに，</w:t>
                            </w:r>
                            <w:r w:rsidRPr="00EA0D8E">
                              <w:rPr>
                                <w:rFonts w:ascii="Arial" w:eastAsia="HG丸ｺﾞｼｯｸM-PRO" w:hAnsi="Arial" w:cs="Arial" w:hint="eastAsia"/>
                                <w:sz w:val="22"/>
                                <w:szCs w:val="22"/>
                              </w:rPr>
                              <w:t>すべて</w:t>
                            </w:r>
                            <w:r w:rsidRPr="00FB68D2">
                              <w:rPr>
                                <w:rFonts w:ascii="Arial" w:eastAsia="HG丸ｺﾞｼｯｸM-PRO" w:hAnsi="Arial" w:cs="Arial" w:hint="eastAsia"/>
                                <w:sz w:val="22"/>
                                <w:szCs w:val="22"/>
                              </w:rPr>
                              <w:t>の都道府県および市町村において「地域自殺対策計画」を策定することが義務付けられました。</w:t>
                            </w:r>
                          </w:p>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hint="eastAsia"/>
                                <w:sz w:val="22"/>
                                <w:szCs w:val="22"/>
                              </w:rPr>
                              <w:t>本市では，</w:t>
                            </w:r>
                            <w:r w:rsidRPr="005E07D7">
                              <w:rPr>
                                <w:rFonts w:ascii="Arial" w:eastAsia="HG丸ｺﾞｼｯｸM-PRO" w:hAnsi="Arial" w:cs="Arial" w:hint="eastAsia"/>
                                <w:sz w:val="22"/>
                                <w:szCs w:val="22"/>
                              </w:rPr>
                              <w:t>メンタルヘルス</w:t>
                            </w:r>
                            <w:r w:rsidRPr="005E07D7">
                              <w:rPr>
                                <w:rFonts w:ascii="Arial" w:eastAsia="HG丸ｺﾞｼｯｸM-PRO" w:hAnsi="Arial" w:cs="Arial"/>
                                <w:sz w:val="22"/>
                                <w:szCs w:val="22"/>
                              </w:rPr>
                              <w:t>に関する</w:t>
                            </w:r>
                            <w:r w:rsidRPr="005E07D7">
                              <w:rPr>
                                <w:rFonts w:ascii="Arial" w:eastAsia="HG丸ｺﾞｼｯｸM-PRO" w:hAnsi="Arial" w:cs="Arial" w:hint="eastAsia"/>
                                <w:sz w:val="22"/>
                                <w:szCs w:val="22"/>
                              </w:rPr>
                              <w:t>普及啓発や生きがい</w:t>
                            </w:r>
                            <w:r w:rsidRPr="005E07D7">
                              <w:rPr>
                                <w:rFonts w:ascii="Arial" w:eastAsia="HG丸ｺﾞｼｯｸM-PRO" w:hAnsi="Arial" w:cs="Arial"/>
                                <w:sz w:val="22"/>
                                <w:szCs w:val="22"/>
                              </w:rPr>
                              <w:t>づくりなど</w:t>
                            </w:r>
                            <w:r w:rsidRPr="005E07D7">
                              <w:rPr>
                                <w:rFonts w:ascii="Arial" w:eastAsia="HG丸ｺﾞｼｯｸM-PRO" w:hAnsi="Arial" w:cs="Arial" w:hint="eastAsia"/>
                                <w:sz w:val="22"/>
                                <w:szCs w:val="22"/>
                              </w:rPr>
                              <w:t>の</w:t>
                            </w:r>
                            <w:r w:rsidRPr="005E07D7">
                              <w:rPr>
                                <w:rFonts w:ascii="Arial" w:eastAsia="HG丸ｺﾞｼｯｸM-PRO" w:hAnsi="Arial" w:cs="Arial"/>
                                <w:sz w:val="22"/>
                                <w:szCs w:val="22"/>
                              </w:rPr>
                              <w:t>こころの健康づくり</w:t>
                            </w:r>
                            <w:r w:rsidRPr="005E07D7">
                              <w:rPr>
                                <w:rFonts w:ascii="Arial" w:eastAsia="HG丸ｺﾞｼｯｸM-PRO" w:hAnsi="Arial" w:cs="Arial" w:hint="eastAsia"/>
                                <w:sz w:val="22"/>
                                <w:szCs w:val="22"/>
                              </w:rPr>
                              <w:t>に</w:t>
                            </w:r>
                            <w:r w:rsidRPr="005E07D7">
                              <w:rPr>
                                <w:rFonts w:ascii="Arial" w:eastAsia="HG丸ｺﾞｼｯｸM-PRO" w:hAnsi="Arial" w:cs="Arial"/>
                                <w:sz w:val="22"/>
                                <w:szCs w:val="22"/>
                              </w:rPr>
                              <w:t>取り組んで</w:t>
                            </w:r>
                            <w:r w:rsidRPr="00FB68D2">
                              <w:rPr>
                                <w:rFonts w:ascii="Arial" w:eastAsia="HG丸ｺﾞｼｯｸM-PRO" w:hAnsi="Arial" w:cs="Arial"/>
                                <w:sz w:val="22"/>
                                <w:szCs w:val="22"/>
                              </w:rPr>
                              <w:t>きましたが，</w:t>
                            </w:r>
                            <w:r w:rsidRPr="00FB68D2">
                              <w:rPr>
                                <w:rFonts w:ascii="Arial" w:eastAsia="HG丸ｺﾞｼｯｸM-PRO" w:hAnsi="Arial" w:cs="Arial" w:hint="eastAsia"/>
                                <w:sz w:val="22"/>
                                <w:szCs w:val="22"/>
                              </w:rPr>
                              <w:t>この度の自殺対策基本法の改正を受け，本市のこれまでの</w:t>
                            </w:r>
                            <w:r>
                              <w:rPr>
                                <w:rFonts w:ascii="Arial" w:eastAsia="HG丸ｺﾞｼｯｸM-PRO" w:hAnsi="Arial" w:cs="Arial" w:hint="eastAsia"/>
                                <w:sz w:val="22"/>
                                <w:szCs w:val="22"/>
                              </w:rPr>
                              <w:t>取り組</w:t>
                            </w:r>
                            <w:r w:rsidRPr="00FB68D2">
                              <w:rPr>
                                <w:rFonts w:ascii="Arial" w:eastAsia="HG丸ｺﾞｼｯｸM-PRO" w:hAnsi="Arial" w:cs="Arial" w:hint="eastAsia"/>
                                <w:sz w:val="22"/>
                                <w:szCs w:val="22"/>
                              </w:rPr>
                              <w:t>みを継承しつつ，全庁的な</w:t>
                            </w:r>
                            <w:r w:rsidRPr="00FB68D2">
                              <w:rPr>
                                <w:rFonts w:ascii="Arial" w:eastAsia="HG丸ｺﾞｼｯｸM-PRO" w:hAnsi="Arial" w:cs="Arial"/>
                                <w:sz w:val="22"/>
                                <w:szCs w:val="22"/>
                              </w:rPr>
                              <w:t>取</w:t>
                            </w:r>
                            <w:r>
                              <w:rPr>
                                <w:rFonts w:ascii="Arial" w:eastAsia="HG丸ｺﾞｼｯｸM-PRO" w:hAnsi="Arial" w:cs="Arial" w:hint="eastAsia"/>
                                <w:sz w:val="22"/>
                                <w:szCs w:val="22"/>
                              </w:rPr>
                              <w:t>り</w:t>
                            </w:r>
                            <w:r w:rsidRPr="00FB68D2">
                              <w:rPr>
                                <w:rFonts w:ascii="Arial" w:eastAsia="HG丸ｺﾞｼｯｸM-PRO" w:hAnsi="Arial" w:cs="Arial"/>
                                <w:sz w:val="22"/>
                                <w:szCs w:val="22"/>
                              </w:rPr>
                              <w:t>組</w:t>
                            </w:r>
                            <w:r>
                              <w:rPr>
                                <w:rFonts w:ascii="Arial" w:eastAsia="HG丸ｺﾞｼｯｸM-PRO" w:hAnsi="Arial" w:cs="Arial" w:hint="eastAsia"/>
                                <w:sz w:val="22"/>
                                <w:szCs w:val="22"/>
                              </w:rPr>
                              <w:t>み</w:t>
                            </w:r>
                            <w:r w:rsidRPr="00FB68D2">
                              <w:rPr>
                                <w:rFonts w:ascii="Arial" w:eastAsia="HG丸ｺﾞｼｯｸM-PRO" w:hAnsi="Arial" w:cs="Arial"/>
                                <w:sz w:val="22"/>
                                <w:szCs w:val="22"/>
                              </w:rPr>
                              <w:t>として自殺対策</w:t>
                            </w:r>
                            <w:r w:rsidRPr="00FB68D2">
                              <w:rPr>
                                <w:rFonts w:ascii="Arial" w:eastAsia="HG丸ｺﾞｼｯｸM-PRO" w:hAnsi="Arial" w:cs="Arial" w:hint="eastAsia"/>
                                <w:sz w:val="22"/>
                                <w:szCs w:val="22"/>
                              </w:rPr>
                              <w:t>を</w:t>
                            </w:r>
                            <w:r w:rsidRPr="00FB68D2">
                              <w:rPr>
                                <w:rFonts w:ascii="Arial" w:eastAsia="HG丸ｺﾞｼｯｸM-PRO" w:hAnsi="Arial" w:cs="Arial"/>
                                <w:sz w:val="22"/>
                                <w:szCs w:val="22"/>
                              </w:rPr>
                              <w:t>推進するため，</w:t>
                            </w:r>
                            <w:r w:rsidRPr="00FB68D2">
                              <w:rPr>
                                <w:rFonts w:ascii="Arial" w:eastAsia="HG丸ｺﾞｼｯｸM-PRO" w:hAnsi="Arial" w:cs="Arial" w:hint="eastAsia"/>
                                <w:sz w:val="22"/>
                                <w:szCs w:val="22"/>
                              </w:rPr>
                              <w:t>すべての人がかけがえのない個人として尊重されるとともに，生きる力を基礎として生きがいや希望を持って暮らすことができる「誰も自殺に追い込まれることのない社会」の実現を</w:t>
                            </w:r>
                            <w:r>
                              <w:rPr>
                                <w:rFonts w:ascii="Arial" w:eastAsia="HG丸ｺﾞｼｯｸM-PRO" w:hAnsi="Arial" w:cs="Arial" w:hint="eastAsia"/>
                                <w:sz w:val="22"/>
                                <w:szCs w:val="22"/>
                              </w:rPr>
                              <w:t>めざし</w:t>
                            </w:r>
                            <w:r w:rsidRPr="00FB68D2">
                              <w:rPr>
                                <w:rFonts w:ascii="Arial" w:eastAsia="HG丸ｺﾞｼｯｸM-PRO" w:hAnsi="Arial" w:cs="Arial" w:hint="eastAsia"/>
                                <w:sz w:val="22"/>
                                <w:szCs w:val="22"/>
                              </w:rPr>
                              <w:t>て『</w:t>
                            </w:r>
                            <w:r>
                              <w:rPr>
                                <w:rFonts w:ascii="Arial" w:eastAsia="HG丸ｺﾞｼｯｸM-PRO" w:hAnsi="Arial" w:cs="Arial" w:hint="eastAsia"/>
                                <w:sz w:val="22"/>
                                <w:szCs w:val="22"/>
                              </w:rPr>
                              <w:t>第</w:t>
                            </w:r>
                            <w:r>
                              <w:rPr>
                                <w:rFonts w:ascii="Arial" w:eastAsia="HG丸ｺﾞｼｯｸM-PRO" w:hAnsi="Arial" w:cs="Arial" w:hint="eastAsia"/>
                                <w:sz w:val="22"/>
                                <w:szCs w:val="22"/>
                              </w:rPr>
                              <w:t>1</w:t>
                            </w:r>
                            <w:r>
                              <w:rPr>
                                <w:rFonts w:ascii="Arial" w:eastAsia="HG丸ｺﾞｼｯｸM-PRO" w:hAnsi="Arial" w:cs="Arial" w:hint="eastAsia"/>
                                <w:sz w:val="22"/>
                                <w:szCs w:val="22"/>
                              </w:rPr>
                              <w:t>次</w:t>
                            </w:r>
                            <w:r w:rsidRPr="00FB68D2">
                              <w:rPr>
                                <w:rFonts w:ascii="Arial" w:eastAsia="HG丸ｺﾞｼｯｸM-PRO" w:hAnsi="Arial" w:cs="Arial" w:hint="eastAsia"/>
                                <w:sz w:val="22"/>
                                <w:szCs w:val="22"/>
                              </w:rPr>
                              <w:t>坂出市自殺対策計画』を策定します。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3BFF6" id="角丸四角形 90" o:spid="_x0000_s1032" style="position:absolute;left:0;text-align:left;margin-left:-1.95pt;margin-top:12.3pt;width:483.55pt;height:315.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" fillcolor="window" strokecolor="windowText" strokeweight=".5pt">
                <v:path arrowok="t"/>
                <v:textbox>
                  <w:txbxContent>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sz w:val="22"/>
                          <w:szCs w:val="22"/>
                        </w:rPr>
                        <w:t>我が国の自殺者数の年次推移は近年減少傾向にありますが，自殺死亡率（人口</w:t>
                      </w:r>
                      <w:r w:rsidRPr="00FB68D2">
                        <w:rPr>
                          <w:rFonts w:ascii="Arial" w:eastAsia="HG丸ｺﾞｼｯｸM-PRO" w:hAnsi="Arial" w:cs="Arial"/>
                          <w:sz w:val="22"/>
                          <w:szCs w:val="22"/>
                        </w:rPr>
                        <w:t>10</w:t>
                      </w:r>
                      <w:r w:rsidRPr="00FB68D2">
                        <w:rPr>
                          <w:rFonts w:ascii="Arial" w:eastAsia="HG丸ｺﾞｼｯｸM-PRO" w:hAnsi="Arial" w:cs="Arial"/>
                          <w:sz w:val="22"/>
                          <w:szCs w:val="22"/>
                        </w:rPr>
                        <w:t>万人あたりの自殺による死亡率）は，主要先進</w:t>
                      </w:r>
                      <w:r>
                        <w:rPr>
                          <w:rFonts w:ascii="Arial" w:eastAsia="HG丸ｺﾞｼｯｸM-PRO" w:hAnsi="Arial" w:cs="Arial" w:hint="eastAsia"/>
                          <w:sz w:val="22"/>
                          <w:szCs w:val="22"/>
                        </w:rPr>
                        <w:t>7</w:t>
                      </w:r>
                      <w:r w:rsidRPr="00FB68D2">
                        <w:rPr>
                          <w:rFonts w:ascii="Arial" w:eastAsia="HG丸ｺﾞｼｯｸM-PRO" w:hAnsi="Arial" w:cs="Arial"/>
                          <w:sz w:val="22"/>
                          <w:szCs w:val="22"/>
                        </w:rPr>
                        <w:t>か国の中で最も高く，自殺者数は毎年</w:t>
                      </w:r>
                      <w:r>
                        <w:rPr>
                          <w:rFonts w:ascii="Arial" w:eastAsia="HG丸ｺﾞｼｯｸM-PRO" w:hAnsi="Arial" w:cs="Arial" w:hint="eastAsia"/>
                          <w:sz w:val="22"/>
                          <w:szCs w:val="22"/>
                        </w:rPr>
                        <w:t>2</w:t>
                      </w:r>
                      <w:r w:rsidRPr="00FB68D2">
                        <w:rPr>
                          <w:rFonts w:ascii="Arial" w:eastAsia="HG丸ｺﾞｼｯｸM-PRO" w:hAnsi="Arial" w:cs="Arial"/>
                          <w:sz w:val="22"/>
                          <w:szCs w:val="22"/>
                        </w:rPr>
                        <w:t>万人を超える状況であり，いまだ非常事態は続いています。</w:t>
                      </w:r>
                    </w:p>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hint="eastAsia"/>
                          <w:sz w:val="22"/>
                          <w:szCs w:val="22"/>
                        </w:rPr>
                        <w:t>自殺は</w:t>
                      </w:r>
                      <w:r w:rsidRPr="00FB68D2">
                        <w:rPr>
                          <w:rFonts w:ascii="Arial" w:eastAsia="HG丸ｺﾞｼｯｸM-PRO" w:hAnsi="Arial" w:cs="Arial"/>
                          <w:sz w:val="22"/>
                          <w:szCs w:val="22"/>
                        </w:rPr>
                        <w:t>，その多くが追い込まれた末の</w:t>
                      </w:r>
                      <w:r w:rsidRPr="00FB68D2">
                        <w:rPr>
                          <w:rFonts w:ascii="Arial" w:eastAsia="HG丸ｺﾞｼｯｸM-PRO" w:hAnsi="Arial" w:cs="Arial" w:hint="eastAsia"/>
                          <w:sz w:val="22"/>
                          <w:szCs w:val="22"/>
                        </w:rPr>
                        <w:t>死</w:t>
                      </w:r>
                      <w:r w:rsidRPr="00FB68D2">
                        <w:rPr>
                          <w:rFonts w:ascii="Arial" w:eastAsia="HG丸ｺﾞｼｯｸM-PRO" w:hAnsi="Arial" w:cs="Arial"/>
                          <w:sz w:val="22"/>
                          <w:szCs w:val="22"/>
                        </w:rPr>
                        <w:t>であり，</w:t>
                      </w:r>
                      <w:r w:rsidRPr="00FB68D2">
                        <w:rPr>
                          <w:rFonts w:ascii="Arial" w:eastAsia="HG丸ｺﾞｼｯｸM-PRO" w:hAnsi="Arial" w:cs="Arial" w:hint="eastAsia"/>
                          <w:sz w:val="22"/>
                          <w:szCs w:val="22"/>
                        </w:rPr>
                        <w:t>自殺の</w:t>
                      </w:r>
                      <w:r w:rsidRPr="00FB68D2">
                        <w:rPr>
                          <w:rFonts w:ascii="Arial" w:eastAsia="HG丸ｺﾞｼｯｸM-PRO" w:hAnsi="Arial" w:cs="Arial"/>
                          <w:sz w:val="22"/>
                          <w:szCs w:val="22"/>
                        </w:rPr>
                        <w:t>背景には精神保健上の問題だけでなく，過労，生活困窮，育児</w:t>
                      </w:r>
                      <w:r w:rsidRPr="00FB68D2">
                        <w:rPr>
                          <w:rFonts w:ascii="Arial" w:eastAsia="HG丸ｺﾞｼｯｸM-PRO" w:hAnsi="Arial" w:cs="Arial" w:hint="eastAsia"/>
                          <w:sz w:val="22"/>
                          <w:szCs w:val="22"/>
                        </w:rPr>
                        <w:t>や</w:t>
                      </w:r>
                      <w:r w:rsidRPr="00FB68D2">
                        <w:rPr>
                          <w:rFonts w:ascii="Arial" w:eastAsia="HG丸ｺﾞｼｯｸM-PRO" w:hAnsi="Arial" w:cs="Arial"/>
                          <w:sz w:val="22"/>
                          <w:szCs w:val="22"/>
                        </w:rPr>
                        <w:t>介護疲れ，いじめや孤立などの</w:t>
                      </w:r>
                      <w:r w:rsidRPr="00EA0D8E">
                        <w:rPr>
                          <w:rFonts w:ascii="Arial" w:eastAsia="HG丸ｺﾞｼｯｸM-PRO" w:hAnsi="Arial" w:cs="Arial" w:hint="eastAsia"/>
                          <w:sz w:val="22"/>
                          <w:szCs w:val="22"/>
                        </w:rPr>
                        <w:t>様々な</w:t>
                      </w:r>
                      <w:r w:rsidRPr="00FB68D2">
                        <w:rPr>
                          <w:rFonts w:ascii="Arial" w:eastAsia="HG丸ｺﾞｼｯｸM-PRO" w:hAnsi="Arial" w:cs="Arial"/>
                          <w:sz w:val="22"/>
                          <w:szCs w:val="22"/>
                        </w:rPr>
                        <w:t>社会的要因があることが知られて</w:t>
                      </w:r>
                      <w:r w:rsidRPr="00FB68D2">
                        <w:rPr>
                          <w:rFonts w:ascii="Arial" w:eastAsia="HG丸ｺﾞｼｯｸM-PRO" w:hAnsi="Arial" w:cs="Arial" w:hint="eastAsia"/>
                          <w:sz w:val="22"/>
                          <w:szCs w:val="22"/>
                        </w:rPr>
                        <w:t>います</w:t>
                      </w:r>
                      <w:r w:rsidRPr="00FB68D2">
                        <w:rPr>
                          <w:rFonts w:ascii="Arial" w:eastAsia="HG丸ｺﾞｼｯｸM-PRO" w:hAnsi="Arial" w:cs="Arial"/>
                          <w:sz w:val="22"/>
                          <w:szCs w:val="22"/>
                        </w:rPr>
                        <w:t>。</w:t>
                      </w:r>
                      <w:r w:rsidRPr="00FB68D2">
                        <w:rPr>
                          <w:rFonts w:ascii="Arial" w:eastAsia="HG丸ｺﾞｼｯｸM-PRO" w:hAnsi="Arial" w:cs="Arial" w:hint="eastAsia"/>
                          <w:sz w:val="22"/>
                          <w:szCs w:val="22"/>
                        </w:rPr>
                        <w:t>自殺を個人の問題としてだけでなく，社会全体の問題として捉え，総合的かつ効果的に推進するため，様々な</w:t>
                      </w:r>
                      <w:r w:rsidRPr="00FB68D2">
                        <w:rPr>
                          <w:rFonts w:ascii="Arial" w:eastAsia="HG丸ｺﾞｼｯｸM-PRO" w:hAnsi="Arial" w:cs="Arial"/>
                          <w:sz w:val="22"/>
                          <w:szCs w:val="22"/>
                        </w:rPr>
                        <w:t>分野の</w:t>
                      </w:r>
                      <w:r w:rsidRPr="00FB68D2">
                        <w:rPr>
                          <w:rFonts w:ascii="Arial" w:eastAsia="HG丸ｺﾞｼｯｸM-PRO" w:hAnsi="Arial" w:cs="Arial" w:hint="eastAsia"/>
                          <w:sz w:val="22"/>
                          <w:szCs w:val="22"/>
                        </w:rPr>
                        <w:t>施策</w:t>
                      </w:r>
                      <w:r w:rsidRPr="00FB68D2">
                        <w:rPr>
                          <w:rFonts w:ascii="Arial" w:eastAsia="HG丸ｺﾞｼｯｸM-PRO" w:hAnsi="Arial" w:cs="Arial"/>
                          <w:sz w:val="22"/>
                          <w:szCs w:val="22"/>
                        </w:rPr>
                        <w:t>，人々や組織が密接に連携する必要があります。</w:t>
                      </w:r>
                    </w:p>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hint="eastAsia"/>
                          <w:sz w:val="22"/>
                          <w:szCs w:val="22"/>
                        </w:rPr>
                        <w:t>そうした中，平成</w:t>
                      </w:r>
                      <w:r w:rsidRPr="00FB68D2">
                        <w:rPr>
                          <w:rFonts w:ascii="Arial" w:eastAsia="HG丸ｺﾞｼｯｸM-PRO" w:hAnsi="Arial" w:cs="Arial" w:hint="eastAsia"/>
                          <w:sz w:val="22"/>
                          <w:szCs w:val="22"/>
                        </w:rPr>
                        <w:t>28</w:t>
                      </w:r>
                      <w:r w:rsidRPr="00FB68D2">
                        <w:rPr>
                          <w:rFonts w:ascii="Arial" w:eastAsia="HG丸ｺﾞｼｯｸM-PRO" w:hAnsi="Arial" w:cs="Arial" w:hint="eastAsia"/>
                          <w:sz w:val="22"/>
                          <w:szCs w:val="22"/>
                        </w:rPr>
                        <w:t>年に自殺対策基本法が改正され，生きることの包括的な支援として自殺対策を実施するべき等の「基本理念」が明記されるとともに，</w:t>
                      </w:r>
                      <w:r w:rsidRPr="00EA0D8E">
                        <w:rPr>
                          <w:rFonts w:ascii="Arial" w:eastAsia="HG丸ｺﾞｼｯｸM-PRO" w:hAnsi="Arial" w:cs="Arial" w:hint="eastAsia"/>
                          <w:sz w:val="22"/>
                          <w:szCs w:val="22"/>
                        </w:rPr>
                        <w:t>すべて</w:t>
                      </w:r>
                      <w:r w:rsidRPr="00FB68D2">
                        <w:rPr>
                          <w:rFonts w:ascii="Arial" w:eastAsia="HG丸ｺﾞｼｯｸM-PRO" w:hAnsi="Arial" w:cs="Arial" w:hint="eastAsia"/>
                          <w:sz w:val="22"/>
                          <w:szCs w:val="22"/>
                        </w:rPr>
                        <w:t>の都道府県および市町村において「地域自殺対策計画」を策定することが義務付けられました。</w:t>
                      </w:r>
                    </w:p>
                    <w:p w:rsidR="00910C12" w:rsidRPr="00FB68D2" w:rsidRDefault="00910C12" w:rsidP="00886015">
                      <w:pPr>
                        <w:spacing w:line="320" w:lineRule="exact"/>
                        <w:ind w:firstLineChars="100" w:firstLine="220"/>
                        <w:rPr>
                          <w:rFonts w:ascii="Arial" w:eastAsia="HG丸ｺﾞｼｯｸM-PRO" w:hAnsi="Arial" w:cs="Arial"/>
                          <w:sz w:val="22"/>
                          <w:szCs w:val="22"/>
                        </w:rPr>
                      </w:pPr>
                      <w:r w:rsidRPr="00FB68D2">
                        <w:rPr>
                          <w:rFonts w:ascii="Arial" w:eastAsia="HG丸ｺﾞｼｯｸM-PRO" w:hAnsi="Arial" w:cs="Arial" w:hint="eastAsia"/>
                          <w:sz w:val="22"/>
                          <w:szCs w:val="22"/>
                        </w:rPr>
                        <w:t>本市では，</w:t>
                      </w:r>
                      <w:r w:rsidRPr="005E07D7">
                        <w:rPr>
                          <w:rFonts w:ascii="Arial" w:eastAsia="HG丸ｺﾞｼｯｸM-PRO" w:hAnsi="Arial" w:cs="Arial" w:hint="eastAsia"/>
                          <w:sz w:val="22"/>
                          <w:szCs w:val="22"/>
                        </w:rPr>
                        <w:t>メンタルヘルス</w:t>
                      </w:r>
                      <w:r w:rsidRPr="005E07D7">
                        <w:rPr>
                          <w:rFonts w:ascii="Arial" w:eastAsia="HG丸ｺﾞｼｯｸM-PRO" w:hAnsi="Arial" w:cs="Arial"/>
                          <w:sz w:val="22"/>
                          <w:szCs w:val="22"/>
                        </w:rPr>
                        <w:t>に関する</w:t>
                      </w:r>
                      <w:r w:rsidRPr="005E07D7">
                        <w:rPr>
                          <w:rFonts w:ascii="Arial" w:eastAsia="HG丸ｺﾞｼｯｸM-PRO" w:hAnsi="Arial" w:cs="Arial" w:hint="eastAsia"/>
                          <w:sz w:val="22"/>
                          <w:szCs w:val="22"/>
                        </w:rPr>
                        <w:t>普及啓発や生きがい</w:t>
                      </w:r>
                      <w:r w:rsidRPr="005E07D7">
                        <w:rPr>
                          <w:rFonts w:ascii="Arial" w:eastAsia="HG丸ｺﾞｼｯｸM-PRO" w:hAnsi="Arial" w:cs="Arial"/>
                          <w:sz w:val="22"/>
                          <w:szCs w:val="22"/>
                        </w:rPr>
                        <w:t>づくりなど</w:t>
                      </w:r>
                      <w:r w:rsidRPr="005E07D7">
                        <w:rPr>
                          <w:rFonts w:ascii="Arial" w:eastAsia="HG丸ｺﾞｼｯｸM-PRO" w:hAnsi="Arial" w:cs="Arial" w:hint="eastAsia"/>
                          <w:sz w:val="22"/>
                          <w:szCs w:val="22"/>
                        </w:rPr>
                        <w:t>の</w:t>
                      </w:r>
                      <w:r w:rsidRPr="005E07D7">
                        <w:rPr>
                          <w:rFonts w:ascii="Arial" w:eastAsia="HG丸ｺﾞｼｯｸM-PRO" w:hAnsi="Arial" w:cs="Arial"/>
                          <w:sz w:val="22"/>
                          <w:szCs w:val="22"/>
                        </w:rPr>
                        <w:t>こころの健康づくり</w:t>
                      </w:r>
                      <w:r w:rsidRPr="005E07D7">
                        <w:rPr>
                          <w:rFonts w:ascii="Arial" w:eastAsia="HG丸ｺﾞｼｯｸM-PRO" w:hAnsi="Arial" w:cs="Arial" w:hint="eastAsia"/>
                          <w:sz w:val="22"/>
                          <w:szCs w:val="22"/>
                        </w:rPr>
                        <w:t>に</w:t>
                      </w:r>
                      <w:r w:rsidRPr="005E07D7">
                        <w:rPr>
                          <w:rFonts w:ascii="Arial" w:eastAsia="HG丸ｺﾞｼｯｸM-PRO" w:hAnsi="Arial" w:cs="Arial"/>
                          <w:sz w:val="22"/>
                          <w:szCs w:val="22"/>
                        </w:rPr>
                        <w:t>取り組んで</w:t>
                      </w:r>
                      <w:r w:rsidRPr="00FB68D2">
                        <w:rPr>
                          <w:rFonts w:ascii="Arial" w:eastAsia="HG丸ｺﾞｼｯｸM-PRO" w:hAnsi="Arial" w:cs="Arial"/>
                          <w:sz w:val="22"/>
                          <w:szCs w:val="22"/>
                        </w:rPr>
                        <w:t>きましたが，</w:t>
                      </w:r>
                      <w:r w:rsidRPr="00FB68D2">
                        <w:rPr>
                          <w:rFonts w:ascii="Arial" w:eastAsia="HG丸ｺﾞｼｯｸM-PRO" w:hAnsi="Arial" w:cs="Arial" w:hint="eastAsia"/>
                          <w:sz w:val="22"/>
                          <w:szCs w:val="22"/>
                        </w:rPr>
                        <w:t>この度の自殺対策基本法の改正を受け，本市のこれまでの</w:t>
                      </w:r>
                      <w:r>
                        <w:rPr>
                          <w:rFonts w:ascii="Arial" w:eastAsia="HG丸ｺﾞｼｯｸM-PRO" w:hAnsi="Arial" w:cs="Arial" w:hint="eastAsia"/>
                          <w:sz w:val="22"/>
                          <w:szCs w:val="22"/>
                        </w:rPr>
                        <w:t>取り組</w:t>
                      </w:r>
                      <w:r w:rsidRPr="00FB68D2">
                        <w:rPr>
                          <w:rFonts w:ascii="Arial" w:eastAsia="HG丸ｺﾞｼｯｸM-PRO" w:hAnsi="Arial" w:cs="Arial" w:hint="eastAsia"/>
                          <w:sz w:val="22"/>
                          <w:szCs w:val="22"/>
                        </w:rPr>
                        <w:t>みを継承しつつ，全庁的な</w:t>
                      </w:r>
                      <w:r w:rsidRPr="00FB68D2">
                        <w:rPr>
                          <w:rFonts w:ascii="Arial" w:eastAsia="HG丸ｺﾞｼｯｸM-PRO" w:hAnsi="Arial" w:cs="Arial"/>
                          <w:sz w:val="22"/>
                          <w:szCs w:val="22"/>
                        </w:rPr>
                        <w:t>取</w:t>
                      </w:r>
                      <w:r>
                        <w:rPr>
                          <w:rFonts w:ascii="Arial" w:eastAsia="HG丸ｺﾞｼｯｸM-PRO" w:hAnsi="Arial" w:cs="Arial" w:hint="eastAsia"/>
                          <w:sz w:val="22"/>
                          <w:szCs w:val="22"/>
                        </w:rPr>
                        <w:t>り</w:t>
                      </w:r>
                      <w:r w:rsidRPr="00FB68D2">
                        <w:rPr>
                          <w:rFonts w:ascii="Arial" w:eastAsia="HG丸ｺﾞｼｯｸM-PRO" w:hAnsi="Arial" w:cs="Arial"/>
                          <w:sz w:val="22"/>
                          <w:szCs w:val="22"/>
                        </w:rPr>
                        <w:t>組</w:t>
                      </w:r>
                      <w:r>
                        <w:rPr>
                          <w:rFonts w:ascii="Arial" w:eastAsia="HG丸ｺﾞｼｯｸM-PRO" w:hAnsi="Arial" w:cs="Arial" w:hint="eastAsia"/>
                          <w:sz w:val="22"/>
                          <w:szCs w:val="22"/>
                        </w:rPr>
                        <w:t>み</w:t>
                      </w:r>
                      <w:r w:rsidRPr="00FB68D2">
                        <w:rPr>
                          <w:rFonts w:ascii="Arial" w:eastAsia="HG丸ｺﾞｼｯｸM-PRO" w:hAnsi="Arial" w:cs="Arial"/>
                          <w:sz w:val="22"/>
                          <w:szCs w:val="22"/>
                        </w:rPr>
                        <w:t>として自殺対策</w:t>
                      </w:r>
                      <w:r w:rsidRPr="00FB68D2">
                        <w:rPr>
                          <w:rFonts w:ascii="Arial" w:eastAsia="HG丸ｺﾞｼｯｸM-PRO" w:hAnsi="Arial" w:cs="Arial" w:hint="eastAsia"/>
                          <w:sz w:val="22"/>
                          <w:szCs w:val="22"/>
                        </w:rPr>
                        <w:t>を</w:t>
                      </w:r>
                      <w:r w:rsidRPr="00FB68D2">
                        <w:rPr>
                          <w:rFonts w:ascii="Arial" w:eastAsia="HG丸ｺﾞｼｯｸM-PRO" w:hAnsi="Arial" w:cs="Arial"/>
                          <w:sz w:val="22"/>
                          <w:szCs w:val="22"/>
                        </w:rPr>
                        <w:t>推進するため，</w:t>
                      </w:r>
                      <w:r w:rsidRPr="00FB68D2">
                        <w:rPr>
                          <w:rFonts w:ascii="Arial" w:eastAsia="HG丸ｺﾞｼｯｸM-PRO" w:hAnsi="Arial" w:cs="Arial" w:hint="eastAsia"/>
                          <w:sz w:val="22"/>
                          <w:szCs w:val="22"/>
                        </w:rPr>
                        <w:t>すべての人がかけがえのない個人として尊重されるとともに，生きる力を基礎として生きがいや希望を持って暮らすことができる「誰も自殺に追い込まれることのない社会」の実現を</w:t>
                      </w:r>
                      <w:r>
                        <w:rPr>
                          <w:rFonts w:ascii="Arial" w:eastAsia="HG丸ｺﾞｼｯｸM-PRO" w:hAnsi="Arial" w:cs="Arial" w:hint="eastAsia"/>
                          <w:sz w:val="22"/>
                          <w:szCs w:val="22"/>
                        </w:rPr>
                        <w:t>めざし</w:t>
                      </w:r>
                      <w:r w:rsidRPr="00FB68D2">
                        <w:rPr>
                          <w:rFonts w:ascii="Arial" w:eastAsia="HG丸ｺﾞｼｯｸM-PRO" w:hAnsi="Arial" w:cs="Arial" w:hint="eastAsia"/>
                          <w:sz w:val="22"/>
                          <w:szCs w:val="22"/>
                        </w:rPr>
                        <w:t>て『</w:t>
                      </w:r>
                      <w:r>
                        <w:rPr>
                          <w:rFonts w:ascii="Arial" w:eastAsia="HG丸ｺﾞｼｯｸM-PRO" w:hAnsi="Arial" w:cs="Arial" w:hint="eastAsia"/>
                          <w:sz w:val="22"/>
                          <w:szCs w:val="22"/>
                        </w:rPr>
                        <w:t>第</w:t>
                      </w:r>
                      <w:r>
                        <w:rPr>
                          <w:rFonts w:ascii="Arial" w:eastAsia="HG丸ｺﾞｼｯｸM-PRO" w:hAnsi="Arial" w:cs="Arial" w:hint="eastAsia"/>
                          <w:sz w:val="22"/>
                          <w:szCs w:val="22"/>
                        </w:rPr>
                        <w:t>1</w:t>
                      </w:r>
                      <w:r>
                        <w:rPr>
                          <w:rFonts w:ascii="Arial" w:eastAsia="HG丸ｺﾞｼｯｸM-PRO" w:hAnsi="Arial" w:cs="Arial" w:hint="eastAsia"/>
                          <w:sz w:val="22"/>
                          <w:szCs w:val="22"/>
                        </w:rPr>
                        <w:t>次</w:t>
                      </w:r>
                      <w:r w:rsidRPr="00FB68D2">
                        <w:rPr>
                          <w:rFonts w:ascii="Arial" w:eastAsia="HG丸ｺﾞｼｯｸM-PRO" w:hAnsi="Arial" w:cs="Arial" w:hint="eastAsia"/>
                          <w:sz w:val="22"/>
                          <w:szCs w:val="22"/>
                        </w:rPr>
                        <w:t>坂出市自殺対策計画』を策定します。</w:t>
                      </w:r>
                    </w:p>
                  </w:txbxContent>
                </v:textbox>
              </v:roundrect>
            </w:pict>
          </mc:Fallback>
        </mc:AlternateContent>
      </w:r>
      <w:r w:rsidRPr="00EA0D8E">
        <w:rPr>
          <w:rFonts w:ascii="HGSｺﾞｼｯｸE" w:eastAsia="HGSｺﾞｼｯｸE" w:hAnsi="HGSｺﾞｼｯｸE"/>
          <w:noProof/>
          <w:sz w:val="26"/>
          <w:szCs w:val="26"/>
        </w:rPr>
        <mc:AlternateContent>
          <mc:Choice Requires="wps">
            <w:drawing>
              <wp:anchor distT="0" distB="0" distL="114300" distR="114300" simplePos="0" relativeHeight="253045760" behindDoc="0" locked="0" layoutInCell="1" allowOverlap="1" wp14:anchorId="0154E324" wp14:editId="309A8165">
                <wp:simplePos x="0" y="0"/>
                <wp:positionH relativeFrom="column">
                  <wp:posOffset>144145</wp:posOffset>
                </wp:positionH>
                <wp:positionV relativeFrom="paragraph">
                  <wp:posOffset>16510</wp:posOffset>
                </wp:positionV>
                <wp:extent cx="1552680" cy="324000"/>
                <wp:effectExtent l="0" t="0" r="9525" b="0"/>
                <wp:wrapNone/>
                <wp:docPr id="2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680" cy="324000"/>
                        </a:xfrm>
                        <a:prstGeom prst="rect">
                          <a:avLst/>
                        </a:prstGeom>
                        <a:solidFill>
                          <a:srgbClr val="FFFFFF"/>
                        </a:solidFill>
                        <a:ln w="9525">
                          <a:noFill/>
                          <a:miter lim="800000"/>
                          <a:headEnd/>
                          <a:tailEnd/>
                        </a:ln>
                      </wps:spPr>
                      <wps:txbx>
                        <w:txbxContent>
                          <w:p w:rsidR="00910C12" w:rsidRPr="00FD36C5" w:rsidRDefault="00910C12" w:rsidP="00886015">
                            <w:pPr>
                              <w:spacing w:line="280" w:lineRule="exact"/>
                              <w:jc w:val="center"/>
                            </w:pPr>
                            <w:r w:rsidRPr="00FD36C5">
                              <w:rPr>
                                <w:rFonts w:ascii="HGSｺﾞｼｯｸE" w:eastAsia="HGSｺﾞｼｯｸE" w:hAnsi="HGSｺﾞｼｯｸE" w:hint="eastAsia"/>
                                <w:sz w:val="26"/>
                                <w:szCs w:val="26"/>
                              </w:rPr>
                              <w:t>【 自殺対策計画 】</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5DE8E" id="_x0000_s1033" type="#_x0000_t202" style="position:absolute;left:0;text-align:left;margin-left:11.35pt;margin-top:1.3pt;width:122.25pt;height:25.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" stroked="f">
                <v:textbox inset=".5mm,,.5mm">
                  <w:txbxContent>
                    <w:p w:rsidR="00910C12" w:rsidRPr="00FD36C5" w:rsidRDefault="00910C12" w:rsidP="00886015">
                      <w:pPr>
                        <w:spacing w:line="280" w:lineRule="exact"/>
                        <w:jc w:val="center"/>
                      </w:pPr>
                      <w:r w:rsidRPr="00FD36C5">
                        <w:rPr>
                          <w:rFonts w:ascii="HGSｺﾞｼｯｸE" w:eastAsia="HGSｺﾞｼｯｸE" w:hAnsi="HGSｺﾞｼｯｸE" w:hint="eastAsia"/>
                          <w:sz w:val="26"/>
                          <w:szCs w:val="26"/>
                        </w:rPr>
                        <w:t>【 自殺対策計画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widowControl/>
        <w:jc w:val="left"/>
        <w:rPr>
          <w:rFonts w:ascii="HGSｺﾞｼｯｸE" w:eastAsia="HGSｺﾞｼｯｸE" w:hAnsi="HGSｺﾞｼｯｸE"/>
          <w:sz w:val="32"/>
          <w:szCs w:val="32"/>
        </w:rPr>
      </w:pPr>
      <w:r w:rsidRPr="00EA0D8E">
        <w:rPr>
          <w:rFonts w:ascii="HGSｺﾞｼｯｸE" w:eastAsia="HGSｺﾞｼｯｸE" w:hAnsi="HGSｺﾞｼｯｸE"/>
          <w:sz w:val="32"/>
          <w:szCs w:val="32"/>
        </w:rPr>
        <w:br w:type="page"/>
      </w:r>
    </w:p>
    <w:bookmarkStart w:id="2" w:name="_Toc16260567"/>
    <w:p w:rsidR="00886015" w:rsidRPr="00EA0D8E" w:rsidRDefault="00886015" w:rsidP="00F606C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2976128" behindDoc="0" locked="0" layoutInCell="1" allowOverlap="1" wp14:anchorId="3262C4B4" wp14:editId="1220F789">
                <wp:simplePos x="0" y="0"/>
                <wp:positionH relativeFrom="column">
                  <wp:posOffset>-24765</wp:posOffset>
                </wp:positionH>
                <wp:positionV relativeFrom="paragraph">
                  <wp:posOffset>365760</wp:posOffset>
                </wp:positionV>
                <wp:extent cx="6141085" cy="46355"/>
                <wp:effectExtent l="0" t="0" r="0" b="0"/>
                <wp:wrapNone/>
                <wp:docPr id="259"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A64BD17" id="角丸四角形 23" o:spid="_x0000_s1026" style="position:absolute;left:0;text-align:left;margin-left:-1.95pt;margin-top:28.8pt;width:483.55pt;height:3.6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LMGIcKrAgAAJQ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２　計画の基本的方向と見直し後の方針</w:t>
      </w:r>
      <w:bookmarkEnd w:id="2"/>
    </w:p>
    <w:p w:rsidR="00886015" w:rsidRPr="00EA0D8E" w:rsidRDefault="00886015" w:rsidP="00886015">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（１）基本理念</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市民一人ひとりが一つの目標に向かって健康づくりや食育活動を推進できるよう，基本理念「お互いに支え</w:t>
      </w:r>
      <w:r w:rsidR="0076429A" w:rsidRPr="00EA0D8E">
        <w:rPr>
          <w:rFonts w:ascii="Arial" w:eastAsia="HG丸ｺﾞｼｯｸM-PRO" w:hAnsi="Arial" w:cs="Arial" w:hint="eastAsia"/>
          <w:sz w:val="22"/>
          <w:szCs w:val="22"/>
        </w:rPr>
        <w:t>合う</w:t>
      </w:r>
      <w:r w:rsidR="006A26AE" w:rsidRPr="00EA0D8E">
        <w:rPr>
          <w:rFonts w:ascii="Arial" w:eastAsia="HG丸ｺﾞｼｯｸM-PRO" w:hAnsi="Arial" w:cs="Arial" w:hint="eastAsia"/>
          <w:sz w:val="22"/>
          <w:szCs w:val="22"/>
        </w:rPr>
        <w:t xml:space="preserve"> </w:t>
      </w:r>
      <w:r w:rsidRPr="00EA0D8E">
        <w:rPr>
          <w:rFonts w:ascii="Arial" w:eastAsia="HG丸ｺﾞｼｯｸM-PRO" w:hAnsi="Arial" w:cs="Arial" w:hint="eastAsia"/>
          <w:sz w:val="22"/>
          <w:szCs w:val="22"/>
        </w:rPr>
        <w:t>笑顔のまち</w:t>
      </w:r>
      <w:r w:rsidR="006A26AE" w:rsidRPr="00EA0D8E">
        <w:rPr>
          <w:rFonts w:ascii="Arial" w:eastAsia="HG丸ｺﾞｼｯｸM-PRO" w:hAnsi="Arial" w:cs="Arial" w:hint="eastAsia"/>
          <w:sz w:val="22"/>
          <w:szCs w:val="22"/>
        </w:rPr>
        <w:t xml:space="preserve"> </w:t>
      </w:r>
      <w:r w:rsidRPr="00EA0D8E">
        <w:rPr>
          <w:rFonts w:ascii="Arial" w:eastAsia="HG丸ｺﾞｼｯｸM-PRO" w:hAnsi="Arial" w:cs="Arial" w:hint="eastAsia"/>
          <w:sz w:val="22"/>
          <w:szCs w:val="22"/>
        </w:rPr>
        <w:t>坂出」を掲げています。</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平成</w:t>
      </w:r>
      <w:r w:rsidRPr="00EA0D8E">
        <w:rPr>
          <w:rFonts w:ascii="Arial" w:eastAsia="HG丸ｺﾞｼｯｸM-PRO" w:hAnsi="Arial" w:cs="Arial" w:hint="eastAsia"/>
          <w:sz w:val="22"/>
          <w:szCs w:val="22"/>
        </w:rPr>
        <w:t>30</w:t>
      </w:r>
      <w:r w:rsidRPr="00EA0D8E">
        <w:rPr>
          <w:rFonts w:ascii="Arial" w:eastAsia="HG丸ｺﾞｼｯｸM-PRO" w:hAnsi="Arial" w:cs="Arial" w:hint="eastAsia"/>
          <w:sz w:val="22"/>
          <w:szCs w:val="22"/>
        </w:rPr>
        <w:t>年度に実施した健康づくりに関する市民アンケートによ</w:t>
      </w:r>
      <w:r w:rsidR="0076429A" w:rsidRPr="00EA0D8E">
        <w:rPr>
          <w:rFonts w:ascii="Arial" w:eastAsia="HG丸ｺﾞｼｯｸM-PRO" w:hAnsi="Arial" w:cs="Arial" w:hint="eastAsia"/>
          <w:sz w:val="22"/>
          <w:szCs w:val="22"/>
        </w:rPr>
        <w:t>る</w:t>
      </w:r>
      <w:r w:rsidRPr="00EA0D8E">
        <w:rPr>
          <w:rFonts w:ascii="Arial" w:eastAsia="HG丸ｺﾞｼｯｸM-PRO" w:hAnsi="Arial" w:cs="Arial" w:hint="eastAsia"/>
          <w:sz w:val="22"/>
          <w:szCs w:val="22"/>
        </w:rPr>
        <w:t>と，現在，『幸せだと思う』の割合は</w:t>
      </w:r>
      <w:r w:rsidRPr="00EA0D8E">
        <w:rPr>
          <w:rFonts w:ascii="Arial" w:eastAsia="HG丸ｺﾞｼｯｸM-PRO" w:hAnsi="Arial" w:cs="Arial" w:hint="eastAsia"/>
          <w:sz w:val="22"/>
          <w:szCs w:val="22"/>
        </w:rPr>
        <w:t>87.6</w:t>
      </w:r>
      <w:r w:rsidRPr="00EA0D8E">
        <w:rPr>
          <w:rFonts w:ascii="Arial" w:eastAsia="HG丸ｺﾞｼｯｸM-PRO" w:hAnsi="Arial" w:cs="Arial" w:hint="eastAsia"/>
          <w:sz w:val="22"/>
          <w:szCs w:val="22"/>
        </w:rPr>
        <w:t>％を占めています。また，現在の健康状態については，『健康だと思う』の割合は</w:t>
      </w:r>
      <w:r w:rsidRPr="00EA0D8E">
        <w:rPr>
          <w:rFonts w:ascii="Arial" w:eastAsia="HG丸ｺﾞｼｯｸM-PRO" w:hAnsi="Arial" w:cs="Arial" w:hint="eastAsia"/>
          <w:sz w:val="22"/>
          <w:szCs w:val="22"/>
        </w:rPr>
        <w:t>74.2</w:t>
      </w:r>
      <w:r w:rsidRPr="00EA0D8E">
        <w:rPr>
          <w:rFonts w:ascii="Arial" w:eastAsia="HG丸ｺﾞｼｯｸM-PRO" w:hAnsi="Arial" w:cs="Arial" w:hint="eastAsia"/>
          <w:sz w:val="22"/>
          <w:szCs w:val="22"/>
        </w:rPr>
        <w:t>％を占めています。</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健康で長生きをすることは，誰しもの願いであり，健康で</w:t>
      </w:r>
      <w:r w:rsidR="006A26AE" w:rsidRPr="00EA0D8E">
        <w:rPr>
          <w:rFonts w:ascii="Arial" w:eastAsia="HG丸ｺﾞｼｯｸM-PRO" w:hAnsi="Arial" w:cs="Arial" w:hint="eastAsia"/>
          <w:sz w:val="22"/>
          <w:szCs w:val="22"/>
        </w:rPr>
        <w:t>生き生き</w:t>
      </w:r>
      <w:r w:rsidRPr="00EA0D8E">
        <w:rPr>
          <w:rFonts w:ascii="Arial" w:eastAsia="HG丸ｺﾞｼｯｸM-PRO" w:hAnsi="Arial" w:cs="Arial" w:hint="eastAsia"/>
          <w:sz w:val="22"/>
          <w:szCs w:val="22"/>
        </w:rPr>
        <w:t>過ごせることで，人々は笑顔になります。そのためには，まず，一人ひとりが主体的に健やかに過ごせるための活動に取り組む意識を持ち，幸せを感じることが大切です。</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そして，家庭をはじめ，地域や学校，職場，行政など社会全体で個人の活動を支援し，健幸のまちづくりの環境を整備していくことが，市民の継続的な活動を促し，生涯を通じて健やか</w:t>
      </w:r>
      <w:r w:rsidR="00836A0A" w:rsidRPr="00EA0D8E">
        <w:rPr>
          <w:rFonts w:ascii="Arial" w:eastAsia="HG丸ｺﾞｼｯｸM-PRO" w:hAnsi="Arial" w:cs="Arial" w:hint="eastAsia"/>
          <w:sz w:val="22"/>
          <w:szCs w:val="22"/>
        </w:rPr>
        <w:t>に</w:t>
      </w:r>
      <w:r w:rsidRPr="00EA0D8E">
        <w:rPr>
          <w:rFonts w:ascii="Arial" w:eastAsia="HG丸ｺﾞｼｯｸM-PRO" w:hAnsi="Arial" w:cs="Arial" w:hint="eastAsia"/>
          <w:sz w:val="22"/>
          <w:szCs w:val="22"/>
        </w:rPr>
        <w:t>幸せに生活していく人を増やすことにつながります。</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また，「食」について考える力や知識を習得することや，食べ物に対する感謝の気持ちを持つことも，こころや体の健康を増進させていくうえで大切です。</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さらに，自殺対策の面からは，こころの健康づくりだけでなく，状態が深刻化する前の早期発見や複合的課題に対応するための関係機関のネットワークづくりなど，社会全体でいのちを支える体制を構築することが大切です。</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w:t>
      </w:r>
      <w:r w:rsidR="0076429A" w:rsidRPr="00EA0D8E">
        <w:rPr>
          <w:rFonts w:ascii="Arial" w:eastAsia="HG丸ｺﾞｼｯｸM-PRO" w:hAnsi="Arial" w:cs="Arial" w:hint="eastAsia"/>
          <w:sz w:val="22"/>
          <w:szCs w:val="22"/>
        </w:rPr>
        <w:t>第</w:t>
      </w:r>
      <w:r w:rsidR="00B06E25" w:rsidRPr="00EA0D8E">
        <w:rPr>
          <w:rFonts w:ascii="Arial" w:eastAsia="HG丸ｺﾞｼｯｸM-PRO" w:hAnsi="Arial" w:cs="Arial" w:hint="eastAsia"/>
          <w:sz w:val="22"/>
          <w:szCs w:val="22"/>
        </w:rPr>
        <w:t>2</w:t>
      </w:r>
      <w:r w:rsidR="0076429A" w:rsidRPr="00EA0D8E">
        <w:rPr>
          <w:rFonts w:ascii="Arial" w:eastAsia="HG丸ｺﾞｼｯｸM-PRO" w:hAnsi="Arial" w:cs="Arial" w:hint="eastAsia"/>
          <w:sz w:val="22"/>
          <w:szCs w:val="22"/>
        </w:rPr>
        <w:t>次</w:t>
      </w:r>
      <w:r w:rsidRPr="00EA0D8E">
        <w:rPr>
          <w:rFonts w:ascii="Arial" w:eastAsia="HG丸ｺﾞｼｯｸM-PRO" w:hAnsi="Arial" w:cs="Arial" w:hint="eastAsia"/>
          <w:sz w:val="22"/>
          <w:szCs w:val="22"/>
        </w:rPr>
        <w:t>坂出市健康増進計画・</w:t>
      </w:r>
      <w:r w:rsidR="0076429A" w:rsidRPr="00EA0D8E">
        <w:rPr>
          <w:rFonts w:ascii="Arial" w:eastAsia="HG丸ｺﾞｼｯｸM-PRO" w:hAnsi="Arial" w:cs="Arial" w:hint="eastAsia"/>
          <w:sz w:val="22"/>
          <w:szCs w:val="22"/>
        </w:rPr>
        <w:t>第</w:t>
      </w:r>
      <w:r w:rsidR="00B06E25" w:rsidRPr="00EA0D8E">
        <w:rPr>
          <w:rFonts w:ascii="Arial" w:eastAsia="HG丸ｺﾞｼｯｸM-PRO" w:hAnsi="Arial" w:cs="Arial" w:hint="eastAsia"/>
          <w:sz w:val="22"/>
          <w:szCs w:val="22"/>
        </w:rPr>
        <w:t>2</w:t>
      </w:r>
      <w:r w:rsidR="0076429A" w:rsidRPr="00EA0D8E">
        <w:rPr>
          <w:rFonts w:ascii="Arial" w:eastAsia="HG丸ｺﾞｼｯｸM-PRO" w:hAnsi="Arial" w:cs="Arial" w:hint="eastAsia"/>
          <w:sz w:val="22"/>
          <w:szCs w:val="22"/>
        </w:rPr>
        <w:t>次</w:t>
      </w:r>
      <w:r w:rsidRPr="00EA0D8E">
        <w:rPr>
          <w:rFonts w:ascii="Arial" w:eastAsia="HG丸ｺﾞｼｯｸM-PRO" w:hAnsi="Arial" w:cs="Arial" w:hint="eastAsia"/>
          <w:sz w:val="22"/>
          <w:szCs w:val="22"/>
        </w:rPr>
        <w:t>坂出市食育推進計画</w:t>
      </w:r>
      <w:r w:rsidR="00CE0609" w:rsidRPr="00EA0D8E">
        <w:rPr>
          <w:rFonts w:ascii="Arial" w:eastAsia="HG丸ｺﾞｼｯｸM-PRO" w:hAnsi="Arial" w:cs="Arial" w:hint="eastAsia"/>
          <w:sz w:val="22"/>
          <w:szCs w:val="22"/>
        </w:rPr>
        <w:t>（</w:t>
      </w:r>
      <w:r w:rsidR="00F97087" w:rsidRPr="00EA0D8E">
        <w:rPr>
          <w:rFonts w:ascii="Arial" w:eastAsia="HG丸ｺﾞｼｯｸM-PRO" w:hAnsi="Arial" w:cs="Arial" w:hint="eastAsia"/>
          <w:sz w:val="22"/>
          <w:szCs w:val="22"/>
        </w:rPr>
        <w:t>中間</w:t>
      </w:r>
      <w:r w:rsidR="007A43B5" w:rsidRPr="00EA0D8E">
        <w:rPr>
          <w:rFonts w:ascii="Arial" w:eastAsia="HG丸ｺﾞｼｯｸM-PRO" w:hAnsi="Arial" w:cs="Arial" w:hint="eastAsia"/>
          <w:sz w:val="22"/>
          <w:szCs w:val="22"/>
        </w:rPr>
        <w:t>見直し版</w:t>
      </w:r>
      <w:r w:rsidR="00CE0609" w:rsidRPr="00EA0D8E">
        <w:rPr>
          <w:rFonts w:ascii="Arial" w:eastAsia="HG丸ｺﾞｼｯｸM-PRO" w:hAnsi="Arial" w:cs="Arial" w:hint="eastAsia"/>
          <w:sz w:val="22"/>
          <w:szCs w:val="22"/>
        </w:rPr>
        <w:t>），第</w:t>
      </w:r>
      <w:r w:rsidR="00B06E25" w:rsidRPr="00EA0D8E">
        <w:rPr>
          <w:rFonts w:ascii="Arial" w:eastAsia="HG丸ｺﾞｼｯｸM-PRO" w:hAnsi="Arial" w:cs="Arial" w:hint="eastAsia"/>
          <w:sz w:val="22"/>
          <w:szCs w:val="22"/>
        </w:rPr>
        <w:t>1</w:t>
      </w:r>
      <w:r w:rsidR="00CE0609" w:rsidRPr="00EA0D8E">
        <w:rPr>
          <w:rFonts w:ascii="Arial" w:eastAsia="HG丸ｺﾞｼｯｸM-PRO" w:hAnsi="Arial" w:cs="Arial" w:hint="eastAsia"/>
          <w:sz w:val="22"/>
          <w:szCs w:val="22"/>
        </w:rPr>
        <w:t>次</w:t>
      </w:r>
      <w:r w:rsidRPr="00EA0D8E">
        <w:rPr>
          <w:rFonts w:ascii="Arial" w:eastAsia="HG丸ｺﾞｼｯｸM-PRO" w:hAnsi="Arial" w:cs="Arial" w:hint="eastAsia"/>
          <w:sz w:val="22"/>
          <w:szCs w:val="22"/>
        </w:rPr>
        <w:t>坂出市自殺対策計画』（以下「本計画」）では，『坂出市まちづくり基本構想』の基本目標である「～健康で安心して暮らせるまちづくり～」を</w:t>
      </w:r>
      <w:r w:rsidR="006A26AE" w:rsidRPr="00EA0D8E">
        <w:rPr>
          <w:rFonts w:ascii="Arial" w:eastAsia="HG丸ｺﾞｼｯｸM-PRO" w:hAnsi="Arial" w:cs="Arial" w:hint="eastAsia"/>
          <w:sz w:val="22"/>
          <w:szCs w:val="22"/>
        </w:rPr>
        <w:t>めざし</w:t>
      </w:r>
      <w:r w:rsidRPr="00EA0D8E">
        <w:rPr>
          <w:rFonts w:ascii="Arial" w:eastAsia="HG丸ｺﾞｼｯｸM-PRO" w:hAnsi="Arial" w:cs="Arial" w:hint="eastAsia"/>
          <w:sz w:val="22"/>
          <w:szCs w:val="22"/>
        </w:rPr>
        <w:t>，また，市民が健やかに幸せに暮らせるまちづくりを新たに基本理念に追加し，計画のさらなる推進を図ります。</w:t>
      </w:r>
    </w:p>
    <w:p w:rsidR="00886015" w:rsidRPr="00EA0D8E" w:rsidRDefault="00BC618E" w:rsidP="00886015">
      <w:pPr>
        <w:rPr>
          <w:rFonts w:ascii="Arial" w:eastAsia="HG丸ｺﾞｼｯｸM-PRO" w:hAnsi="Arial" w:cs="Arial"/>
          <w:sz w:val="22"/>
          <w:szCs w:val="22"/>
        </w:rPr>
      </w:pPr>
      <w:r w:rsidRPr="00EA0D8E">
        <w:rPr>
          <w:rFonts w:ascii="Arial" w:eastAsia="HG丸ｺﾞｼｯｸM-PRO" w:hAnsi="Arial" w:cs="Arial"/>
          <w:noProof/>
          <w:sz w:val="22"/>
          <w:szCs w:val="22"/>
        </w:rPr>
        <mc:AlternateContent>
          <mc:Choice Requires="wpg">
            <w:drawing>
              <wp:anchor distT="0" distB="0" distL="114300" distR="114300" simplePos="0" relativeHeight="253019136" behindDoc="0" locked="0" layoutInCell="1" allowOverlap="1" wp14:anchorId="15C4FF34" wp14:editId="417F211B">
                <wp:simplePos x="0" y="0"/>
                <wp:positionH relativeFrom="column">
                  <wp:align>center</wp:align>
                </wp:positionH>
                <wp:positionV relativeFrom="paragraph">
                  <wp:posOffset>72390</wp:posOffset>
                </wp:positionV>
                <wp:extent cx="5943600" cy="1743120"/>
                <wp:effectExtent l="0" t="0" r="19050" b="47625"/>
                <wp:wrapNone/>
                <wp:docPr id="1912" name="グループ化 1912"/>
                <wp:cNvGraphicFramePr/>
                <a:graphic xmlns:a="http://schemas.openxmlformats.org/drawingml/2006/main">
                  <a:graphicData uri="http://schemas.microsoft.com/office/word/2010/wordprocessingGroup">
                    <wpg:wgp>
                      <wpg:cNvGrpSpPr/>
                      <wpg:grpSpPr>
                        <a:xfrm>
                          <a:off x="0" y="0"/>
                          <a:ext cx="5943600" cy="1743120"/>
                          <a:chOff x="0" y="0"/>
                          <a:chExt cx="5943600" cy="1743075"/>
                        </a:xfrm>
                      </wpg:grpSpPr>
                      <wps:wsp>
                        <wps:cNvPr id="2020" name="角丸四角形 25"/>
                        <wps:cNvSpPr>
                          <a:spLocks/>
                        </wps:cNvSpPr>
                        <wps:spPr>
                          <a:xfrm>
                            <a:off x="0" y="171450"/>
                            <a:ext cx="5943600" cy="1571625"/>
                          </a:xfrm>
                          <a:prstGeom prst="roundRect">
                            <a:avLst>
                              <a:gd name="adj" fmla="val 10522"/>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角丸四角形 27"/>
                        <wps:cNvSpPr>
                          <a:spLocks/>
                        </wps:cNvSpPr>
                        <wps:spPr>
                          <a:xfrm>
                            <a:off x="152400" y="0"/>
                            <a:ext cx="1266840" cy="331200"/>
                          </a:xfrm>
                          <a:prstGeom prst="roundRect">
                            <a:avLst>
                              <a:gd name="adj" fmla="val 50000"/>
                            </a:avLst>
                          </a:prstGeom>
                          <a:solidFill>
                            <a:sysClr val="window" lastClr="FFFFFF"/>
                          </a:solidFill>
                          <a:ln w="25400" cap="flat" cmpd="sng" algn="ctr">
                            <a:solidFill>
                              <a:sysClr val="windowText" lastClr="000000"/>
                            </a:solidFill>
                            <a:prstDash val="solid"/>
                          </a:ln>
                          <a:effectLst/>
                        </wps:spPr>
                        <wps:txbx>
                          <w:txbxContent>
                            <w:p w:rsidR="00910C12" w:rsidRPr="00C541E0" w:rsidRDefault="00910C12" w:rsidP="00BC618E">
                              <w:pPr>
                                <w:spacing w:line="360" w:lineRule="exact"/>
                                <w:jc w:val="center"/>
                                <w:rPr>
                                  <w:rFonts w:ascii="HG創英角ﾎﾟｯﾌﾟ体" w:eastAsia="HG創英角ﾎﾟｯﾌﾟ体" w:hAnsi="HG創英角ﾎﾟｯﾌﾟ体"/>
                                  <w:color w:val="000000" w:themeColor="text1"/>
                                  <w:sz w:val="32"/>
                                  <w:szCs w:val="32"/>
                                </w:rPr>
                              </w:pPr>
                              <w:r w:rsidRPr="00C541E0">
                                <w:rPr>
                                  <w:rFonts w:ascii="HG創英角ﾎﾟｯﾌﾟ体" w:eastAsia="HG創英角ﾎﾟｯﾌﾟ体" w:hAnsi="HG創英角ﾎﾟｯﾌﾟ体" w:hint="eastAsia"/>
                                  <w:color w:val="000000" w:themeColor="text1"/>
                                  <w:sz w:val="32"/>
                                  <w:szCs w:val="32"/>
                                </w:rPr>
                                <w:t>基本理念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9" name="テキスト ボックス 62"/>
                        <wps:cNvSpPr txBox="1">
                          <a:spLocks/>
                        </wps:cNvSpPr>
                        <wps:spPr>
                          <a:xfrm>
                            <a:off x="428625" y="295275"/>
                            <a:ext cx="5105400" cy="1447800"/>
                          </a:xfrm>
                          <a:prstGeom prst="rect">
                            <a:avLst/>
                          </a:prstGeom>
                          <a:noFill/>
                          <a:ln>
                            <a:noFill/>
                          </a:ln>
                          <a:effectLst/>
                        </wps:spPr>
                        <wps:txbx>
                          <w:txbxContent>
                            <w:p w:rsidR="00910C12" w:rsidRPr="00BC618E" w:rsidRDefault="00910C12" w:rsidP="00BC618E">
                              <w:pPr>
                                <w:spacing w:line="700" w:lineRule="exact"/>
                                <w:jc w:val="center"/>
                                <w:rPr>
                                  <w:rFonts w:ascii="Arial" w:eastAsia="HG丸ｺﾞｼｯｸM-PRO" w:hAnsi="Arial" w:cs="Arial"/>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C618E">
                                <w:rPr>
                                  <w:rFonts w:ascii="Arial" w:eastAsia="HG丸ｺﾞｼｯｸM-PRO" w:hAnsi="Arial" w:cs="Arial" w:hint="eastAsia"/>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お互いに支え合う</w:t>
                              </w:r>
                            </w:p>
                            <w:p w:rsidR="00910C12" w:rsidRPr="00BC618E" w:rsidRDefault="00910C12" w:rsidP="00BC618E">
                              <w:pPr>
                                <w:spacing w:line="700" w:lineRule="exact"/>
                                <w:jc w:val="center"/>
                                <w:rPr>
                                  <w:rFonts w:ascii="Arial" w:eastAsia="HG丸ｺﾞｼｯｸM-PRO" w:hAnsi="Arial" w:cs="Arial"/>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C618E">
                                <w:rPr>
                                  <w:rFonts w:ascii="Arial" w:eastAsia="HG丸ｺﾞｼｯｸM-PRO" w:hAnsi="Arial" w:cs="Arial" w:hint="eastAsia"/>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笑顔のまち　坂出</w:t>
                              </w:r>
                            </w:p>
                            <w:p w:rsidR="00910C12" w:rsidRPr="00BC618E" w:rsidRDefault="00910C12" w:rsidP="00BC618E">
                              <w:pPr>
                                <w:spacing w:line="7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C618E">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BC618E">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健</w:t>
                              </w:r>
                              <w:r w:rsidRPr="00BC618E">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やかに</w:t>
                              </w:r>
                              <w:r w:rsidRPr="00BC618E">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C618E">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幸せに～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V relativeFrom="margin">
                  <wp14:pctHeight>0</wp14:pctHeight>
                </wp14:sizeRelV>
              </wp:anchor>
            </w:drawing>
          </mc:Choice>
          <mc:Fallback>
            <w:pict>
              <v:group w14:anchorId="15C4FF34" id="グループ化 1912" o:spid="_x0000_s1034" style="position:absolute;left:0;text-align:left;margin-left:0;margin-top:5.7pt;width:468pt;height:137.25pt;z-index:253019136;mso-position-horizontal:center;mso-height-relative:margin" coordsize="59436,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">
                <v:roundrect id="角丸四角形 25" o:spid="_x0000_s1035" style="position:absolute;top:1714;width:59436;height:15716;visibility:visible;mso-wrap-style:square;v-text-anchor:middle" arcsize="68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" fillcolor="window" strokecolor="windowText" strokeweight="2pt">
                  <v:path arrowok="t"/>
                </v:roundrect>
                <v:roundrect id="角丸四角形 27" o:spid="_x0000_s1036" style="position:absolute;left:1524;width:12668;height:331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" fillcolor="window" strokecolor="windowText" strokeweight="2pt">
                  <v:path arrowok="t"/>
                  <v:textbox inset="1mm,0,1mm,0">
                    <w:txbxContent>
                      <w:p w:rsidR="00910C12" w:rsidRPr="00C541E0" w:rsidRDefault="00910C12" w:rsidP="00BC618E">
                        <w:pPr>
                          <w:spacing w:line="360" w:lineRule="exact"/>
                          <w:jc w:val="center"/>
                          <w:rPr>
                            <w:rFonts w:ascii="HG創英角ﾎﾟｯﾌﾟ体" w:eastAsia="HG創英角ﾎﾟｯﾌﾟ体" w:hAnsi="HG創英角ﾎﾟｯﾌﾟ体"/>
                            <w:color w:val="000000" w:themeColor="text1"/>
                            <w:sz w:val="32"/>
                            <w:szCs w:val="32"/>
                          </w:rPr>
                        </w:pPr>
                        <w:r w:rsidRPr="00C541E0">
                          <w:rPr>
                            <w:rFonts w:ascii="HG創英角ﾎﾟｯﾌﾟ体" w:eastAsia="HG創英角ﾎﾟｯﾌﾟ体" w:hAnsi="HG創英角ﾎﾟｯﾌﾟ体" w:hint="eastAsia"/>
                            <w:color w:val="000000" w:themeColor="text1"/>
                            <w:sz w:val="32"/>
                            <w:szCs w:val="32"/>
                          </w:rPr>
                          <w:t>基本理念</w:t>
                        </w:r>
                      </w:p>
                    </w:txbxContent>
                  </v:textbox>
                </v:roundrect>
                <v:shapetype id="_x0000_t202" coordsize="21600,21600" o:spt="202" path="m,l,21600r21600,l21600,xe">
                  <v:stroke joinstyle="miter"/>
                  <v:path gradientshapeok="t" o:connecttype="rect"/>
                </v:shapetype>
                <v:shape id="テキスト ボックス 62" o:spid="_x0000_s1037" type="#_x0000_t202" style="position:absolute;left:4286;top:2952;width:5105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" filled="f" stroked="f">
                  <v:path arrowok="t"/>
                  <v:textbox inset="5.85pt,.7pt,5.85pt,.7pt">
                    <w:txbxContent>
                      <w:p w:rsidR="00910C12" w:rsidRPr="00BC618E" w:rsidRDefault="00910C12" w:rsidP="00BC618E">
                        <w:pPr>
                          <w:spacing w:line="700" w:lineRule="exact"/>
                          <w:jc w:val="center"/>
                          <w:rPr>
                            <w:rFonts w:ascii="Arial" w:eastAsia="HG丸ｺﾞｼｯｸM-PRO" w:hAnsi="Arial" w:cs="Arial"/>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C618E">
                          <w:rPr>
                            <w:rFonts w:ascii="Arial" w:eastAsia="HG丸ｺﾞｼｯｸM-PRO" w:hAnsi="Arial" w:cs="Arial" w:hint="eastAsia"/>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お互いに支え合う</w:t>
                        </w:r>
                      </w:p>
                      <w:p w:rsidR="00910C12" w:rsidRPr="00BC618E" w:rsidRDefault="00910C12" w:rsidP="00BC618E">
                        <w:pPr>
                          <w:spacing w:line="700" w:lineRule="exact"/>
                          <w:jc w:val="center"/>
                          <w:rPr>
                            <w:rFonts w:ascii="Arial" w:eastAsia="HG丸ｺﾞｼｯｸM-PRO" w:hAnsi="Arial" w:cs="Arial"/>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C618E">
                          <w:rPr>
                            <w:rFonts w:ascii="Arial" w:eastAsia="HG丸ｺﾞｼｯｸM-PRO" w:hAnsi="Arial" w:cs="Arial" w:hint="eastAsia"/>
                            <w:b/>
                            <w:sz w:val="60"/>
                            <w:szCs w:val="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笑顔のまち　坂出</w:t>
                        </w:r>
                      </w:p>
                      <w:p w:rsidR="00910C12" w:rsidRPr="00BC618E" w:rsidRDefault="00910C12" w:rsidP="00BC618E">
                        <w:pPr>
                          <w:spacing w:line="7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C618E">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BC618E">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健</w:t>
                        </w:r>
                        <w:r w:rsidRPr="00BC618E">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やかに</w:t>
                        </w:r>
                        <w:r w:rsidRPr="00BC618E">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C618E">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幸せに～</w:t>
                        </w:r>
                      </w:p>
                    </w:txbxContent>
                  </v:textbox>
                </v:shape>
              </v:group>
            </w:pict>
          </mc:Fallback>
        </mc:AlternateContent>
      </w:r>
    </w:p>
    <w:p w:rsidR="00886015" w:rsidRPr="00EA0D8E" w:rsidRDefault="00886015" w:rsidP="00886015">
      <w:pPr>
        <w:rPr>
          <w:rFonts w:ascii="Arial" w:eastAsia="HG丸ｺﾞｼｯｸM-PRO" w:hAnsi="Arial" w:cs="Arial"/>
          <w:sz w:val="22"/>
          <w:szCs w:val="22"/>
        </w:rPr>
      </w:pPr>
    </w:p>
    <w:p w:rsidR="00886015" w:rsidRPr="00EA0D8E" w:rsidRDefault="00886015" w:rsidP="00886015">
      <w:pPr>
        <w:rPr>
          <w:rFonts w:ascii="Arial" w:eastAsia="HG丸ｺﾞｼｯｸM-PRO" w:hAnsi="Arial" w:cs="Arial"/>
          <w:sz w:val="22"/>
          <w:szCs w:val="22"/>
        </w:rPr>
      </w:pPr>
    </w:p>
    <w:p w:rsidR="00886015" w:rsidRPr="00EA0D8E" w:rsidRDefault="00886015" w:rsidP="00886015">
      <w:pPr>
        <w:rPr>
          <w:rFonts w:ascii="Arial" w:eastAsia="HG丸ｺﾞｼｯｸM-PRO" w:hAnsi="Arial" w:cs="Arial"/>
          <w:sz w:val="22"/>
          <w:szCs w:val="22"/>
        </w:rPr>
      </w:pPr>
    </w:p>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BC618E" w:rsidP="00886015">
      <w:r w:rsidRPr="00EA0D8E">
        <w:rPr>
          <w:rFonts w:ascii="Arial" w:eastAsia="HG丸ｺﾞｼｯｸM-PRO" w:hAnsi="Arial" w:cs="Arial"/>
          <w:noProof/>
          <w:sz w:val="22"/>
          <w:szCs w:val="22"/>
        </w:rPr>
        <w:drawing>
          <wp:anchor distT="0" distB="0" distL="114300" distR="114300" simplePos="0" relativeHeight="253275136" behindDoc="0" locked="0" layoutInCell="1" allowOverlap="1" wp14:anchorId="4525D546" wp14:editId="5773B319">
            <wp:simplePos x="0" y="0"/>
            <wp:positionH relativeFrom="column">
              <wp:posOffset>10795</wp:posOffset>
            </wp:positionH>
            <wp:positionV relativeFrom="paragraph">
              <wp:posOffset>91440</wp:posOffset>
            </wp:positionV>
            <wp:extent cx="6105525" cy="2124075"/>
            <wp:effectExtent l="0" t="0" r="9525" b="9525"/>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（２）基本方針</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この基本理念を実現するため，次の基本方針を設定します。</w:t>
      </w:r>
    </w:p>
    <w:p w:rsidR="00886015" w:rsidRPr="00EA0D8E" w:rsidRDefault="00886015" w:rsidP="00886015">
      <w:pPr>
        <w:ind w:leftChars="100" w:left="210" w:firstLineChars="100" w:firstLine="220"/>
        <w:rPr>
          <w:rFonts w:ascii="Arial" w:eastAsia="HG丸ｺﾞｼｯｸM-PRO" w:hAnsi="Arial" w:cs="Arial"/>
          <w:sz w:val="22"/>
          <w:szCs w:val="22"/>
        </w:rPr>
      </w:pPr>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mc:AlternateContent>
          <mc:Choice Requires="wps">
            <w:drawing>
              <wp:anchor distT="0" distB="0" distL="114300" distR="114300" simplePos="0" relativeHeight="253011968" behindDoc="0" locked="0" layoutInCell="1" allowOverlap="1" wp14:anchorId="0CAAA9AA" wp14:editId="0A3BA199">
                <wp:simplePos x="0" y="0"/>
                <wp:positionH relativeFrom="column">
                  <wp:posOffset>-24765</wp:posOffset>
                </wp:positionH>
                <wp:positionV relativeFrom="paragraph">
                  <wp:posOffset>156210</wp:posOffset>
                </wp:positionV>
                <wp:extent cx="6028055" cy="6981825"/>
                <wp:effectExtent l="0" t="0" r="10795" b="28575"/>
                <wp:wrapNone/>
                <wp:docPr id="403" name="角丸四角形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8055" cy="6981825"/>
                        </a:xfrm>
                        <a:prstGeom prst="roundRect">
                          <a:avLst>
                            <a:gd name="adj" fmla="val 2705"/>
                          </a:avLst>
                        </a:prstGeom>
                        <a:solidFill>
                          <a:sysClr val="window" lastClr="FFFFFF"/>
                        </a:solidFill>
                        <a:ln w="6350" cap="flat" cmpd="sng" algn="ctr">
                          <a:solidFill>
                            <a:sysClr val="windowText" lastClr="000000"/>
                          </a:solidFill>
                          <a:prstDash val="solid"/>
                        </a:ln>
                        <a:effectLst/>
                      </wps:spPr>
                      <wps:txbx>
                        <w:txbxContent>
                          <w:p w:rsidR="00910C12" w:rsidRDefault="00910C12" w:rsidP="00886015">
                            <w:pPr>
                              <w:pStyle w:val="a5"/>
                              <w:numPr>
                                <w:ilvl w:val="0"/>
                                <w:numId w:val="15"/>
                              </w:numPr>
                              <w:ind w:leftChars="0"/>
                              <w:rPr>
                                <w:rFonts w:ascii="HGSｺﾞｼｯｸE" w:eastAsia="HGSｺﾞｼｯｸE" w:hAnsi="HGSｺﾞｼｯｸE"/>
                                <w:color w:val="000000" w:themeColor="text1"/>
                                <w:sz w:val="22"/>
                                <w:szCs w:val="22"/>
                              </w:rPr>
                            </w:pPr>
                            <w:r w:rsidRPr="00C541E0">
                              <w:rPr>
                                <w:rFonts w:ascii="HGSｺﾞｼｯｸE" w:eastAsia="HGSｺﾞｼｯｸE" w:hAnsi="HGSｺﾞｼｯｸE" w:hint="eastAsia"/>
                                <w:color w:val="000000" w:themeColor="text1"/>
                                <w:sz w:val="22"/>
                                <w:szCs w:val="22"/>
                              </w:rPr>
                              <w:t>こ</w:t>
                            </w:r>
                            <w:r>
                              <w:rPr>
                                <w:rFonts w:ascii="HGSｺﾞｼｯｸE" w:eastAsia="HGSｺﾞｼｯｸE" w:hAnsi="HGSｺﾞｼｯｸE" w:hint="eastAsia"/>
                                <w:color w:val="000000" w:themeColor="text1"/>
                                <w:sz w:val="22"/>
                                <w:szCs w:val="22"/>
                              </w:rPr>
                              <w:t>ころも体</w:t>
                            </w:r>
                            <w:r w:rsidRPr="00C541E0">
                              <w:rPr>
                                <w:rFonts w:ascii="HGSｺﾞｼｯｸE" w:eastAsia="HGSｺﾞｼｯｸE" w:hAnsi="HGSｺﾞｼｯｸE" w:hint="eastAsia"/>
                                <w:color w:val="000000" w:themeColor="text1"/>
                                <w:sz w:val="22"/>
                                <w:szCs w:val="22"/>
                              </w:rPr>
                              <w:t>も元気で自分らしく自律して生きる</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w:t>
                            </w:r>
                            <w:r>
                              <w:rPr>
                                <w:rFonts w:ascii="Arial" w:eastAsia="HG丸ｺﾞｼｯｸM-PRO" w:hAnsi="Arial" w:cs="Arial"/>
                                <w:color w:val="000000" w:themeColor="text1"/>
                                <w:szCs w:val="21"/>
                              </w:rPr>
                              <w:t>本市の</w:t>
                            </w:r>
                            <w:r>
                              <w:rPr>
                                <w:rFonts w:ascii="Arial" w:eastAsia="HG丸ｺﾞｼｯｸM-PRO" w:hAnsi="Arial" w:cs="Arial" w:hint="eastAsia"/>
                                <w:color w:val="000000" w:themeColor="text1"/>
                                <w:szCs w:val="21"/>
                              </w:rPr>
                              <w:t>健康</w:t>
                            </w:r>
                            <w:r>
                              <w:rPr>
                                <w:rFonts w:ascii="Arial" w:eastAsia="HG丸ｺﾞｼｯｸM-PRO" w:hAnsi="Arial" w:cs="Arial"/>
                                <w:color w:val="000000" w:themeColor="text1"/>
                                <w:szCs w:val="21"/>
                              </w:rPr>
                              <w:t>寿命＞</w:t>
                            </w:r>
                            <w:r>
                              <w:rPr>
                                <w:rFonts w:ascii="Arial" w:eastAsia="HG丸ｺﾞｼｯｸM-PRO" w:hAnsi="Arial" w:cs="Arial" w:hint="eastAsia"/>
                                <w:color w:val="000000" w:themeColor="text1"/>
                                <w:szCs w:val="21"/>
                              </w:rPr>
                              <w:t>平成</w:t>
                            </w:r>
                            <w:r w:rsidRPr="00F149D5">
                              <w:rPr>
                                <w:rFonts w:ascii="Arial" w:eastAsia="HG丸ｺﾞｼｯｸM-PRO" w:hAnsi="Arial" w:cs="Arial"/>
                                <w:color w:val="000000" w:themeColor="text1"/>
                                <w:szCs w:val="21"/>
                              </w:rPr>
                              <w:t>30</w:t>
                            </w:r>
                            <w:r>
                              <w:rPr>
                                <w:rFonts w:ascii="Arial" w:eastAsia="HG丸ｺﾞｼｯｸM-PRO" w:hAnsi="Arial" w:cs="Arial"/>
                                <w:color w:val="000000" w:themeColor="text1"/>
                                <w:szCs w:val="21"/>
                              </w:rPr>
                              <w:t>年度</w:t>
                            </w:r>
                            <w:r>
                              <w:rPr>
                                <w:rFonts w:ascii="Arial" w:eastAsia="HG丸ｺﾞｼｯｸM-PRO" w:hAnsi="Arial" w:cs="Arial" w:hint="eastAsia"/>
                                <w:color w:val="000000" w:themeColor="text1"/>
                                <w:szCs w:val="21"/>
                              </w:rPr>
                              <w:t>（平均寿命：男性</w:t>
                            </w:r>
                            <w:r>
                              <w:rPr>
                                <w:rFonts w:ascii="Arial" w:eastAsia="HG丸ｺﾞｼｯｸM-PRO" w:hAnsi="Arial" w:cs="Arial" w:hint="eastAsia"/>
                                <w:color w:val="000000" w:themeColor="text1"/>
                                <w:szCs w:val="21"/>
                              </w:rPr>
                              <w:t>79.49</w:t>
                            </w:r>
                            <w:r>
                              <w:rPr>
                                <w:rFonts w:ascii="Arial" w:eastAsia="HG丸ｺﾞｼｯｸM-PRO" w:hAnsi="Arial" w:cs="Arial" w:hint="eastAsia"/>
                                <w:color w:val="000000" w:themeColor="text1"/>
                                <w:szCs w:val="21"/>
                              </w:rPr>
                              <w:t>歳，女性</w:t>
                            </w:r>
                            <w:r>
                              <w:rPr>
                                <w:rFonts w:ascii="Arial" w:eastAsia="HG丸ｺﾞｼｯｸM-PRO" w:hAnsi="Arial" w:cs="Arial" w:hint="eastAsia"/>
                                <w:color w:val="000000" w:themeColor="text1"/>
                                <w:szCs w:val="21"/>
                              </w:rPr>
                              <w:t>86.17</w:t>
                            </w:r>
                            <w:r>
                              <w:rPr>
                                <w:rFonts w:ascii="Arial" w:eastAsia="HG丸ｺﾞｼｯｸM-PRO" w:hAnsi="Arial" w:cs="Arial" w:hint="eastAsia"/>
                                <w:color w:val="000000" w:themeColor="text1"/>
                                <w:szCs w:val="21"/>
                              </w:rPr>
                              <w:t>歳）</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sidRPr="00021076">
                              <w:rPr>
                                <w:rFonts w:ascii="Arial" w:eastAsia="HG丸ｺﾞｼｯｸM-PRO" w:hAnsi="Arial" w:cs="Arial" w:hint="eastAsia"/>
                                <w:color w:val="000000" w:themeColor="text1"/>
                                <w:szCs w:val="21"/>
                                <w:bdr w:val="single" w:sz="4" w:space="0" w:color="auto"/>
                              </w:rPr>
                              <w:t>方法</w:t>
                            </w:r>
                            <w:r w:rsidRPr="00021076">
                              <w:rPr>
                                <w:rFonts w:asciiTheme="majorHAnsi" w:eastAsia="HG丸ｺﾞｼｯｸM-PRO" w:hAnsiTheme="majorHAnsi" w:cstheme="majorHAnsi" w:hint="cs"/>
                                <w:color w:val="000000" w:themeColor="text1"/>
                                <w:sz w:val="22"/>
                                <w:szCs w:val="22"/>
                                <w:bdr w:val="single" w:sz="4" w:space="0" w:color="auto"/>
                              </w:rPr>
                              <w:t>1</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健康づくり</w:t>
                            </w:r>
                            <w:r>
                              <w:rPr>
                                <w:rFonts w:ascii="Arial" w:eastAsia="HG丸ｺﾞｼｯｸM-PRO" w:hAnsi="Arial" w:cs="Arial"/>
                                <w:color w:val="000000" w:themeColor="text1"/>
                                <w:szCs w:val="21"/>
                              </w:rPr>
                              <w:t>アンケート</w:t>
                            </w:r>
                            <w:r>
                              <w:rPr>
                                <w:rFonts w:ascii="Arial" w:eastAsia="HG丸ｺﾞｼｯｸM-PRO" w:hAnsi="Arial" w:cs="Arial" w:hint="eastAsia"/>
                                <w:color w:val="000000" w:themeColor="text1"/>
                                <w:szCs w:val="21"/>
                              </w:rPr>
                              <w:t>「</w:t>
                            </w:r>
                            <w:r>
                              <w:rPr>
                                <w:rFonts w:ascii="Arial" w:eastAsia="HG丸ｺﾞｼｯｸM-PRO" w:hAnsi="Arial" w:cs="Arial"/>
                                <w:color w:val="000000" w:themeColor="text1"/>
                                <w:szCs w:val="21"/>
                              </w:rPr>
                              <w:t>現在の健康状態はいかがですか」から不健康期間を算出</w:t>
                            </w:r>
                          </w:p>
                          <w:p w:rsidR="00910C12" w:rsidRDefault="00910C12" w:rsidP="00886015">
                            <w:pPr>
                              <w:spacing w:line="320" w:lineRule="exact"/>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結果</w:t>
                            </w:r>
                            <w:r>
                              <w:rPr>
                                <w:rFonts w:ascii="Arial" w:eastAsia="HG丸ｺﾞｼｯｸM-PRO" w:hAnsi="Arial" w:cs="Arial"/>
                                <w:color w:val="000000" w:themeColor="text1"/>
                                <w:szCs w:val="21"/>
                              </w:rPr>
                              <w:t xml:space="preserve">　</w:t>
                            </w:r>
                            <w:r>
                              <w:rPr>
                                <w:rFonts w:ascii="Arial" w:eastAsia="HG丸ｺﾞｼｯｸM-PRO" w:hAnsi="Arial" w:cs="Arial" w:hint="eastAsia"/>
                                <w:color w:val="000000" w:themeColor="text1"/>
                                <w:szCs w:val="21"/>
                              </w:rPr>
                              <w:t>：</w:t>
                            </w:r>
                            <w:r w:rsidRPr="00207127">
                              <w:rPr>
                                <w:rFonts w:ascii="Arial" w:eastAsia="HG丸ｺﾞｼｯｸM-PRO" w:hAnsi="Arial" w:cs="Arial"/>
                                <w:b/>
                                <w:color w:val="000000" w:themeColor="text1"/>
                                <w:szCs w:val="21"/>
                              </w:rPr>
                              <w:t>男性</w:t>
                            </w:r>
                            <w:r w:rsidRPr="00207127">
                              <w:rPr>
                                <w:rFonts w:ascii="Arial" w:eastAsia="HG丸ｺﾞｼｯｸM-PRO" w:hAnsi="Arial" w:cs="Arial"/>
                                <w:b/>
                                <w:color w:val="000000" w:themeColor="text1"/>
                                <w:szCs w:val="21"/>
                              </w:rPr>
                              <w:t>65.65</w:t>
                            </w:r>
                            <w:r w:rsidRPr="00207127">
                              <w:rPr>
                                <w:rFonts w:ascii="Arial" w:eastAsia="HG丸ｺﾞｼｯｸM-PRO" w:hAnsi="Arial" w:cs="Arial"/>
                                <w:b/>
                                <w:color w:val="000000" w:themeColor="text1"/>
                                <w:szCs w:val="21"/>
                              </w:rPr>
                              <w:t>歳，女性</w:t>
                            </w:r>
                            <w:r w:rsidRPr="00207127">
                              <w:rPr>
                                <w:rFonts w:ascii="Arial" w:eastAsia="HG丸ｺﾞｼｯｸM-PRO" w:hAnsi="Arial" w:cs="Arial"/>
                                <w:b/>
                                <w:color w:val="000000" w:themeColor="text1"/>
                                <w:szCs w:val="21"/>
                              </w:rPr>
                              <w:t>72.71</w:t>
                            </w:r>
                            <w:r w:rsidRPr="00207127">
                              <w:rPr>
                                <w:rFonts w:ascii="Arial" w:eastAsia="HG丸ｺﾞｼｯｸM-PRO" w:hAnsi="Arial" w:cs="Arial"/>
                                <w:b/>
                                <w:color w:val="000000" w:themeColor="text1"/>
                                <w:szCs w:val="21"/>
                              </w:rPr>
                              <w:t>歳</w:t>
                            </w:r>
                            <w:r w:rsidRPr="00207127">
                              <w:rPr>
                                <w:rFonts w:ascii="Arial" w:eastAsia="HG丸ｺﾞｼｯｸM-PRO" w:hAnsi="Arial" w:cs="Arial" w:hint="eastAsia"/>
                                <w:b/>
                                <w:color w:val="000000" w:themeColor="text1"/>
                                <w:szCs w:val="21"/>
                              </w:rPr>
                              <w:t>（</w:t>
                            </w:r>
                            <w:r w:rsidRPr="00207127">
                              <w:rPr>
                                <w:rFonts w:ascii="Arial" w:eastAsia="HG丸ｺﾞｼｯｸM-PRO" w:hAnsi="Arial" w:cs="Arial"/>
                                <w:b/>
                                <w:color w:val="000000" w:themeColor="text1"/>
                                <w:szCs w:val="21"/>
                              </w:rPr>
                              <w:t>不健康期間</w:t>
                            </w:r>
                            <w:r w:rsidRPr="00207127">
                              <w:rPr>
                                <w:rFonts w:ascii="Arial" w:eastAsia="HG丸ｺﾞｼｯｸM-PRO" w:hAnsi="Arial" w:cs="Arial" w:hint="eastAsia"/>
                                <w:b/>
                                <w:color w:val="000000" w:themeColor="text1"/>
                                <w:szCs w:val="21"/>
                              </w:rPr>
                              <w:t xml:space="preserve">　男性</w:t>
                            </w:r>
                            <w:r w:rsidRPr="00207127">
                              <w:rPr>
                                <w:rFonts w:ascii="Arial" w:eastAsia="HG丸ｺﾞｼｯｸM-PRO" w:hAnsi="Arial" w:cs="Arial"/>
                                <w:b/>
                                <w:color w:val="000000" w:themeColor="text1"/>
                                <w:szCs w:val="21"/>
                              </w:rPr>
                              <w:t>13.83</w:t>
                            </w:r>
                            <w:r w:rsidRPr="00207127">
                              <w:rPr>
                                <w:rFonts w:ascii="Arial" w:eastAsia="HG丸ｺﾞｼｯｸM-PRO" w:hAnsi="Arial" w:cs="Arial"/>
                                <w:b/>
                                <w:color w:val="000000" w:themeColor="text1"/>
                                <w:szCs w:val="21"/>
                              </w:rPr>
                              <w:t>年，</w:t>
                            </w:r>
                            <w:r w:rsidRPr="00207127">
                              <w:rPr>
                                <w:rFonts w:ascii="Arial" w:eastAsia="HG丸ｺﾞｼｯｸM-PRO" w:hAnsi="Arial" w:cs="Arial" w:hint="eastAsia"/>
                                <w:b/>
                                <w:color w:val="000000" w:themeColor="text1"/>
                                <w:szCs w:val="21"/>
                              </w:rPr>
                              <w:t>女性</w:t>
                            </w:r>
                            <w:r w:rsidRPr="00207127">
                              <w:rPr>
                                <w:rFonts w:ascii="Arial" w:eastAsia="HG丸ｺﾞｼｯｸM-PRO" w:hAnsi="Arial" w:cs="Arial"/>
                                <w:b/>
                                <w:color w:val="000000" w:themeColor="text1"/>
                                <w:szCs w:val="21"/>
                              </w:rPr>
                              <w:t>13.46</w:t>
                            </w:r>
                            <w:r w:rsidRPr="00207127">
                              <w:rPr>
                                <w:rFonts w:ascii="Arial" w:eastAsia="HG丸ｺﾞｼｯｸM-PRO" w:hAnsi="Arial" w:cs="Arial"/>
                                <w:b/>
                                <w:color w:val="000000" w:themeColor="text1"/>
                                <w:szCs w:val="21"/>
                              </w:rPr>
                              <w:t>年）</w:t>
                            </w:r>
                          </w:p>
                          <w:p w:rsidR="00910C12" w:rsidRPr="00AF4B9D" w:rsidRDefault="00910C12" w:rsidP="00886015">
                            <w:pPr>
                              <w:spacing w:line="320" w:lineRule="exact"/>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w:t>
                            </w:r>
                            <w:r>
                              <w:rPr>
                                <w:rFonts w:ascii="Arial" w:eastAsia="HG丸ｺﾞｼｯｸM-PRO" w:hAnsi="Arial" w:cs="Arial" w:hint="eastAsia"/>
                                <w:color w:val="000000" w:themeColor="text1"/>
                                <w:szCs w:val="21"/>
                              </w:rPr>
                              <w:t>男性は</w:t>
                            </w:r>
                            <w:r>
                              <w:rPr>
                                <w:rFonts w:ascii="Arial" w:eastAsia="HG丸ｺﾞｼｯｸM-PRO" w:hAnsi="Arial" w:cs="Arial"/>
                                <w:color w:val="000000" w:themeColor="text1"/>
                                <w:szCs w:val="21"/>
                              </w:rPr>
                              <w:t>13.83</w:t>
                            </w:r>
                            <w:r>
                              <w:rPr>
                                <w:rFonts w:ascii="Arial" w:eastAsia="HG丸ｺﾞｼｯｸM-PRO" w:hAnsi="Arial" w:cs="Arial"/>
                                <w:color w:val="000000" w:themeColor="text1"/>
                                <w:szCs w:val="21"/>
                              </w:rPr>
                              <w:t>年，女性は</w:t>
                            </w:r>
                            <w:r>
                              <w:rPr>
                                <w:rFonts w:ascii="Arial" w:eastAsia="HG丸ｺﾞｼｯｸM-PRO" w:hAnsi="Arial" w:cs="Arial"/>
                                <w:color w:val="000000" w:themeColor="text1"/>
                                <w:szCs w:val="21"/>
                              </w:rPr>
                              <w:t>13.46</w:t>
                            </w:r>
                            <w:r>
                              <w:rPr>
                                <w:rFonts w:ascii="Arial" w:eastAsia="HG丸ｺﾞｼｯｸM-PRO" w:hAnsi="Arial" w:cs="Arial"/>
                                <w:color w:val="000000" w:themeColor="text1"/>
                                <w:szCs w:val="21"/>
                              </w:rPr>
                              <w:t>年健康ではないと自覚する</w:t>
                            </w:r>
                            <w:r>
                              <w:rPr>
                                <w:rFonts w:ascii="Arial" w:eastAsia="HG丸ｺﾞｼｯｸM-PRO" w:hAnsi="Arial" w:cs="Arial" w:hint="eastAsia"/>
                                <w:color w:val="000000" w:themeColor="text1"/>
                                <w:szCs w:val="21"/>
                              </w:rPr>
                              <w:t>期間</w:t>
                            </w:r>
                            <w:r>
                              <w:rPr>
                                <w:rFonts w:ascii="Arial" w:eastAsia="HG丸ｺﾞｼｯｸM-PRO" w:hAnsi="Arial" w:cs="Arial"/>
                                <w:color w:val="000000" w:themeColor="text1"/>
                                <w:szCs w:val="21"/>
                              </w:rPr>
                              <w:t>がある</w:t>
                            </w:r>
                          </w:p>
                          <w:p w:rsidR="00910C12" w:rsidRDefault="00910C12" w:rsidP="00886015">
                            <w:pPr>
                              <w:spacing w:line="320" w:lineRule="exact"/>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w:t>
                            </w:r>
                            <w:r w:rsidRPr="00021076">
                              <w:rPr>
                                <w:rFonts w:ascii="Arial" w:eastAsia="HG丸ｺﾞｼｯｸM-PRO" w:hAnsi="Arial" w:cs="Arial" w:hint="eastAsia"/>
                                <w:color w:val="000000" w:themeColor="text1"/>
                                <w:szCs w:val="21"/>
                                <w:bdr w:val="single" w:sz="4" w:space="0" w:color="auto"/>
                              </w:rPr>
                              <w:t>方法</w:t>
                            </w:r>
                            <w:r w:rsidRPr="00021076">
                              <w:rPr>
                                <w:rFonts w:ascii="Arial" w:eastAsia="HG丸ｺﾞｼｯｸM-PRO" w:hAnsi="Arial" w:cs="Arial" w:hint="eastAsia"/>
                                <w:color w:val="000000" w:themeColor="text1"/>
                                <w:sz w:val="22"/>
                                <w:szCs w:val="22"/>
                                <w:bdr w:val="single" w:sz="4" w:space="0" w:color="auto"/>
                              </w:rPr>
                              <w:t>2</w:t>
                            </w:r>
                            <w:r>
                              <w:rPr>
                                <w:rFonts w:ascii="Arial" w:eastAsia="HG丸ｺﾞｼｯｸM-PRO" w:hAnsi="Arial" w:cs="Arial"/>
                                <w:color w:val="000000" w:themeColor="text1"/>
                                <w:szCs w:val="21"/>
                              </w:rPr>
                              <w:t>：健康づくりアンケート「</w:t>
                            </w:r>
                            <w:r>
                              <w:rPr>
                                <w:rFonts w:ascii="Arial" w:eastAsia="HG丸ｺﾞｼｯｸM-PRO" w:hAnsi="Arial" w:cs="Arial" w:hint="eastAsia"/>
                                <w:color w:val="000000" w:themeColor="text1"/>
                                <w:szCs w:val="21"/>
                              </w:rPr>
                              <w:t>現在</w:t>
                            </w:r>
                            <w:r>
                              <w:rPr>
                                <w:rFonts w:ascii="Arial" w:eastAsia="HG丸ｺﾞｼｯｸM-PRO" w:hAnsi="Arial" w:cs="Arial"/>
                                <w:color w:val="000000" w:themeColor="text1"/>
                                <w:szCs w:val="21"/>
                              </w:rPr>
                              <w:t>，健康上の問題で日常生活に</w:t>
                            </w:r>
                            <w:r>
                              <w:rPr>
                                <w:rFonts w:ascii="Arial" w:eastAsia="HG丸ｺﾞｼｯｸM-PRO" w:hAnsi="Arial" w:cs="Arial" w:hint="eastAsia"/>
                                <w:color w:val="000000" w:themeColor="text1"/>
                                <w:szCs w:val="21"/>
                              </w:rPr>
                              <w:t>何か影響があります</w:t>
                            </w:r>
                          </w:p>
                          <w:p w:rsidR="00910C12" w:rsidRPr="004053C0" w:rsidRDefault="00910C12" w:rsidP="00886015">
                            <w:pPr>
                              <w:spacing w:line="320" w:lineRule="exact"/>
                              <w:ind w:firstLineChars="600" w:firstLine="126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か</w:t>
                            </w:r>
                            <w:r>
                              <w:rPr>
                                <w:rFonts w:ascii="Arial" w:eastAsia="HG丸ｺﾞｼｯｸM-PRO" w:hAnsi="Arial" w:cs="Arial"/>
                                <w:color w:val="000000" w:themeColor="text1"/>
                                <w:szCs w:val="21"/>
                              </w:rPr>
                              <w:t>」から不健康期間を算出</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結果</w:t>
                            </w:r>
                            <w:r>
                              <w:rPr>
                                <w:rFonts w:ascii="Arial" w:eastAsia="HG丸ｺﾞｼｯｸM-PRO" w:hAnsi="Arial" w:cs="Arial"/>
                                <w:color w:val="000000" w:themeColor="text1"/>
                                <w:szCs w:val="21"/>
                              </w:rPr>
                              <w:t xml:space="preserve">　：</w:t>
                            </w:r>
                            <w:r w:rsidRPr="00207127">
                              <w:rPr>
                                <w:rFonts w:ascii="Arial" w:eastAsia="HG丸ｺﾞｼｯｸM-PRO" w:hAnsi="Arial" w:cs="Arial"/>
                                <w:b/>
                                <w:color w:val="000000" w:themeColor="text1"/>
                                <w:szCs w:val="21"/>
                              </w:rPr>
                              <w:t>男性</w:t>
                            </w:r>
                            <w:r w:rsidRPr="00207127">
                              <w:rPr>
                                <w:rFonts w:ascii="Arial" w:eastAsia="HG丸ｺﾞｼｯｸM-PRO" w:hAnsi="Arial" w:cs="Arial"/>
                                <w:b/>
                                <w:color w:val="000000" w:themeColor="text1"/>
                                <w:szCs w:val="21"/>
                              </w:rPr>
                              <w:t>69.90</w:t>
                            </w:r>
                            <w:r w:rsidRPr="00207127">
                              <w:rPr>
                                <w:rFonts w:ascii="Arial" w:eastAsia="HG丸ｺﾞｼｯｸM-PRO" w:hAnsi="Arial" w:cs="Arial"/>
                                <w:b/>
                                <w:color w:val="000000" w:themeColor="text1"/>
                                <w:szCs w:val="21"/>
                              </w:rPr>
                              <w:t>歳，女性</w:t>
                            </w:r>
                            <w:r w:rsidRPr="00207127">
                              <w:rPr>
                                <w:rFonts w:ascii="Arial" w:eastAsia="HG丸ｺﾞｼｯｸM-PRO" w:hAnsi="Arial" w:cs="Arial"/>
                                <w:b/>
                                <w:color w:val="000000" w:themeColor="text1"/>
                                <w:szCs w:val="21"/>
                              </w:rPr>
                              <w:t>74.44</w:t>
                            </w:r>
                            <w:r w:rsidRPr="00207127">
                              <w:rPr>
                                <w:rFonts w:ascii="Arial" w:eastAsia="HG丸ｺﾞｼｯｸM-PRO" w:hAnsi="Arial" w:cs="Arial"/>
                                <w:b/>
                                <w:color w:val="000000" w:themeColor="text1"/>
                                <w:szCs w:val="21"/>
                              </w:rPr>
                              <w:t>歳</w:t>
                            </w:r>
                            <w:r w:rsidRPr="00207127">
                              <w:rPr>
                                <w:rFonts w:ascii="Arial" w:eastAsia="HG丸ｺﾞｼｯｸM-PRO" w:hAnsi="Arial" w:cs="Arial" w:hint="eastAsia"/>
                                <w:b/>
                                <w:color w:val="000000" w:themeColor="text1"/>
                                <w:szCs w:val="21"/>
                              </w:rPr>
                              <w:t>（</w:t>
                            </w:r>
                            <w:r w:rsidRPr="00207127">
                              <w:rPr>
                                <w:rFonts w:ascii="Arial" w:eastAsia="HG丸ｺﾞｼｯｸM-PRO" w:hAnsi="Arial" w:cs="Arial"/>
                                <w:b/>
                                <w:color w:val="000000" w:themeColor="text1"/>
                                <w:szCs w:val="21"/>
                              </w:rPr>
                              <w:t>不健康期間</w:t>
                            </w:r>
                            <w:r w:rsidRPr="00207127">
                              <w:rPr>
                                <w:rFonts w:ascii="Arial" w:eastAsia="HG丸ｺﾞｼｯｸM-PRO" w:hAnsi="Arial" w:cs="Arial" w:hint="eastAsia"/>
                                <w:b/>
                                <w:color w:val="000000" w:themeColor="text1"/>
                                <w:szCs w:val="21"/>
                              </w:rPr>
                              <w:t xml:space="preserve">　男性</w:t>
                            </w:r>
                            <w:r w:rsidRPr="00207127">
                              <w:rPr>
                                <w:rFonts w:ascii="Arial" w:eastAsia="HG丸ｺﾞｼｯｸM-PRO" w:hAnsi="Arial" w:cs="Arial"/>
                                <w:b/>
                                <w:color w:val="000000" w:themeColor="text1"/>
                                <w:szCs w:val="21"/>
                              </w:rPr>
                              <w:t>9.58</w:t>
                            </w:r>
                            <w:r w:rsidRPr="00207127">
                              <w:rPr>
                                <w:rFonts w:ascii="Arial" w:eastAsia="HG丸ｺﾞｼｯｸM-PRO" w:hAnsi="Arial" w:cs="Arial"/>
                                <w:b/>
                                <w:color w:val="000000" w:themeColor="text1"/>
                                <w:szCs w:val="21"/>
                              </w:rPr>
                              <w:t>年，</w:t>
                            </w:r>
                            <w:r w:rsidRPr="00207127">
                              <w:rPr>
                                <w:rFonts w:ascii="Arial" w:eastAsia="HG丸ｺﾞｼｯｸM-PRO" w:hAnsi="Arial" w:cs="Arial" w:hint="eastAsia"/>
                                <w:b/>
                                <w:color w:val="000000" w:themeColor="text1"/>
                                <w:szCs w:val="21"/>
                              </w:rPr>
                              <w:t>女性</w:t>
                            </w:r>
                            <w:r w:rsidRPr="00207127">
                              <w:rPr>
                                <w:rFonts w:ascii="Arial" w:eastAsia="HG丸ｺﾞｼｯｸM-PRO" w:hAnsi="Arial" w:cs="Arial" w:hint="eastAsia"/>
                                <w:b/>
                                <w:color w:val="000000" w:themeColor="text1"/>
                                <w:szCs w:val="21"/>
                              </w:rPr>
                              <w:t>11.73</w:t>
                            </w:r>
                            <w:r w:rsidRPr="00207127">
                              <w:rPr>
                                <w:rFonts w:ascii="Arial" w:eastAsia="HG丸ｺﾞｼｯｸM-PRO" w:hAnsi="Arial" w:cs="Arial"/>
                                <w:b/>
                                <w:color w:val="000000" w:themeColor="text1"/>
                                <w:szCs w:val="21"/>
                              </w:rPr>
                              <w:t>年）</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男性は</w:t>
                            </w:r>
                            <w:r>
                              <w:rPr>
                                <w:rFonts w:ascii="Arial" w:eastAsia="HG丸ｺﾞｼｯｸM-PRO" w:hAnsi="Arial" w:cs="Arial"/>
                                <w:color w:val="000000" w:themeColor="text1"/>
                                <w:szCs w:val="21"/>
                              </w:rPr>
                              <w:t>9.58</w:t>
                            </w:r>
                            <w:r>
                              <w:rPr>
                                <w:rFonts w:ascii="Arial" w:eastAsia="HG丸ｺﾞｼｯｸM-PRO" w:hAnsi="Arial" w:cs="Arial"/>
                                <w:color w:val="000000" w:themeColor="text1"/>
                                <w:szCs w:val="21"/>
                              </w:rPr>
                              <w:t>年，女性は</w:t>
                            </w:r>
                            <w:r>
                              <w:rPr>
                                <w:rFonts w:ascii="Arial" w:eastAsia="HG丸ｺﾞｼｯｸM-PRO" w:hAnsi="Arial" w:cs="Arial"/>
                                <w:color w:val="000000" w:themeColor="text1"/>
                                <w:szCs w:val="21"/>
                              </w:rPr>
                              <w:t>11.73</w:t>
                            </w:r>
                            <w:r>
                              <w:rPr>
                                <w:rFonts w:ascii="Arial" w:eastAsia="HG丸ｺﾞｼｯｸM-PRO" w:hAnsi="Arial" w:cs="Arial"/>
                                <w:color w:val="000000" w:themeColor="text1"/>
                                <w:szCs w:val="21"/>
                              </w:rPr>
                              <w:t>年日常生活に何らかの影響がある期間</w:t>
                            </w:r>
                            <w:r>
                              <w:rPr>
                                <w:rFonts w:ascii="Arial" w:eastAsia="HG丸ｺﾞｼｯｸM-PRO" w:hAnsi="Arial" w:cs="Arial" w:hint="eastAsia"/>
                                <w:color w:val="000000" w:themeColor="text1"/>
                                <w:szCs w:val="21"/>
                              </w:rPr>
                              <w:t>がある</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sidRPr="00021076">
                              <w:rPr>
                                <w:rFonts w:ascii="Arial" w:eastAsia="HG丸ｺﾞｼｯｸM-PRO" w:hAnsi="Arial" w:cs="Arial" w:hint="eastAsia"/>
                                <w:color w:val="000000" w:themeColor="text1"/>
                                <w:szCs w:val="21"/>
                                <w:bdr w:val="single" w:sz="4" w:space="0" w:color="auto"/>
                              </w:rPr>
                              <w:t>方法</w:t>
                            </w:r>
                            <w:r w:rsidRPr="00021076">
                              <w:rPr>
                                <w:rFonts w:ascii="Arial" w:eastAsia="HG丸ｺﾞｼｯｸM-PRO" w:hAnsi="Arial" w:cs="Arial" w:hint="eastAsia"/>
                                <w:color w:val="000000" w:themeColor="text1"/>
                                <w:sz w:val="22"/>
                                <w:szCs w:val="22"/>
                                <w:bdr w:val="single" w:sz="4" w:space="0" w:color="auto"/>
                              </w:rPr>
                              <w:t>3</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介護保険の要介護</w:t>
                            </w:r>
                            <w:r>
                              <w:rPr>
                                <w:rFonts w:ascii="Arial" w:eastAsia="HG丸ｺﾞｼｯｸM-PRO" w:hAnsi="Arial" w:cs="Arial"/>
                                <w:color w:val="000000" w:themeColor="text1"/>
                                <w:szCs w:val="21"/>
                              </w:rPr>
                              <w:t>2</w:t>
                            </w:r>
                            <w:r>
                              <w:rPr>
                                <w:rFonts w:ascii="Arial" w:eastAsia="HG丸ｺﾞｼｯｸM-PRO" w:hAnsi="Arial" w:cs="Arial"/>
                                <w:color w:val="000000" w:themeColor="text1"/>
                                <w:szCs w:val="21"/>
                              </w:rPr>
                              <w:t>以上の認定者数から算出</w:t>
                            </w:r>
                          </w:p>
                          <w:p w:rsidR="00910C12" w:rsidRPr="00AF4B9D"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結果</w:t>
                            </w:r>
                            <w:r>
                              <w:rPr>
                                <w:rFonts w:ascii="Arial" w:eastAsia="HG丸ｺﾞｼｯｸM-PRO" w:hAnsi="Arial" w:cs="Arial"/>
                                <w:color w:val="000000" w:themeColor="text1"/>
                                <w:szCs w:val="21"/>
                              </w:rPr>
                              <w:t xml:space="preserve">　：</w:t>
                            </w:r>
                            <w:r w:rsidRPr="00207127">
                              <w:rPr>
                                <w:rFonts w:ascii="Arial" w:eastAsia="HG丸ｺﾞｼｯｸM-PRO" w:hAnsi="Arial" w:cs="Arial"/>
                                <w:b/>
                                <w:color w:val="000000" w:themeColor="text1"/>
                                <w:szCs w:val="21"/>
                              </w:rPr>
                              <w:t>男性</w:t>
                            </w:r>
                            <w:r w:rsidRPr="00207127">
                              <w:rPr>
                                <w:rFonts w:ascii="Arial" w:eastAsia="HG丸ｺﾞｼｯｸM-PRO" w:hAnsi="Arial" w:cs="Arial"/>
                                <w:b/>
                                <w:color w:val="000000" w:themeColor="text1"/>
                                <w:szCs w:val="21"/>
                              </w:rPr>
                              <w:t>78.43</w:t>
                            </w:r>
                            <w:r w:rsidRPr="00207127">
                              <w:rPr>
                                <w:rFonts w:ascii="Arial" w:eastAsia="HG丸ｺﾞｼｯｸM-PRO" w:hAnsi="Arial" w:cs="Arial"/>
                                <w:b/>
                                <w:color w:val="000000" w:themeColor="text1"/>
                                <w:szCs w:val="21"/>
                              </w:rPr>
                              <w:t>歳，女性</w:t>
                            </w:r>
                            <w:r w:rsidRPr="00207127">
                              <w:rPr>
                                <w:rFonts w:ascii="Arial" w:eastAsia="HG丸ｺﾞｼｯｸM-PRO" w:hAnsi="Arial" w:cs="Arial"/>
                                <w:b/>
                                <w:color w:val="000000" w:themeColor="text1"/>
                                <w:szCs w:val="21"/>
                              </w:rPr>
                              <w:t>84.10</w:t>
                            </w:r>
                            <w:r w:rsidRPr="00207127">
                              <w:rPr>
                                <w:rFonts w:ascii="Arial" w:eastAsia="HG丸ｺﾞｼｯｸM-PRO" w:hAnsi="Arial" w:cs="Arial"/>
                                <w:b/>
                                <w:color w:val="000000" w:themeColor="text1"/>
                                <w:szCs w:val="21"/>
                              </w:rPr>
                              <w:t>歳</w:t>
                            </w:r>
                            <w:r w:rsidRPr="00207127">
                              <w:rPr>
                                <w:rFonts w:ascii="Arial" w:eastAsia="HG丸ｺﾞｼｯｸM-PRO" w:hAnsi="Arial" w:cs="Arial" w:hint="eastAsia"/>
                                <w:b/>
                                <w:color w:val="000000" w:themeColor="text1"/>
                                <w:szCs w:val="21"/>
                              </w:rPr>
                              <w:t>（</w:t>
                            </w:r>
                            <w:r w:rsidRPr="00207127">
                              <w:rPr>
                                <w:rFonts w:ascii="Arial" w:eastAsia="HG丸ｺﾞｼｯｸM-PRO" w:hAnsi="Arial" w:cs="Arial"/>
                                <w:b/>
                                <w:color w:val="000000" w:themeColor="text1"/>
                                <w:szCs w:val="21"/>
                              </w:rPr>
                              <w:t>不健康期間</w:t>
                            </w:r>
                            <w:r w:rsidRPr="00207127">
                              <w:rPr>
                                <w:rFonts w:ascii="Arial" w:eastAsia="HG丸ｺﾞｼｯｸM-PRO" w:hAnsi="Arial" w:cs="Arial" w:hint="eastAsia"/>
                                <w:b/>
                                <w:color w:val="000000" w:themeColor="text1"/>
                                <w:szCs w:val="21"/>
                              </w:rPr>
                              <w:t xml:space="preserve">　男性</w:t>
                            </w:r>
                            <w:r w:rsidRPr="00207127">
                              <w:rPr>
                                <w:rFonts w:ascii="Arial" w:eastAsia="HG丸ｺﾞｼｯｸM-PRO" w:hAnsi="Arial" w:cs="Arial"/>
                                <w:b/>
                                <w:color w:val="000000" w:themeColor="text1"/>
                                <w:szCs w:val="21"/>
                              </w:rPr>
                              <w:t>1.05</w:t>
                            </w:r>
                            <w:r w:rsidRPr="00207127">
                              <w:rPr>
                                <w:rFonts w:ascii="Arial" w:eastAsia="HG丸ｺﾞｼｯｸM-PRO" w:hAnsi="Arial" w:cs="Arial"/>
                                <w:b/>
                                <w:color w:val="000000" w:themeColor="text1"/>
                                <w:szCs w:val="21"/>
                              </w:rPr>
                              <w:t>年，</w:t>
                            </w:r>
                            <w:r w:rsidRPr="00207127">
                              <w:rPr>
                                <w:rFonts w:ascii="Arial" w:eastAsia="HG丸ｺﾞｼｯｸM-PRO" w:hAnsi="Arial" w:cs="Arial" w:hint="eastAsia"/>
                                <w:b/>
                                <w:color w:val="000000" w:themeColor="text1"/>
                                <w:szCs w:val="21"/>
                              </w:rPr>
                              <w:t>女性</w:t>
                            </w:r>
                            <w:r w:rsidRPr="00207127">
                              <w:rPr>
                                <w:rFonts w:ascii="Arial" w:eastAsia="HG丸ｺﾞｼｯｸM-PRO" w:hAnsi="Arial" w:cs="Arial" w:hint="eastAsia"/>
                                <w:b/>
                                <w:color w:val="000000" w:themeColor="text1"/>
                                <w:szCs w:val="21"/>
                              </w:rPr>
                              <w:t>2.07</w:t>
                            </w:r>
                            <w:r w:rsidRPr="00207127">
                              <w:rPr>
                                <w:rFonts w:ascii="Arial" w:eastAsia="HG丸ｺﾞｼｯｸM-PRO" w:hAnsi="Arial" w:cs="Arial"/>
                                <w:b/>
                                <w:color w:val="000000" w:themeColor="text1"/>
                                <w:szCs w:val="21"/>
                              </w:rPr>
                              <w:t>年）</w:t>
                            </w:r>
                          </w:p>
                          <w:p w:rsidR="00910C12" w:rsidRPr="00AF4B9D" w:rsidRDefault="00910C12" w:rsidP="00886015">
                            <w:pPr>
                              <w:spacing w:line="320" w:lineRule="exact"/>
                              <w:ind w:firstLineChars="200" w:firstLine="42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男性は</w:t>
                            </w:r>
                            <w:r>
                              <w:rPr>
                                <w:rFonts w:ascii="Arial" w:eastAsia="HG丸ｺﾞｼｯｸM-PRO" w:hAnsi="Arial" w:cs="Arial"/>
                                <w:color w:val="000000" w:themeColor="text1"/>
                                <w:szCs w:val="21"/>
                              </w:rPr>
                              <w:t>1.05</w:t>
                            </w:r>
                            <w:r>
                              <w:rPr>
                                <w:rFonts w:ascii="Arial" w:eastAsia="HG丸ｺﾞｼｯｸM-PRO" w:hAnsi="Arial" w:cs="Arial"/>
                                <w:color w:val="000000" w:themeColor="text1"/>
                                <w:szCs w:val="21"/>
                              </w:rPr>
                              <w:t>年，女性は</w:t>
                            </w:r>
                            <w:r>
                              <w:rPr>
                                <w:rFonts w:ascii="Arial" w:eastAsia="HG丸ｺﾞｼｯｸM-PRO" w:hAnsi="Arial" w:cs="Arial"/>
                                <w:color w:val="000000" w:themeColor="text1"/>
                                <w:szCs w:val="21"/>
                              </w:rPr>
                              <w:t>2.07</w:t>
                            </w:r>
                            <w:r>
                              <w:rPr>
                                <w:rFonts w:ascii="Arial" w:eastAsia="HG丸ｺﾞｼｯｸM-PRO" w:hAnsi="Arial" w:cs="Arial" w:hint="eastAsia"/>
                                <w:color w:val="000000" w:themeColor="text1"/>
                                <w:szCs w:val="21"/>
                              </w:rPr>
                              <w:t>年</w:t>
                            </w:r>
                            <w:r>
                              <w:rPr>
                                <w:rFonts w:ascii="Arial" w:eastAsia="HG丸ｺﾞｼｯｸM-PRO" w:hAnsi="Arial" w:cs="Arial"/>
                                <w:color w:val="000000" w:themeColor="text1"/>
                                <w:szCs w:val="21"/>
                              </w:rPr>
                              <w:t>要介護</w:t>
                            </w:r>
                            <w:r>
                              <w:rPr>
                                <w:rFonts w:ascii="Arial" w:eastAsia="HG丸ｺﾞｼｯｸM-PRO" w:hAnsi="Arial" w:cs="Arial"/>
                                <w:color w:val="000000" w:themeColor="text1"/>
                                <w:szCs w:val="21"/>
                              </w:rPr>
                              <w:t>2</w:t>
                            </w:r>
                            <w:r>
                              <w:rPr>
                                <w:rFonts w:ascii="Arial" w:eastAsia="HG丸ｺﾞｼｯｸM-PRO" w:hAnsi="Arial" w:cs="Arial"/>
                                <w:color w:val="000000" w:themeColor="text1"/>
                                <w:szCs w:val="21"/>
                              </w:rPr>
                              <w:t>以上の期間がある</w:t>
                            </w:r>
                          </w:p>
                          <w:p w:rsidR="00910C12" w:rsidRPr="00C541E0" w:rsidRDefault="00910C12" w:rsidP="00886015">
                            <w:pPr>
                              <w:spacing w:line="320" w:lineRule="exact"/>
                              <w:ind w:leftChars="100" w:left="210" w:firstLineChars="100" w:firstLine="210"/>
                              <w:rPr>
                                <w:rFonts w:ascii="Arial" w:eastAsia="HG丸ｺﾞｼｯｸM-PRO" w:hAnsi="Arial" w:cs="Arial"/>
                                <w:color w:val="000000" w:themeColor="text1"/>
                                <w:szCs w:val="21"/>
                              </w:rPr>
                            </w:pP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健康寿命の</w:t>
                            </w:r>
                            <w:r>
                              <w:rPr>
                                <w:rFonts w:ascii="Arial" w:eastAsia="HG丸ｺﾞｼｯｸM-PRO" w:hAnsi="Arial" w:cs="Arial"/>
                                <w:color w:val="000000" w:themeColor="text1"/>
                                <w:szCs w:val="21"/>
                              </w:rPr>
                              <w:t>算出方法</w:t>
                            </w:r>
                            <w:r>
                              <w:rPr>
                                <w:rFonts w:ascii="Arial" w:eastAsia="HG丸ｺﾞｼｯｸM-PRO" w:hAnsi="Arial" w:cs="Arial" w:hint="eastAsia"/>
                                <w:color w:val="000000" w:themeColor="text1"/>
                                <w:szCs w:val="21"/>
                              </w:rPr>
                              <w:t>によって</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健康寿命</w:t>
                            </w:r>
                            <w:r>
                              <w:rPr>
                                <w:rFonts w:ascii="Arial" w:eastAsia="HG丸ｺﾞｼｯｸM-PRO" w:hAnsi="Arial" w:cs="Arial"/>
                                <w:color w:val="000000" w:themeColor="text1"/>
                                <w:szCs w:val="21"/>
                              </w:rPr>
                              <w:t>に差がありますが，</w:t>
                            </w:r>
                            <w:r>
                              <w:rPr>
                                <w:rFonts w:ascii="Arial" w:eastAsia="HG丸ｺﾞｼｯｸM-PRO" w:hAnsi="Arial" w:cs="Arial" w:hint="eastAsia"/>
                                <w:color w:val="000000" w:themeColor="text1"/>
                                <w:szCs w:val="21"/>
                              </w:rPr>
                              <w:t>「</w:t>
                            </w:r>
                            <w:r w:rsidRPr="00C541E0">
                              <w:rPr>
                                <w:rFonts w:ascii="Arial" w:eastAsia="HG丸ｺﾞｼｯｸM-PRO" w:hAnsi="Arial" w:cs="Arial" w:hint="eastAsia"/>
                                <w:color w:val="000000" w:themeColor="text1"/>
                                <w:szCs w:val="21"/>
                              </w:rPr>
                              <w:t>日常生活が制限されることなく生活できる期間</w:t>
                            </w:r>
                            <w:r>
                              <w:rPr>
                                <w:rFonts w:ascii="Arial" w:eastAsia="HG丸ｺﾞｼｯｸM-PRO" w:hAnsi="Arial" w:cs="Arial" w:hint="eastAsia"/>
                                <w:color w:val="000000" w:themeColor="text1"/>
                                <w:szCs w:val="21"/>
                              </w:rPr>
                              <w:t>」</w:t>
                            </w:r>
                            <w:r w:rsidRPr="00C541E0">
                              <w:rPr>
                                <w:rFonts w:ascii="Arial" w:eastAsia="HG丸ｺﾞｼｯｸM-PRO" w:hAnsi="Arial" w:cs="Arial" w:hint="eastAsia"/>
                                <w:color w:val="000000" w:themeColor="text1"/>
                                <w:szCs w:val="21"/>
                              </w:rPr>
                              <w:t>である健康寿命を</w:t>
                            </w:r>
                            <w:r>
                              <w:rPr>
                                <w:rFonts w:ascii="Arial" w:eastAsia="HG丸ｺﾞｼｯｸM-PRO" w:hAnsi="Arial" w:cs="Arial" w:hint="eastAsia"/>
                                <w:color w:val="000000" w:themeColor="text1"/>
                                <w:szCs w:val="21"/>
                              </w:rPr>
                              <w:t>延ばすだけではなく</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市民</w:t>
                            </w:r>
                            <w:r>
                              <w:rPr>
                                <w:rFonts w:ascii="Arial" w:eastAsia="HG丸ｺﾞｼｯｸM-PRO" w:hAnsi="Arial" w:cs="Arial"/>
                                <w:color w:val="000000" w:themeColor="text1"/>
                                <w:szCs w:val="21"/>
                              </w:rPr>
                              <w:t>一人ひとりが，医療や介護を</w:t>
                            </w:r>
                            <w:r>
                              <w:rPr>
                                <w:rFonts w:ascii="Arial" w:eastAsia="HG丸ｺﾞｼｯｸM-PRO" w:hAnsi="Arial" w:cs="Arial" w:hint="eastAsia"/>
                                <w:color w:val="000000" w:themeColor="text1"/>
                                <w:szCs w:val="21"/>
                              </w:rPr>
                              <w:t>利用しつつも，</w:t>
                            </w:r>
                            <w:r>
                              <w:rPr>
                                <w:rFonts w:ascii="Arial" w:eastAsia="HG丸ｺﾞｼｯｸM-PRO" w:hAnsi="Arial" w:cs="Arial"/>
                                <w:color w:val="000000" w:themeColor="text1"/>
                                <w:szCs w:val="21"/>
                              </w:rPr>
                              <w:t>自分の心身を健康と</w:t>
                            </w:r>
                            <w:r>
                              <w:rPr>
                                <w:rFonts w:ascii="Arial" w:eastAsia="HG丸ｺﾞｼｯｸM-PRO" w:hAnsi="Arial" w:cs="Arial" w:hint="eastAsia"/>
                                <w:color w:val="000000" w:themeColor="text1"/>
                                <w:szCs w:val="21"/>
                              </w:rPr>
                              <w:t>捉え，自分らしく生き生きと</w:t>
                            </w:r>
                            <w:r>
                              <w:rPr>
                                <w:rFonts w:ascii="Arial" w:eastAsia="HG丸ｺﾞｼｯｸM-PRO" w:hAnsi="Arial" w:cs="Arial"/>
                                <w:color w:val="000000" w:themeColor="text1"/>
                                <w:szCs w:val="21"/>
                              </w:rPr>
                              <w:t>生活できる</w:t>
                            </w:r>
                            <w:r>
                              <w:rPr>
                                <w:rFonts w:ascii="Arial" w:eastAsia="HG丸ｺﾞｼｯｸM-PRO" w:hAnsi="Arial" w:cs="Arial" w:hint="eastAsia"/>
                                <w:color w:val="000000" w:themeColor="text1"/>
                                <w:szCs w:val="21"/>
                              </w:rPr>
                              <w:t>よう，「健幸づくり」</w:t>
                            </w:r>
                            <w:r>
                              <w:rPr>
                                <w:rFonts w:ascii="Arial" w:eastAsia="HG丸ｺﾞｼｯｸM-PRO" w:hAnsi="Arial" w:cs="Arial"/>
                                <w:color w:val="000000" w:themeColor="text1"/>
                                <w:szCs w:val="21"/>
                              </w:rPr>
                              <w:t>に取り組みます</w:t>
                            </w:r>
                            <w:r w:rsidRPr="00C541E0">
                              <w:rPr>
                                <w:rFonts w:ascii="Arial" w:eastAsia="HG丸ｺﾞｼｯｸM-PRO" w:hAnsi="Arial" w:cs="Arial" w:hint="eastAsia"/>
                                <w:color w:val="000000" w:themeColor="text1"/>
                                <w:szCs w:val="21"/>
                              </w:rPr>
                              <w:t>。</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p>
                          <w:p w:rsidR="00910C12" w:rsidRPr="005129FC" w:rsidRDefault="00910C12" w:rsidP="00886015">
                            <w:pPr>
                              <w:pStyle w:val="a5"/>
                              <w:numPr>
                                <w:ilvl w:val="0"/>
                                <w:numId w:val="15"/>
                              </w:numPr>
                              <w:ind w:leftChars="0"/>
                              <w:rPr>
                                <w:rFonts w:ascii="HGSｺﾞｼｯｸE" w:eastAsia="HGSｺﾞｼｯｸE" w:hAnsi="HGSｺﾞｼｯｸE"/>
                                <w:sz w:val="22"/>
                                <w:szCs w:val="22"/>
                              </w:rPr>
                            </w:pPr>
                            <w:r w:rsidRPr="005129FC">
                              <w:rPr>
                                <w:rFonts w:ascii="HGSｺﾞｼｯｸE" w:eastAsia="HGSｺﾞｼｯｸE" w:hAnsi="HGSｺﾞｼｯｸE" w:hint="eastAsia"/>
                                <w:sz w:val="22"/>
                                <w:szCs w:val="22"/>
                              </w:rPr>
                              <w:t>ライフステージに応じた健幸づくり</w:t>
                            </w:r>
                          </w:p>
                          <w:p w:rsidR="00910C12" w:rsidRPr="005129FC" w:rsidRDefault="00910C12" w:rsidP="00886015">
                            <w:pPr>
                              <w:spacing w:line="320" w:lineRule="exact"/>
                              <w:ind w:leftChars="100" w:left="210" w:firstLineChars="100" w:firstLine="210"/>
                              <w:rPr>
                                <w:rFonts w:ascii="HG丸ｺﾞｼｯｸM-PRO" w:eastAsia="HG丸ｺﾞｼｯｸM-PRO" w:hAnsi="HG丸ｺﾞｼｯｸM-PRO" w:cs="Arial"/>
                                <w:szCs w:val="21"/>
                              </w:rPr>
                            </w:pPr>
                            <w:r w:rsidRPr="005129FC">
                              <w:rPr>
                                <w:rFonts w:ascii="HG丸ｺﾞｼｯｸM-PRO" w:eastAsia="HG丸ｺﾞｼｯｸM-PRO" w:hAnsi="HG丸ｺﾞｼｯｸM-PRO" w:hint="eastAsia"/>
                                <w:szCs w:val="21"/>
                                <w:shd w:val="clear" w:color="auto" w:fill="FFFFFF"/>
                              </w:rPr>
                              <w:t>健幸づくりは生涯を通じて行うことが重要です。ライフステージごとに，それぞれ心身</w:t>
                            </w:r>
                            <w:r w:rsidRPr="005129FC">
                              <w:rPr>
                                <w:rFonts w:ascii="HG丸ｺﾞｼｯｸM-PRO" w:eastAsia="HG丸ｺﾞｼｯｸM-PRO" w:hAnsi="HG丸ｺﾞｼｯｸM-PRO"/>
                                <w:szCs w:val="21"/>
                                <w:shd w:val="clear" w:color="auto" w:fill="FFFFFF"/>
                              </w:rPr>
                              <w:t>の</w:t>
                            </w:r>
                            <w:r w:rsidRPr="005129FC">
                              <w:rPr>
                                <w:rFonts w:ascii="HG丸ｺﾞｼｯｸM-PRO" w:eastAsia="HG丸ｺﾞｼｯｸM-PRO" w:hAnsi="HG丸ｺﾞｼｯｸM-PRO" w:hint="eastAsia"/>
                                <w:szCs w:val="21"/>
                                <w:shd w:val="clear" w:color="auto" w:fill="FFFFFF"/>
                              </w:rPr>
                              <w:t>健康，</w:t>
                            </w:r>
                            <w:r w:rsidRPr="005129FC">
                              <w:rPr>
                                <w:rFonts w:ascii="HG丸ｺﾞｼｯｸM-PRO" w:eastAsia="HG丸ｺﾞｼｯｸM-PRO" w:hAnsi="HG丸ｺﾞｼｯｸM-PRO"/>
                                <w:szCs w:val="21"/>
                                <w:shd w:val="clear" w:color="auto" w:fill="FFFFFF"/>
                              </w:rPr>
                              <w:t>生きがいづくり</w:t>
                            </w:r>
                            <w:r w:rsidRPr="005129FC">
                              <w:rPr>
                                <w:rFonts w:ascii="HG丸ｺﾞｼｯｸM-PRO" w:eastAsia="HG丸ｺﾞｼｯｸM-PRO" w:hAnsi="HG丸ｺﾞｼｯｸM-PRO" w:hint="eastAsia"/>
                                <w:szCs w:val="21"/>
                                <w:shd w:val="clear" w:color="auto" w:fill="FFFFFF"/>
                              </w:rPr>
                              <w:t>に関する問題や課題が異なることから，生涯を通じた健幸づくりのためには市民一人ひとりが，自分が属するライフステージの課題を正しく理解し解決できるよう，健幸づくりに取り組みます。</w:t>
                            </w:r>
                          </w:p>
                          <w:p w:rsidR="00910C12" w:rsidRPr="00C541E0" w:rsidRDefault="00910C12" w:rsidP="00886015">
                            <w:pPr>
                              <w:rPr>
                                <w:color w:val="000000" w:themeColor="text1"/>
                              </w:rPr>
                            </w:pPr>
                          </w:p>
                          <w:p w:rsidR="00910C12" w:rsidRPr="005129FC" w:rsidRDefault="00910C12" w:rsidP="00886015">
                            <w:pPr>
                              <w:pStyle w:val="a5"/>
                              <w:numPr>
                                <w:ilvl w:val="0"/>
                                <w:numId w:val="15"/>
                              </w:numPr>
                              <w:ind w:leftChars="0"/>
                              <w:rPr>
                                <w:rFonts w:ascii="HGSｺﾞｼｯｸE" w:eastAsia="HGSｺﾞｼｯｸE" w:hAnsi="HGSｺﾞｼｯｸE"/>
                                <w:sz w:val="22"/>
                                <w:szCs w:val="22"/>
                              </w:rPr>
                            </w:pPr>
                            <w:r w:rsidRPr="005129FC">
                              <w:rPr>
                                <w:rFonts w:ascii="HGSｺﾞｼｯｸE" w:eastAsia="HGSｺﾞｼｯｸE" w:hAnsi="HGSｺﾞｼｯｸE" w:hint="eastAsia"/>
                                <w:sz w:val="22"/>
                                <w:szCs w:val="22"/>
                              </w:rPr>
                              <w:t>健やかに幸せな</w:t>
                            </w:r>
                            <w:r w:rsidRPr="005129FC">
                              <w:rPr>
                                <w:rFonts w:ascii="HGSｺﾞｼｯｸE" w:eastAsia="HGSｺﾞｼｯｸE" w:hAnsi="HGSｺﾞｼｯｸE"/>
                                <w:sz w:val="22"/>
                                <w:szCs w:val="22"/>
                              </w:rPr>
                              <w:t>生活</w:t>
                            </w:r>
                            <w:r w:rsidRPr="005129FC">
                              <w:rPr>
                                <w:rFonts w:ascii="HGSｺﾞｼｯｸE" w:eastAsia="HGSｺﾞｼｯｸE" w:hAnsi="HGSｺﾞｼｯｸE" w:hint="eastAsia"/>
                                <w:sz w:val="22"/>
                                <w:szCs w:val="22"/>
                              </w:rPr>
                              <w:t>を支えるための社会環境の整備</w:t>
                            </w:r>
                          </w:p>
                          <w:p w:rsidR="00910C12" w:rsidRPr="005129FC" w:rsidRDefault="00910C12" w:rsidP="00886015">
                            <w:pPr>
                              <w:spacing w:line="320" w:lineRule="exact"/>
                              <w:ind w:leftChars="100" w:left="210" w:firstLineChars="100" w:firstLine="210"/>
                              <w:rPr>
                                <w:rFonts w:ascii="Arial" w:eastAsia="HG丸ｺﾞｼｯｸM-PRO" w:hAnsi="Arial" w:cs="Arial"/>
                                <w:szCs w:val="21"/>
                              </w:rPr>
                            </w:pPr>
                            <w:r w:rsidRPr="005129FC">
                              <w:rPr>
                                <w:rFonts w:ascii="Arial" w:eastAsia="HG丸ｺﾞｼｯｸM-PRO" w:hAnsi="Arial" w:cs="Arial" w:hint="eastAsia"/>
                                <w:szCs w:val="21"/>
                              </w:rPr>
                              <w:t>本市は，恵まれた自然環境とともに，長年にわたって各地域で培われてきた伝統・文化や産業といった地域固有の資源などを通して，人と人とのつながりが育まれているまちです。</w:t>
                            </w:r>
                          </w:p>
                          <w:p w:rsidR="00910C12" w:rsidRPr="005129FC" w:rsidRDefault="00910C12" w:rsidP="00021076">
                            <w:pPr>
                              <w:spacing w:line="320" w:lineRule="exact"/>
                              <w:ind w:leftChars="100" w:left="210" w:firstLineChars="100" w:firstLine="210"/>
                              <w:rPr>
                                <w:rFonts w:ascii="Arial" w:eastAsia="HG丸ｺﾞｼｯｸM-PRO" w:hAnsi="Arial" w:cs="Arial"/>
                                <w:szCs w:val="21"/>
                              </w:rPr>
                            </w:pPr>
                            <w:r w:rsidRPr="005129FC">
                              <w:rPr>
                                <w:rFonts w:ascii="Arial" w:eastAsia="HG丸ｺﾞｼｯｸM-PRO" w:hAnsi="Arial" w:cs="Arial" w:hint="eastAsia"/>
                                <w:szCs w:val="21"/>
                              </w:rPr>
                              <w:t>本市の豊富な地域資源を十分に活かしつつ，市民一人ひとりはもとより，家庭や地域においても，様々な活動主体，行政がつながりながら，地域の組織力（ソーシャル・キャピタル）を活用した健幸づくりを推進します。</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6321F" id="角丸四角形 403" o:spid="_x0000_s1038" style="position:absolute;left:0;text-align:left;margin-left:-1.95pt;margin-top:12.3pt;width:474.65pt;height:54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" fillcolor="window" strokecolor="windowText" strokeweight=".5pt">
                <v:path arrowok="t"/>
                <v:textbox inset=",3mm">
                  <w:txbxContent>
                    <w:p w:rsidR="00910C12" w:rsidRDefault="00910C12" w:rsidP="00886015">
                      <w:pPr>
                        <w:pStyle w:val="a5"/>
                        <w:numPr>
                          <w:ilvl w:val="0"/>
                          <w:numId w:val="15"/>
                        </w:numPr>
                        <w:ind w:leftChars="0"/>
                        <w:rPr>
                          <w:rFonts w:ascii="HGSｺﾞｼｯｸE" w:eastAsia="HGSｺﾞｼｯｸE" w:hAnsi="HGSｺﾞｼｯｸE"/>
                          <w:color w:val="000000" w:themeColor="text1"/>
                          <w:sz w:val="22"/>
                          <w:szCs w:val="22"/>
                        </w:rPr>
                      </w:pPr>
                      <w:r w:rsidRPr="00C541E0">
                        <w:rPr>
                          <w:rFonts w:ascii="HGSｺﾞｼｯｸE" w:eastAsia="HGSｺﾞｼｯｸE" w:hAnsi="HGSｺﾞｼｯｸE" w:hint="eastAsia"/>
                          <w:color w:val="000000" w:themeColor="text1"/>
                          <w:sz w:val="22"/>
                          <w:szCs w:val="22"/>
                        </w:rPr>
                        <w:t>こ</w:t>
                      </w:r>
                      <w:r>
                        <w:rPr>
                          <w:rFonts w:ascii="HGSｺﾞｼｯｸE" w:eastAsia="HGSｺﾞｼｯｸE" w:hAnsi="HGSｺﾞｼｯｸE" w:hint="eastAsia"/>
                          <w:color w:val="000000" w:themeColor="text1"/>
                          <w:sz w:val="22"/>
                          <w:szCs w:val="22"/>
                        </w:rPr>
                        <w:t>ころも体</w:t>
                      </w:r>
                      <w:r w:rsidRPr="00C541E0">
                        <w:rPr>
                          <w:rFonts w:ascii="HGSｺﾞｼｯｸE" w:eastAsia="HGSｺﾞｼｯｸE" w:hAnsi="HGSｺﾞｼｯｸE" w:hint="eastAsia"/>
                          <w:color w:val="000000" w:themeColor="text1"/>
                          <w:sz w:val="22"/>
                          <w:szCs w:val="22"/>
                        </w:rPr>
                        <w:t>も元気で自分らしく自律して生きる</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w:t>
                      </w:r>
                      <w:r>
                        <w:rPr>
                          <w:rFonts w:ascii="Arial" w:eastAsia="HG丸ｺﾞｼｯｸM-PRO" w:hAnsi="Arial" w:cs="Arial"/>
                          <w:color w:val="000000" w:themeColor="text1"/>
                          <w:szCs w:val="21"/>
                        </w:rPr>
                        <w:t>本市の</w:t>
                      </w:r>
                      <w:r>
                        <w:rPr>
                          <w:rFonts w:ascii="Arial" w:eastAsia="HG丸ｺﾞｼｯｸM-PRO" w:hAnsi="Arial" w:cs="Arial" w:hint="eastAsia"/>
                          <w:color w:val="000000" w:themeColor="text1"/>
                          <w:szCs w:val="21"/>
                        </w:rPr>
                        <w:t>健康</w:t>
                      </w:r>
                      <w:r>
                        <w:rPr>
                          <w:rFonts w:ascii="Arial" w:eastAsia="HG丸ｺﾞｼｯｸM-PRO" w:hAnsi="Arial" w:cs="Arial"/>
                          <w:color w:val="000000" w:themeColor="text1"/>
                          <w:szCs w:val="21"/>
                        </w:rPr>
                        <w:t>寿命＞</w:t>
                      </w:r>
                      <w:r>
                        <w:rPr>
                          <w:rFonts w:ascii="Arial" w:eastAsia="HG丸ｺﾞｼｯｸM-PRO" w:hAnsi="Arial" w:cs="Arial" w:hint="eastAsia"/>
                          <w:color w:val="000000" w:themeColor="text1"/>
                          <w:szCs w:val="21"/>
                        </w:rPr>
                        <w:t>平成</w:t>
                      </w:r>
                      <w:r w:rsidRPr="00F149D5">
                        <w:rPr>
                          <w:rFonts w:ascii="Arial" w:eastAsia="HG丸ｺﾞｼｯｸM-PRO" w:hAnsi="Arial" w:cs="Arial"/>
                          <w:color w:val="000000" w:themeColor="text1"/>
                          <w:szCs w:val="21"/>
                        </w:rPr>
                        <w:t>30</w:t>
                      </w:r>
                      <w:r>
                        <w:rPr>
                          <w:rFonts w:ascii="Arial" w:eastAsia="HG丸ｺﾞｼｯｸM-PRO" w:hAnsi="Arial" w:cs="Arial"/>
                          <w:color w:val="000000" w:themeColor="text1"/>
                          <w:szCs w:val="21"/>
                        </w:rPr>
                        <w:t>年度</w:t>
                      </w:r>
                      <w:r>
                        <w:rPr>
                          <w:rFonts w:ascii="Arial" w:eastAsia="HG丸ｺﾞｼｯｸM-PRO" w:hAnsi="Arial" w:cs="Arial" w:hint="eastAsia"/>
                          <w:color w:val="000000" w:themeColor="text1"/>
                          <w:szCs w:val="21"/>
                        </w:rPr>
                        <w:t>（平均寿命：男性</w:t>
                      </w:r>
                      <w:r>
                        <w:rPr>
                          <w:rFonts w:ascii="Arial" w:eastAsia="HG丸ｺﾞｼｯｸM-PRO" w:hAnsi="Arial" w:cs="Arial" w:hint="eastAsia"/>
                          <w:color w:val="000000" w:themeColor="text1"/>
                          <w:szCs w:val="21"/>
                        </w:rPr>
                        <w:t>79.49</w:t>
                      </w:r>
                      <w:r>
                        <w:rPr>
                          <w:rFonts w:ascii="Arial" w:eastAsia="HG丸ｺﾞｼｯｸM-PRO" w:hAnsi="Arial" w:cs="Arial" w:hint="eastAsia"/>
                          <w:color w:val="000000" w:themeColor="text1"/>
                          <w:szCs w:val="21"/>
                        </w:rPr>
                        <w:t>歳，女性</w:t>
                      </w:r>
                      <w:r>
                        <w:rPr>
                          <w:rFonts w:ascii="Arial" w:eastAsia="HG丸ｺﾞｼｯｸM-PRO" w:hAnsi="Arial" w:cs="Arial" w:hint="eastAsia"/>
                          <w:color w:val="000000" w:themeColor="text1"/>
                          <w:szCs w:val="21"/>
                        </w:rPr>
                        <w:t>86.17</w:t>
                      </w:r>
                      <w:r>
                        <w:rPr>
                          <w:rFonts w:ascii="Arial" w:eastAsia="HG丸ｺﾞｼｯｸM-PRO" w:hAnsi="Arial" w:cs="Arial" w:hint="eastAsia"/>
                          <w:color w:val="000000" w:themeColor="text1"/>
                          <w:szCs w:val="21"/>
                        </w:rPr>
                        <w:t>歳）</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sidRPr="00021076">
                        <w:rPr>
                          <w:rFonts w:ascii="Arial" w:eastAsia="HG丸ｺﾞｼｯｸM-PRO" w:hAnsi="Arial" w:cs="Arial" w:hint="eastAsia"/>
                          <w:color w:val="000000" w:themeColor="text1"/>
                          <w:szCs w:val="21"/>
                          <w:bdr w:val="single" w:sz="4" w:space="0" w:color="auto"/>
                        </w:rPr>
                        <w:t>方法</w:t>
                      </w:r>
                      <w:r w:rsidRPr="00021076">
                        <w:rPr>
                          <w:rFonts w:asciiTheme="majorHAnsi" w:eastAsia="HG丸ｺﾞｼｯｸM-PRO" w:hAnsiTheme="majorHAnsi" w:cstheme="majorHAnsi" w:hint="cs"/>
                          <w:color w:val="000000" w:themeColor="text1"/>
                          <w:sz w:val="22"/>
                          <w:szCs w:val="22"/>
                          <w:bdr w:val="single" w:sz="4" w:space="0" w:color="auto"/>
                        </w:rPr>
                        <w:t>1</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健康づくり</w:t>
                      </w:r>
                      <w:r>
                        <w:rPr>
                          <w:rFonts w:ascii="Arial" w:eastAsia="HG丸ｺﾞｼｯｸM-PRO" w:hAnsi="Arial" w:cs="Arial"/>
                          <w:color w:val="000000" w:themeColor="text1"/>
                          <w:szCs w:val="21"/>
                        </w:rPr>
                        <w:t>アンケート</w:t>
                      </w:r>
                      <w:r>
                        <w:rPr>
                          <w:rFonts w:ascii="Arial" w:eastAsia="HG丸ｺﾞｼｯｸM-PRO" w:hAnsi="Arial" w:cs="Arial" w:hint="eastAsia"/>
                          <w:color w:val="000000" w:themeColor="text1"/>
                          <w:szCs w:val="21"/>
                        </w:rPr>
                        <w:t>「</w:t>
                      </w:r>
                      <w:r>
                        <w:rPr>
                          <w:rFonts w:ascii="Arial" w:eastAsia="HG丸ｺﾞｼｯｸM-PRO" w:hAnsi="Arial" w:cs="Arial"/>
                          <w:color w:val="000000" w:themeColor="text1"/>
                          <w:szCs w:val="21"/>
                        </w:rPr>
                        <w:t>現在の健康状態はいかがですか」から不健康期間を算出</w:t>
                      </w:r>
                    </w:p>
                    <w:p w:rsidR="00910C12" w:rsidRDefault="00910C12" w:rsidP="00886015">
                      <w:pPr>
                        <w:spacing w:line="320" w:lineRule="exact"/>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結果</w:t>
                      </w:r>
                      <w:r>
                        <w:rPr>
                          <w:rFonts w:ascii="Arial" w:eastAsia="HG丸ｺﾞｼｯｸM-PRO" w:hAnsi="Arial" w:cs="Arial"/>
                          <w:color w:val="000000" w:themeColor="text1"/>
                          <w:szCs w:val="21"/>
                        </w:rPr>
                        <w:t xml:space="preserve">　</w:t>
                      </w:r>
                      <w:r>
                        <w:rPr>
                          <w:rFonts w:ascii="Arial" w:eastAsia="HG丸ｺﾞｼｯｸM-PRO" w:hAnsi="Arial" w:cs="Arial" w:hint="eastAsia"/>
                          <w:color w:val="000000" w:themeColor="text1"/>
                          <w:szCs w:val="21"/>
                        </w:rPr>
                        <w:t>：</w:t>
                      </w:r>
                      <w:r w:rsidRPr="00207127">
                        <w:rPr>
                          <w:rFonts w:ascii="Arial" w:eastAsia="HG丸ｺﾞｼｯｸM-PRO" w:hAnsi="Arial" w:cs="Arial"/>
                          <w:b/>
                          <w:color w:val="000000" w:themeColor="text1"/>
                          <w:szCs w:val="21"/>
                        </w:rPr>
                        <w:t>男性</w:t>
                      </w:r>
                      <w:r w:rsidRPr="00207127">
                        <w:rPr>
                          <w:rFonts w:ascii="Arial" w:eastAsia="HG丸ｺﾞｼｯｸM-PRO" w:hAnsi="Arial" w:cs="Arial"/>
                          <w:b/>
                          <w:color w:val="000000" w:themeColor="text1"/>
                          <w:szCs w:val="21"/>
                        </w:rPr>
                        <w:t>65.65</w:t>
                      </w:r>
                      <w:r w:rsidRPr="00207127">
                        <w:rPr>
                          <w:rFonts w:ascii="Arial" w:eastAsia="HG丸ｺﾞｼｯｸM-PRO" w:hAnsi="Arial" w:cs="Arial"/>
                          <w:b/>
                          <w:color w:val="000000" w:themeColor="text1"/>
                          <w:szCs w:val="21"/>
                        </w:rPr>
                        <w:t>歳，女性</w:t>
                      </w:r>
                      <w:r w:rsidRPr="00207127">
                        <w:rPr>
                          <w:rFonts w:ascii="Arial" w:eastAsia="HG丸ｺﾞｼｯｸM-PRO" w:hAnsi="Arial" w:cs="Arial"/>
                          <w:b/>
                          <w:color w:val="000000" w:themeColor="text1"/>
                          <w:szCs w:val="21"/>
                        </w:rPr>
                        <w:t>72.71</w:t>
                      </w:r>
                      <w:r w:rsidRPr="00207127">
                        <w:rPr>
                          <w:rFonts w:ascii="Arial" w:eastAsia="HG丸ｺﾞｼｯｸM-PRO" w:hAnsi="Arial" w:cs="Arial"/>
                          <w:b/>
                          <w:color w:val="000000" w:themeColor="text1"/>
                          <w:szCs w:val="21"/>
                        </w:rPr>
                        <w:t>歳</w:t>
                      </w:r>
                      <w:r w:rsidRPr="00207127">
                        <w:rPr>
                          <w:rFonts w:ascii="Arial" w:eastAsia="HG丸ｺﾞｼｯｸM-PRO" w:hAnsi="Arial" w:cs="Arial" w:hint="eastAsia"/>
                          <w:b/>
                          <w:color w:val="000000" w:themeColor="text1"/>
                          <w:szCs w:val="21"/>
                        </w:rPr>
                        <w:t>（</w:t>
                      </w:r>
                      <w:r w:rsidRPr="00207127">
                        <w:rPr>
                          <w:rFonts w:ascii="Arial" w:eastAsia="HG丸ｺﾞｼｯｸM-PRO" w:hAnsi="Arial" w:cs="Arial"/>
                          <w:b/>
                          <w:color w:val="000000" w:themeColor="text1"/>
                          <w:szCs w:val="21"/>
                        </w:rPr>
                        <w:t>不健康期間</w:t>
                      </w:r>
                      <w:r w:rsidRPr="00207127">
                        <w:rPr>
                          <w:rFonts w:ascii="Arial" w:eastAsia="HG丸ｺﾞｼｯｸM-PRO" w:hAnsi="Arial" w:cs="Arial" w:hint="eastAsia"/>
                          <w:b/>
                          <w:color w:val="000000" w:themeColor="text1"/>
                          <w:szCs w:val="21"/>
                        </w:rPr>
                        <w:t xml:space="preserve">　男性</w:t>
                      </w:r>
                      <w:r w:rsidRPr="00207127">
                        <w:rPr>
                          <w:rFonts w:ascii="Arial" w:eastAsia="HG丸ｺﾞｼｯｸM-PRO" w:hAnsi="Arial" w:cs="Arial"/>
                          <w:b/>
                          <w:color w:val="000000" w:themeColor="text1"/>
                          <w:szCs w:val="21"/>
                        </w:rPr>
                        <w:t>13.83</w:t>
                      </w:r>
                      <w:r w:rsidRPr="00207127">
                        <w:rPr>
                          <w:rFonts w:ascii="Arial" w:eastAsia="HG丸ｺﾞｼｯｸM-PRO" w:hAnsi="Arial" w:cs="Arial"/>
                          <w:b/>
                          <w:color w:val="000000" w:themeColor="text1"/>
                          <w:szCs w:val="21"/>
                        </w:rPr>
                        <w:t>年，</w:t>
                      </w:r>
                      <w:r w:rsidRPr="00207127">
                        <w:rPr>
                          <w:rFonts w:ascii="Arial" w:eastAsia="HG丸ｺﾞｼｯｸM-PRO" w:hAnsi="Arial" w:cs="Arial" w:hint="eastAsia"/>
                          <w:b/>
                          <w:color w:val="000000" w:themeColor="text1"/>
                          <w:szCs w:val="21"/>
                        </w:rPr>
                        <w:t>女性</w:t>
                      </w:r>
                      <w:r w:rsidRPr="00207127">
                        <w:rPr>
                          <w:rFonts w:ascii="Arial" w:eastAsia="HG丸ｺﾞｼｯｸM-PRO" w:hAnsi="Arial" w:cs="Arial"/>
                          <w:b/>
                          <w:color w:val="000000" w:themeColor="text1"/>
                          <w:szCs w:val="21"/>
                        </w:rPr>
                        <w:t>13.46</w:t>
                      </w:r>
                      <w:r w:rsidRPr="00207127">
                        <w:rPr>
                          <w:rFonts w:ascii="Arial" w:eastAsia="HG丸ｺﾞｼｯｸM-PRO" w:hAnsi="Arial" w:cs="Arial"/>
                          <w:b/>
                          <w:color w:val="000000" w:themeColor="text1"/>
                          <w:szCs w:val="21"/>
                        </w:rPr>
                        <w:t>年）</w:t>
                      </w:r>
                    </w:p>
                    <w:p w:rsidR="00910C12" w:rsidRPr="00AF4B9D" w:rsidRDefault="00910C12" w:rsidP="00886015">
                      <w:pPr>
                        <w:spacing w:line="320" w:lineRule="exact"/>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w:t>
                      </w:r>
                      <w:r>
                        <w:rPr>
                          <w:rFonts w:ascii="Arial" w:eastAsia="HG丸ｺﾞｼｯｸM-PRO" w:hAnsi="Arial" w:cs="Arial" w:hint="eastAsia"/>
                          <w:color w:val="000000" w:themeColor="text1"/>
                          <w:szCs w:val="21"/>
                        </w:rPr>
                        <w:t>男性は</w:t>
                      </w:r>
                      <w:r>
                        <w:rPr>
                          <w:rFonts w:ascii="Arial" w:eastAsia="HG丸ｺﾞｼｯｸM-PRO" w:hAnsi="Arial" w:cs="Arial"/>
                          <w:color w:val="000000" w:themeColor="text1"/>
                          <w:szCs w:val="21"/>
                        </w:rPr>
                        <w:t>13.83</w:t>
                      </w:r>
                      <w:r>
                        <w:rPr>
                          <w:rFonts w:ascii="Arial" w:eastAsia="HG丸ｺﾞｼｯｸM-PRO" w:hAnsi="Arial" w:cs="Arial"/>
                          <w:color w:val="000000" w:themeColor="text1"/>
                          <w:szCs w:val="21"/>
                        </w:rPr>
                        <w:t>年，女性は</w:t>
                      </w:r>
                      <w:r>
                        <w:rPr>
                          <w:rFonts w:ascii="Arial" w:eastAsia="HG丸ｺﾞｼｯｸM-PRO" w:hAnsi="Arial" w:cs="Arial"/>
                          <w:color w:val="000000" w:themeColor="text1"/>
                          <w:szCs w:val="21"/>
                        </w:rPr>
                        <w:t>13.46</w:t>
                      </w:r>
                      <w:r>
                        <w:rPr>
                          <w:rFonts w:ascii="Arial" w:eastAsia="HG丸ｺﾞｼｯｸM-PRO" w:hAnsi="Arial" w:cs="Arial"/>
                          <w:color w:val="000000" w:themeColor="text1"/>
                          <w:szCs w:val="21"/>
                        </w:rPr>
                        <w:t>年健康ではないと自覚する</w:t>
                      </w:r>
                      <w:r>
                        <w:rPr>
                          <w:rFonts w:ascii="Arial" w:eastAsia="HG丸ｺﾞｼｯｸM-PRO" w:hAnsi="Arial" w:cs="Arial" w:hint="eastAsia"/>
                          <w:color w:val="000000" w:themeColor="text1"/>
                          <w:szCs w:val="21"/>
                        </w:rPr>
                        <w:t>期間</w:t>
                      </w:r>
                      <w:r>
                        <w:rPr>
                          <w:rFonts w:ascii="Arial" w:eastAsia="HG丸ｺﾞｼｯｸM-PRO" w:hAnsi="Arial" w:cs="Arial"/>
                          <w:color w:val="000000" w:themeColor="text1"/>
                          <w:szCs w:val="21"/>
                        </w:rPr>
                        <w:t>がある</w:t>
                      </w:r>
                    </w:p>
                    <w:p w:rsidR="00910C12" w:rsidRDefault="00910C12" w:rsidP="00886015">
                      <w:pPr>
                        <w:spacing w:line="320" w:lineRule="exact"/>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w:t>
                      </w:r>
                      <w:r w:rsidRPr="00021076">
                        <w:rPr>
                          <w:rFonts w:ascii="Arial" w:eastAsia="HG丸ｺﾞｼｯｸM-PRO" w:hAnsi="Arial" w:cs="Arial" w:hint="eastAsia"/>
                          <w:color w:val="000000" w:themeColor="text1"/>
                          <w:szCs w:val="21"/>
                          <w:bdr w:val="single" w:sz="4" w:space="0" w:color="auto"/>
                        </w:rPr>
                        <w:t>方法</w:t>
                      </w:r>
                      <w:r w:rsidRPr="00021076">
                        <w:rPr>
                          <w:rFonts w:ascii="Arial" w:eastAsia="HG丸ｺﾞｼｯｸM-PRO" w:hAnsi="Arial" w:cs="Arial" w:hint="eastAsia"/>
                          <w:color w:val="000000" w:themeColor="text1"/>
                          <w:sz w:val="22"/>
                          <w:szCs w:val="22"/>
                          <w:bdr w:val="single" w:sz="4" w:space="0" w:color="auto"/>
                        </w:rPr>
                        <w:t>2</w:t>
                      </w:r>
                      <w:r>
                        <w:rPr>
                          <w:rFonts w:ascii="Arial" w:eastAsia="HG丸ｺﾞｼｯｸM-PRO" w:hAnsi="Arial" w:cs="Arial"/>
                          <w:color w:val="000000" w:themeColor="text1"/>
                          <w:szCs w:val="21"/>
                        </w:rPr>
                        <w:t>：健康づくりアンケート「</w:t>
                      </w:r>
                      <w:r>
                        <w:rPr>
                          <w:rFonts w:ascii="Arial" w:eastAsia="HG丸ｺﾞｼｯｸM-PRO" w:hAnsi="Arial" w:cs="Arial" w:hint="eastAsia"/>
                          <w:color w:val="000000" w:themeColor="text1"/>
                          <w:szCs w:val="21"/>
                        </w:rPr>
                        <w:t>現在</w:t>
                      </w:r>
                      <w:r>
                        <w:rPr>
                          <w:rFonts w:ascii="Arial" w:eastAsia="HG丸ｺﾞｼｯｸM-PRO" w:hAnsi="Arial" w:cs="Arial"/>
                          <w:color w:val="000000" w:themeColor="text1"/>
                          <w:szCs w:val="21"/>
                        </w:rPr>
                        <w:t>，健康上の問題で日常生活に</w:t>
                      </w:r>
                      <w:r>
                        <w:rPr>
                          <w:rFonts w:ascii="Arial" w:eastAsia="HG丸ｺﾞｼｯｸM-PRO" w:hAnsi="Arial" w:cs="Arial" w:hint="eastAsia"/>
                          <w:color w:val="000000" w:themeColor="text1"/>
                          <w:szCs w:val="21"/>
                        </w:rPr>
                        <w:t>何か影響があります</w:t>
                      </w:r>
                    </w:p>
                    <w:p w:rsidR="00910C12" w:rsidRPr="004053C0" w:rsidRDefault="00910C12" w:rsidP="00886015">
                      <w:pPr>
                        <w:spacing w:line="320" w:lineRule="exact"/>
                        <w:ind w:firstLineChars="600" w:firstLine="126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か</w:t>
                      </w:r>
                      <w:r>
                        <w:rPr>
                          <w:rFonts w:ascii="Arial" w:eastAsia="HG丸ｺﾞｼｯｸM-PRO" w:hAnsi="Arial" w:cs="Arial"/>
                          <w:color w:val="000000" w:themeColor="text1"/>
                          <w:szCs w:val="21"/>
                        </w:rPr>
                        <w:t>」から不健康期間を算出</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結果</w:t>
                      </w:r>
                      <w:r>
                        <w:rPr>
                          <w:rFonts w:ascii="Arial" w:eastAsia="HG丸ｺﾞｼｯｸM-PRO" w:hAnsi="Arial" w:cs="Arial"/>
                          <w:color w:val="000000" w:themeColor="text1"/>
                          <w:szCs w:val="21"/>
                        </w:rPr>
                        <w:t xml:space="preserve">　：</w:t>
                      </w:r>
                      <w:r w:rsidRPr="00207127">
                        <w:rPr>
                          <w:rFonts w:ascii="Arial" w:eastAsia="HG丸ｺﾞｼｯｸM-PRO" w:hAnsi="Arial" w:cs="Arial"/>
                          <w:b/>
                          <w:color w:val="000000" w:themeColor="text1"/>
                          <w:szCs w:val="21"/>
                        </w:rPr>
                        <w:t>男性</w:t>
                      </w:r>
                      <w:r w:rsidRPr="00207127">
                        <w:rPr>
                          <w:rFonts w:ascii="Arial" w:eastAsia="HG丸ｺﾞｼｯｸM-PRO" w:hAnsi="Arial" w:cs="Arial"/>
                          <w:b/>
                          <w:color w:val="000000" w:themeColor="text1"/>
                          <w:szCs w:val="21"/>
                        </w:rPr>
                        <w:t>69.90</w:t>
                      </w:r>
                      <w:r w:rsidRPr="00207127">
                        <w:rPr>
                          <w:rFonts w:ascii="Arial" w:eastAsia="HG丸ｺﾞｼｯｸM-PRO" w:hAnsi="Arial" w:cs="Arial"/>
                          <w:b/>
                          <w:color w:val="000000" w:themeColor="text1"/>
                          <w:szCs w:val="21"/>
                        </w:rPr>
                        <w:t>歳，女性</w:t>
                      </w:r>
                      <w:r w:rsidRPr="00207127">
                        <w:rPr>
                          <w:rFonts w:ascii="Arial" w:eastAsia="HG丸ｺﾞｼｯｸM-PRO" w:hAnsi="Arial" w:cs="Arial"/>
                          <w:b/>
                          <w:color w:val="000000" w:themeColor="text1"/>
                          <w:szCs w:val="21"/>
                        </w:rPr>
                        <w:t>74.44</w:t>
                      </w:r>
                      <w:r w:rsidRPr="00207127">
                        <w:rPr>
                          <w:rFonts w:ascii="Arial" w:eastAsia="HG丸ｺﾞｼｯｸM-PRO" w:hAnsi="Arial" w:cs="Arial"/>
                          <w:b/>
                          <w:color w:val="000000" w:themeColor="text1"/>
                          <w:szCs w:val="21"/>
                        </w:rPr>
                        <w:t>歳</w:t>
                      </w:r>
                      <w:r w:rsidRPr="00207127">
                        <w:rPr>
                          <w:rFonts w:ascii="Arial" w:eastAsia="HG丸ｺﾞｼｯｸM-PRO" w:hAnsi="Arial" w:cs="Arial" w:hint="eastAsia"/>
                          <w:b/>
                          <w:color w:val="000000" w:themeColor="text1"/>
                          <w:szCs w:val="21"/>
                        </w:rPr>
                        <w:t>（</w:t>
                      </w:r>
                      <w:r w:rsidRPr="00207127">
                        <w:rPr>
                          <w:rFonts w:ascii="Arial" w:eastAsia="HG丸ｺﾞｼｯｸM-PRO" w:hAnsi="Arial" w:cs="Arial"/>
                          <w:b/>
                          <w:color w:val="000000" w:themeColor="text1"/>
                          <w:szCs w:val="21"/>
                        </w:rPr>
                        <w:t>不健康期間</w:t>
                      </w:r>
                      <w:r w:rsidRPr="00207127">
                        <w:rPr>
                          <w:rFonts w:ascii="Arial" w:eastAsia="HG丸ｺﾞｼｯｸM-PRO" w:hAnsi="Arial" w:cs="Arial" w:hint="eastAsia"/>
                          <w:b/>
                          <w:color w:val="000000" w:themeColor="text1"/>
                          <w:szCs w:val="21"/>
                        </w:rPr>
                        <w:t xml:space="preserve">　男性</w:t>
                      </w:r>
                      <w:r w:rsidRPr="00207127">
                        <w:rPr>
                          <w:rFonts w:ascii="Arial" w:eastAsia="HG丸ｺﾞｼｯｸM-PRO" w:hAnsi="Arial" w:cs="Arial"/>
                          <w:b/>
                          <w:color w:val="000000" w:themeColor="text1"/>
                          <w:szCs w:val="21"/>
                        </w:rPr>
                        <w:t>9.58</w:t>
                      </w:r>
                      <w:r w:rsidRPr="00207127">
                        <w:rPr>
                          <w:rFonts w:ascii="Arial" w:eastAsia="HG丸ｺﾞｼｯｸM-PRO" w:hAnsi="Arial" w:cs="Arial"/>
                          <w:b/>
                          <w:color w:val="000000" w:themeColor="text1"/>
                          <w:szCs w:val="21"/>
                        </w:rPr>
                        <w:t>年，</w:t>
                      </w:r>
                      <w:r w:rsidRPr="00207127">
                        <w:rPr>
                          <w:rFonts w:ascii="Arial" w:eastAsia="HG丸ｺﾞｼｯｸM-PRO" w:hAnsi="Arial" w:cs="Arial" w:hint="eastAsia"/>
                          <w:b/>
                          <w:color w:val="000000" w:themeColor="text1"/>
                          <w:szCs w:val="21"/>
                        </w:rPr>
                        <w:t>女性</w:t>
                      </w:r>
                      <w:r w:rsidRPr="00207127">
                        <w:rPr>
                          <w:rFonts w:ascii="Arial" w:eastAsia="HG丸ｺﾞｼｯｸM-PRO" w:hAnsi="Arial" w:cs="Arial" w:hint="eastAsia"/>
                          <w:b/>
                          <w:color w:val="000000" w:themeColor="text1"/>
                          <w:szCs w:val="21"/>
                        </w:rPr>
                        <w:t>11.73</w:t>
                      </w:r>
                      <w:r w:rsidRPr="00207127">
                        <w:rPr>
                          <w:rFonts w:ascii="Arial" w:eastAsia="HG丸ｺﾞｼｯｸM-PRO" w:hAnsi="Arial" w:cs="Arial"/>
                          <w:b/>
                          <w:color w:val="000000" w:themeColor="text1"/>
                          <w:szCs w:val="21"/>
                        </w:rPr>
                        <w:t>年）</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男性は</w:t>
                      </w:r>
                      <w:r>
                        <w:rPr>
                          <w:rFonts w:ascii="Arial" w:eastAsia="HG丸ｺﾞｼｯｸM-PRO" w:hAnsi="Arial" w:cs="Arial"/>
                          <w:color w:val="000000" w:themeColor="text1"/>
                          <w:szCs w:val="21"/>
                        </w:rPr>
                        <w:t>9.58</w:t>
                      </w:r>
                      <w:r>
                        <w:rPr>
                          <w:rFonts w:ascii="Arial" w:eastAsia="HG丸ｺﾞｼｯｸM-PRO" w:hAnsi="Arial" w:cs="Arial"/>
                          <w:color w:val="000000" w:themeColor="text1"/>
                          <w:szCs w:val="21"/>
                        </w:rPr>
                        <w:t>年，女性は</w:t>
                      </w:r>
                      <w:r>
                        <w:rPr>
                          <w:rFonts w:ascii="Arial" w:eastAsia="HG丸ｺﾞｼｯｸM-PRO" w:hAnsi="Arial" w:cs="Arial"/>
                          <w:color w:val="000000" w:themeColor="text1"/>
                          <w:szCs w:val="21"/>
                        </w:rPr>
                        <w:t>11.73</w:t>
                      </w:r>
                      <w:r>
                        <w:rPr>
                          <w:rFonts w:ascii="Arial" w:eastAsia="HG丸ｺﾞｼｯｸM-PRO" w:hAnsi="Arial" w:cs="Arial"/>
                          <w:color w:val="000000" w:themeColor="text1"/>
                          <w:szCs w:val="21"/>
                        </w:rPr>
                        <w:t>年日常生活に何らかの影響がある期間</w:t>
                      </w:r>
                      <w:r>
                        <w:rPr>
                          <w:rFonts w:ascii="Arial" w:eastAsia="HG丸ｺﾞｼｯｸM-PRO" w:hAnsi="Arial" w:cs="Arial" w:hint="eastAsia"/>
                          <w:color w:val="000000" w:themeColor="text1"/>
                          <w:szCs w:val="21"/>
                        </w:rPr>
                        <w:t>がある</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sidRPr="00021076">
                        <w:rPr>
                          <w:rFonts w:ascii="Arial" w:eastAsia="HG丸ｺﾞｼｯｸM-PRO" w:hAnsi="Arial" w:cs="Arial" w:hint="eastAsia"/>
                          <w:color w:val="000000" w:themeColor="text1"/>
                          <w:szCs w:val="21"/>
                          <w:bdr w:val="single" w:sz="4" w:space="0" w:color="auto"/>
                        </w:rPr>
                        <w:t>方法</w:t>
                      </w:r>
                      <w:r w:rsidRPr="00021076">
                        <w:rPr>
                          <w:rFonts w:ascii="Arial" w:eastAsia="HG丸ｺﾞｼｯｸM-PRO" w:hAnsi="Arial" w:cs="Arial" w:hint="eastAsia"/>
                          <w:color w:val="000000" w:themeColor="text1"/>
                          <w:sz w:val="22"/>
                          <w:szCs w:val="22"/>
                          <w:bdr w:val="single" w:sz="4" w:space="0" w:color="auto"/>
                        </w:rPr>
                        <w:t>3</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介護保険の要介護</w:t>
                      </w:r>
                      <w:r>
                        <w:rPr>
                          <w:rFonts w:ascii="Arial" w:eastAsia="HG丸ｺﾞｼｯｸM-PRO" w:hAnsi="Arial" w:cs="Arial"/>
                          <w:color w:val="000000" w:themeColor="text1"/>
                          <w:szCs w:val="21"/>
                        </w:rPr>
                        <w:t>2</w:t>
                      </w:r>
                      <w:r>
                        <w:rPr>
                          <w:rFonts w:ascii="Arial" w:eastAsia="HG丸ｺﾞｼｯｸM-PRO" w:hAnsi="Arial" w:cs="Arial"/>
                          <w:color w:val="000000" w:themeColor="text1"/>
                          <w:szCs w:val="21"/>
                        </w:rPr>
                        <w:t>以上の認定者数から算出</w:t>
                      </w:r>
                    </w:p>
                    <w:p w:rsidR="00910C12" w:rsidRPr="00AF4B9D"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結果</w:t>
                      </w:r>
                      <w:r>
                        <w:rPr>
                          <w:rFonts w:ascii="Arial" w:eastAsia="HG丸ｺﾞｼｯｸM-PRO" w:hAnsi="Arial" w:cs="Arial"/>
                          <w:color w:val="000000" w:themeColor="text1"/>
                          <w:szCs w:val="21"/>
                        </w:rPr>
                        <w:t xml:space="preserve">　：</w:t>
                      </w:r>
                      <w:r w:rsidRPr="00207127">
                        <w:rPr>
                          <w:rFonts w:ascii="Arial" w:eastAsia="HG丸ｺﾞｼｯｸM-PRO" w:hAnsi="Arial" w:cs="Arial"/>
                          <w:b/>
                          <w:color w:val="000000" w:themeColor="text1"/>
                          <w:szCs w:val="21"/>
                        </w:rPr>
                        <w:t>男性</w:t>
                      </w:r>
                      <w:r w:rsidRPr="00207127">
                        <w:rPr>
                          <w:rFonts w:ascii="Arial" w:eastAsia="HG丸ｺﾞｼｯｸM-PRO" w:hAnsi="Arial" w:cs="Arial"/>
                          <w:b/>
                          <w:color w:val="000000" w:themeColor="text1"/>
                          <w:szCs w:val="21"/>
                        </w:rPr>
                        <w:t>78.43</w:t>
                      </w:r>
                      <w:r w:rsidRPr="00207127">
                        <w:rPr>
                          <w:rFonts w:ascii="Arial" w:eastAsia="HG丸ｺﾞｼｯｸM-PRO" w:hAnsi="Arial" w:cs="Arial"/>
                          <w:b/>
                          <w:color w:val="000000" w:themeColor="text1"/>
                          <w:szCs w:val="21"/>
                        </w:rPr>
                        <w:t>歳，女性</w:t>
                      </w:r>
                      <w:r w:rsidRPr="00207127">
                        <w:rPr>
                          <w:rFonts w:ascii="Arial" w:eastAsia="HG丸ｺﾞｼｯｸM-PRO" w:hAnsi="Arial" w:cs="Arial"/>
                          <w:b/>
                          <w:color w:val="000000" w:themeColor="text1"/>
                          <w:szCs w:val="21"/>
                        </w:rPr>
                        <w:t>84.10</w:t>
                      </w:r>
                      <w:r w:rsidRPr="00207127">
                        <w:rPr>
                          <w:rFonts w:ascii="Arial" w:eastAsia="HG丸ｺﾞｼｯｸM-PRO" w:hAnsi="Arial" w:cs="Arial"/>
                          <w:b/>
                          <w:color w:val="000000" w:themeColor="text1"/>
                          <w:szCs w:val="21"/>
                        </w:rPr>
                        <w:t>歳</w:t>
                      </w:r>
                      <w:r w:rsidRPr="00207127">
                        <w:rPr>
                          <w:rFonts w:ascii="Arial" w:eastAsia="HG丸ｺﾞｼｯｸM-PRO" w:hAnsi="Arial" w:cs="Arial" w:hint="eastAsia"/>
                          <w:b/>
                          <w:color w:val="000000" w:themeColor="text1"/>
                          <w:szCs w:val="21"/>
                        </w:rPr>
                        <w:t>（</w:t>
                      </w:r>
                      <w:r w:rsidRPr="00207127">
                        <w:rPr>
                          <w:rFonts w:ascii="Arial" w:eastAsia="HG丸ｺﾞｼｯｸM-PRO" w:hAnsi="Arial" w:cs="Arial"/>
                          <w:b/>
                          <w:color w:val="000000" w:themeColor="text1"/>
                          <w:szCs w:val="21"/>
                        </w:rPr>
                        <w:t>不健康期間</w:t>
                      </w:r>
                      <w:r w:rsidRPr="00207127">
                        <w:rPr>
                          <w:rFonts w:ascii="Arial" w:eastAsia="HG丸ｺﾞｼｯｸM-PRO" w:hAnsi="Arial" w:cs="Arial" w:hint="eastAsia"/>
                          <w:b/>
                          <w:color w:val="000000" w:themeColor="text1"/>
                          <w:szCs w:val="21"/>
                        </w:rPr>
                        <w:t xml:space="preserve">　男性</w:t>
                      </w:r>
                      <w:r w:rsidRPr="00207127">
                        <w:rPr>
                          <w:rFonts w:ascii="Arial" w:eastAsia="HG丸ｺﾞｼｯｸM-PRO" w:hAnsi="Arial" w:cs="Arial"/>
                          <w:b/>
                          <w:color w:val="000000" w:themeColor="text1"/>
                          <w:szCs w:val="21"/>
                        </w:rPr>
                        <w:t>1.05</w:t>
                      </w:r>
                      <w:r w:rsidRPr="00207127">
                        <w:rPr>
                          <w:rFonts w:ascii="Arial" w:eastAsia="HG丸ｺﾞｼｯｸM-PRO" w:hAnsi="Arial" w:cs="Arial"/>
                          <w:b/>
                          <w:color w:val="000000" w:themeColor="text1"/>
                          <w:szCs w:val="21"/>
                        </w:rPr>
                        <w:t>年，</w:t>
                      </w:r>
                      <w:r w:rsidRPr="00207127">
                        <w:rPr>
                          <w:rFonts w:ascii="Arial" w:eastAsia="HG丸ｺﾞｼｯｸM-PRO" w:hAnsi="Arial" w:cs="Arial" w:hint="eastAsia"/>
                          <w:b/>
                          <w:color w:val="000000" w:themeColor="text1"/>
                          <w:szCs w:val="21"/>
                        </w:rPr>
                        <w:t>女性</w:t>
                      </w:r>
                      <w:r w:rsidRPr="00207127">
                        <w:rPr>
                          <w:rFonts w:ascii="Arial" w:eastAsia="HG丸ｺﾞｼｯｸM-PRO" w:hAnsi="Arial" w:cs="Arial" w:hint="eastAsia"/>
                          <w:b/>
                          <w:color w:val="000000" w:themeColor="text1"/>
                          <w:szCs w:val="21"/>
                        </w:rPr>
                        <w:t>2.07</w:t>
                      </w:r>
                      <w:r w:rsidRPr="00207127">
                        <w:rPr>
                          <w:rFonts w:ascii="Arial" w:eastAsia="HG丸ｺﾞｼｯｸM-PRO" w:hAnsi="Arial" w:cs="Arial"/>
                          <w:b/>
                          <w:color w:val="000000" w:themeColor="text1"/>
                          <w:szCs w:val="21"/>
                        </w:rPr>
                        <w:t>年）</w:t>
                      </w:r>
                    </w:p>
                    <w:p w:rsidR="00910C12" w:rsidRPr="00AF4B9D" w:rsidRDefault="00910C12" w:rsidP="00886015">
                      <w:pPr>
                        <w:spacing w:line="320" w:lineRule="exact"/>
                        <w:ind w:firstLineChars="200" w:firstLine="42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 xml:space="preserve">　</w:t>
                      </w:r>
                      <w:r>
                        <w:rPr>
                          <w:rFonts w:ascii="Arial" w:eastAsia="HG丸ｺﾞｼｯｸM-PRO" w:hAnsi="Arial" w:cs="Arial"/>
                          <w:color w:val="000000" w:themeColor="text1"/>
                          <w:szCs w:val="21"/>
                        </w:rPr>
                        <w:t xml:space="preserve">　　　男性は</w:t>
                      </w:r>
                      <w:r>
                        <w:rPr>
                          <w:rFonts w:ascii="Arial" w:eastAsia="HG丸ｺﾞｼｯｸM-PRO" w:hAnsi="Arial" w:cs="Arial"/>
                          <w:color w:val="000000" w:themeColor="text1"/>
                          <w:szCs w:val="21"/>
                        </w:rPr>
                        <w:t>1.05</w:t>
                      </w:r>
                      <w:r>
                        <w:rPr>
                          <w:rFonts w:ascii="Arial" w:eastAsia="HG丸ｺﾞｼｯｸM-PRO" w:hAnsi="Arial" w:cs="Arial"/>
                          <w:color w:val="000000" w:themeColor="text1"/>
                          <w:szCs w:val="21"/>
                        </w:rPr>
                        <w:t>年，女性は</w:t>
                      </w:r>
                      <w:r>
                        <w:rPr>
                          <w:rFonts w:ascii="Arial" w:eastAsia="HG丸ｺﾞｼｯｸM-PRO" w:hAnsi="Arial" w:cs="Arial"/>
                          <w:color w:val="000000" w:themeColor="text1"/>
                          <w:szCs w:val="21"/>
                        </w:rPr>
                        <w:t>2.07</w:t>
                      </w:r>
                      <w:r>
                        <w:rPr>
                          <w:rFonts w:ascii="Arial" w:eastAsia="HG丸ｺﾞｼｯｸM-PRO" w:hAnsi="Arial" w:cs="Arial" w:hint="eastAsia"/>
                          <w:color w:val="000000" w:themeColor="text1"/>
                          <w:szCs w:val="21"/>
                        </w:rPr>
                        <w:t>年</w:t>
                      </w:r>
                      <w:r>
                        <w:rPr>
                          <w:rFonts w:ascii="Arial" w:eastAsia="HG丸ｺﾞｼｯｸM-PRO" w:hAnsi="Arial" w:cs="Arial"/>
                          <w:color w:val="000000" w:themeColor="text1"/>
                          <w:szCs w:val="21"/>
                        </w:rPr>
                        <w:t>要介護</w:t>
                      </w:r>
                      <w:r>
                        <w:rPr>
                          <w:rFonts w:ascii="Arial" w:eastAsia="HG丸ｺﾞｼｯｸM-PRO" w:hAnsi="Arial" w:cs="Arial"/>
                          <w:color w:val="000000" w:themeColor="text1"/>
                          <w:szCs w:val="21"/>
                        </w:rPr>
                        <w:t>2</w:t>
                      </w:r>
                      <w:r>
                        <w:rPr>
                          <w:rFonts w:ascii="Arial" w:eastAsia="HG丸ｺﾞｼｯｸM-PRO" w:hAnsi="Arial" w:cs="Arial"/>
                          <w:color w:val="000000" w:themeColor="text1"/>
                          <w:szCs w:val="21"/>
                        </w:rPr>
                        <w:t>以上の期間がある</w:t>
                      </w:r>
                    </w:p>
                    <w:p w:rsidR="00910C12" w:rsidRPr="00C541E0" w:rsidRDefault="00910C12" w:rsidP="00886015">
                      <w:pPr>
                        <w:spacing w:line="320" w:lineRule="exact"/>
                        <w:ind w:leftChars="100" w:left="210" w:firstLineChars="100" w:firstLine="210"/>
                        <w:rPr>
                          <w:rFonts w:ascii="Arial" w:eastAsia="HG丸ｺﾞｼｯｸM-PRO" w:hAnsi="Arial" w:cs="Arial"/>
                          <w:color w:val="000000" w:themeColor="text1"/>
                          <w:szCs w:val="21"/>
                        </w:rPr>
                      </w:pP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Pr>
                          <w:rFonts w:ascii="Arial" w:eastAsia="HG丸ｺﾞｼｯｸM-PRO" w:hAnsi="Arial" w:cs="Arial" w:hint="eastAsia"/>
                          <w:color w:val="000000" w:themeColor="text1"/>
                          <w:szCs w:val="21"/>
                        </w:rPr>
                        <w:t>健康寿命の</w:t>
                      </w:r>
                      <w:r>
                        <w:rPr>
                          <w:rFonts w:ascii="Arial" w:eastAsia="HG丸ｺﾞｼｯｸM-PRO" w:hAnsi="Arial" w:cs="Arial"/>
                          <w:color w:val="000000" w:themeColor="text1"/>
                          <w:szCs w:val="21"/>
                        </w:rPr>
                        <w:t>算出方法</w:t>
                      </w:r>
                      <w:r>
                        <w:rPr>
                          <w:rFonts w:ascii="Arial" w:eastAsia="HG丸ｺﾞｼｯｸM-PRO" w:hAnsi="Arial" w:cs="Arial" w:hint="eastAsia"/>
                          <w:color w:val="000000" w:themeColor="text1"/>
                          <w:szCs w:val="21"/>
                        </w:rPr>
                        <w:t>によって</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健康寿命</w:t>
                      </w:r>
                      <w:r>
                        <w:rPr>
                          <w:rFonts w:ascii="Arial" w:eastAsia="HG丸ｺﾞｼｯｸM-PRO" w:hAnsi="Arial" w:cs="Arial"/>
                          <w:color w:val="000000" w:themeColor="text1"/>
                          <w:szCs w:val="21"/>
                        </w:rPr>
                        <w:t>に差がありますが，</w:t>
                      </w:r>
                      <w:r>
                        <w:rPr>
                          <w:rFonts w:ascii="Arial" w:eastAsia="HG丸ｺﾞｼｯｸM-PRO" w:hAnsi="Arial" w:cs="Arial" w:hint="eastAsia"/>
                          <w:color w:val="000000" w:themeColor="text1"/>
                          <w:szCs w:val="21"/>
                        </w:rPr>
                        <w:t>「</w:t>
                      </w:r>
                      <w:r w:rsidRPr="00C541E0">
                        <w:rPr>
                          <w:rFonts w:ascii="Arial" w:eastAsia="HG丸ｺﾞｼｯｸM-PRO" w:hAnsi="Arial" w:cs="Arial" w:hint="eastAsia"/>
                          <w:color w:val="000000" w:themeColor="text1"/>
                          <w:szCs w:val="21"/>
                        </w:rPr>
                        <w:t>日常生活が制限されることなく生活できる期間</w:t>
                      </w:r>
                      <w:r>
                        <w:rPr>
                          <w:rFonts w:ascii="Arial" w:eastAsia="HG丸ｺﾞｼｯｸM-PRO" w:hAnsi="Arial" w:cs="Arial" w:hint="eastAsia"/>
                          <w:color w:val="000000" w:themeColor="text1"/>
                          <w:szCs w:val="21"/>
                        </w:rPr>
                        <w:t>」</w:t>
                      </w:r>
                      <w:r w:rsidRPr="00C541E0">
                        <w:rPr>
                          <w:rFonts w:ascii="Arial" w:eastAsia="HG丸ｺﾞｼｯｸM-PRO" w:hAnsi="Arial" w:cs="Arial" w:hint="eastAsia"/>
                          <w:color w:val="000000" w:themeColor="text1"/>
                          <w:szCs w:val="21"/>
                        </w:rPr>
                        <w:t>である健康寿命を</w:t>
                      </w:r>
                      <w:r>
                        <w:rPr>
                          <w:rFonts w:ascii="Arial" w:eastAsia="HG丸ｺﾞｼｯｸM-PRO" w:hAnsi="Arial" w:cs="Arial" w:hint="eastAsia"/>
                          <w:color w:val="000000" w:themeColor="text1"/>
                          <w:szCs w:val="21"/>
                        </w:rPr>
                        <w:t>延ばすだけではなく</w:t>
                      </w:r>
                      <w:r>
                        <w:rPr>
                          <w:rFonts w:ascii="Arial" w:eastAsia="HG丸ｺﾞｼｯｸM-PRO" w:hAnsi="Arial" w:cs="Arial"/>
                          <w:color w:val="000000" w:themeColor="text1"/>
                          <w:szCs w:val="21"/>
                        </w:rPr>
                        <w:t>，</w:t>
                      </w:r>
                      <w:r>
                        <w:rPr>
                          <w:rFonts w:ascii="Arial" w:eastAsia="HG丸ｺﾞｼｯｸM-PRO" w:hAnsi="Arial" w:cs="Arial" w:hint="eastAsia"/>
                          <w:color w:val="000000" w:themeColor="text1"/>
                          <w:szCs w:val="21"/>
                        </w:rPr>
                        <w:t>市民</w:t>
                      </w:r>
                      <w:r>
                        <w:rPr>
                          <w:rFonts w:ascii="Arial" w:eastAsia="HG丸ｺﾞｼｯｸM-PRO" w:hAnsi="Arial" w:cs="Arial"/>
                          <w:color w:val="000000" w:themeColor="text1"/>
                          <w:szCs w:val="21"/>
                        </w:rPr>
                        <w:t>一人ひとりが，医療や介護を</w:t>
                      </w:r>
                      <w:r>
                        <w:rPr>
                          <w:rFonts w:ascii="Arial" w:eastAsia="HG丸ｺﾞｼｯｸM-PRO" w:hAnsi="Arial" w:cs="Arial" w:hint="eastAsia"/>
                          <w:color w:val="000000" w:themeColor="text1"/>
                          <w:szCs w:val="21"/>
                        </w:rPr>
                        <w:t>利用しつつも，</w:t>
                      </w:r>
                      <w:r>
                        <w:rPr>
                          <w:rFonts w:ascii="Arial" w:eastAsia="HG丸ｺﾞｼｯｸM-PRO" w:hAnsi="Arial" w:cs="Arial"/>
                          <w:color w:val="000000" w:themeColor="text1"/>
                          <w:szCs w:val="21"/>
                        </w:rPr>
                        <w:t>自分の心身を健康と</w:t>
                      </w:r>
                      <w:r>
                        <w:rPr>
                          <w:rFonts w:ascii="Arial" w:eastAsia="HG丸ｺﾞｼｯｸM-PRO" w:hAnsi="Arial" w:cs="Arial" w:hint="eastAsia"/>
                          <w:color w:val="000000" w:themeColor="text1"/>
                          <w:szCs w:val="21"/>
                        </w:rPr>
                        <w:t>捉え，自分らしく生き生きと</w:t>
                      </w:r>
                      <w:r>
                        <w:rPr>
                          <w:rFonts w:ascii="Arial" w:eastAsia="HG丸ｺﾞｼｯｸM-PRO" w:hAnsi="Arial" w:cs="Arial"/>
                          <w:color w:val="000000" w:themeColor="text1"/>
                          <w:szCs w:val="21"/>
                        </w:rPr>
                        <w:t>生活できる</w:t>
                      </w:r>
                      <w:r>
                        <w:rPr>
                          <w:rFonts w:ascii="Arial" w:eastAsia="HG丸ｺﾞｼｯｸM-PRO" w:hAnsi="Arial" w:cs="Arial" w:hint="eastAsia"/>
                          <w:color w:val="000000" w:themeColor="text1"/>
                          <w:szCs w:val="21"/>
                        </w:rPr>
                        <w:t>よう，「健幸づくり」</w:t>
                      </w:r>
                      <w:r>
                        <w:rPr>
                          <w:rFonts w:ascii="Arial" w:eastAsia="HG丸ｺﾞｼｯｸM-PRO" w:hAnsi="Arial" w:cs="Arial"/>
                          <w:color w:val="000000" w:themeColor="text1"/>
                          <w:szCs w:val="21"/>
                        </w:rPr>
                        <w:t>に取り組みます</w:t>
                      </w:r>
                      <w:r w:rsidRPr="00C541E0">
                        <w:rPr>
                          <w:rFonts w:ascii="Arial" w:eastAsia="HG丸ｺﾞｼｯｸM-PRO" w:hAnsi="Arial" w:cs="Arial" w:hint="eastAsia"/>
                          <w:color w:val="000000" w:themeColor="text1"/>
                          <w:szCs w:val="21"/>
                        </w:rPr>
                        <w:t>。</w:t>
                      </w:r>
                    </w:p>
                    <w:p w:rsidR="00910C12" w:rsidRDefault="00910C12" w:rsidP="00886015">
                      <w:pPr>
                        <w:spacing w:line="320" w:lineRule="exact"/>
                        <w:ind w:leftChars="100" w:left="210" w:firstLineChars="100" w:firstLine="210"/>
                        <w:rPr>
                          <w:rFonts w:ascii="Arial" w:eastAsia="HG丸ｺﾞｼｯｸM-PRO" w:hAnsi="Arial" w:cs="Arial"/>
                          <w:color w:val="000000" w:themeColor="text1"/>
                          <w:szCs w:val="21"/>
                        </w:rPr>
                      </w:pPr>
                    </w:p>
                    <w:p w:rsidR="00910C12" w:rsidRPr="005129FC" w:rsidRDefault="00910C12" w:rsidP="00886015">
                      <w:pPr>
                        <w:pStyle w:val="a5"/>
                        <w:numPr>
                          <w:ilvl w:val="0"/>
                          <w:numId w:val="15"/>
                        </w:numPr>
                        <w:ind w:leftChars="0"/>
                        <w:rPr>
                          <w:rFonts w:ascii="HGSｺﾞｼｯｸE" w:eastAsia="HGSｺﾞｼｯｸE" w:hAnsi="HGSｺﾞｼｯｸE"/>
                          <w:sz w:val="22"/>
                          <w:szCs w:val="22"/>
                        </w:rPr>
                      </w:pPr>
                      <w:r w:rsidRPr="005129FC">
                        <w:rPr>
                          <w:rFonts w:ascii="HGSｺﾞｼｯｸE" w:eastAsia="HGSｺﾞｼｯｸE" w:hAnsi="HGSｺﾞｼｯｸE" w:hint="eastAsia"/>
                          <w:sz w:val="22"/>
                          <w:szCs w:val="22"/>
                        </w:rPr>
                        <w:t>ライフステージに応じた健幸づくり</w:t>
                      </w:r>
                    </w:p>
                    <w:p w:rsidR="00910C12" w:rsidRPr="005129FC" w:rsidRDefault="00910C12" w:rsidP="00886015">
                      <w:pPr>
                        <w:spacing w:line="320" w:lineRule="exact"/>
                        <w:ind w:leftChars="100" w:left="210" w:firstLineChars="100" w:firstLine="210"/>
                        <w:rPr>
                          <w:rFonts w:ascii="HG丸ｺﾞｼｯｸM-PRO" w:eastAsia="HG丸ｺﾞｼｯｸM-PRO" w:hAnsi="HG丸ｺﾞｼｯｸM-PRO" w:cs="Arial"/>
                          <w:szCs w:val="21"/>
                        </w:rPr>
                      </w:pPr>
                      <w:r w:rsidRPr="005129FC">
                        <w:rPr>
                          <w:rFonts w:ascii="HG丸ｺﾞｼｯｸM-PRO" w:eastAsia="HG丸ｺﾞｼｯｸM-PRO" w:hAnsi="HG丸ｺﾞｼｯｸM-PRO" w:hint="eastAsia"/>
                          <w:szCs w:val="21"/>
                          <w:shd w:val="clear" w:color="auto" w:fill="FFFFFF"/>
                        </w:rPr>
                        <w:t>健幸づくりは生涯を通じて行うことが重要です。ライフステージごとに，それぞれ心身</w:t>
                      </w:r>
                      <w:r w:rsidRPr="005129FC">
                        <w:rPr>
                          <w:rFonts w:ascii="HG丸ｺﾞｼｯｸM-PRO" w:eastAsia="HG丸ｺﾞｼｯｸM-PRO" w:hAnsi="HG丸ｺﾞｼｯｸM-PRO"/>
                          <w:szCs w:val="21"/>
                          <w:shd w:val="clear" w:color="auto" w:fill="FFFFFF"/>
                        </w:rPr>
                        <w:t>の</w:t>
                      </w:r>
                      <w:r w:rsidRPr="005129FC">
                        <w:rPr>
                          <w:rFonts w:ascii="HG丸ｺﾞｼｯｸM-PRO" w:eastAsia="HG丸ｺﾞｼｯｸM-PRO" w:hAnsi="HG丸ｺﾞｼｯｸM-PRO" w:hint="eastAsia"/>
                          <w:szCs w:val="21"/>
                          <w:shd w:val="clear" w:color="auto" w:fill="FFFFFF"/>
                        </w:rPr>
                        <w:t>健康，</w:t>
                      </w:r>
                      <w:r w:rsidRPr="005129FC">
                        <w:rPr>
                          <w:rFonts w:ascii="HG丸ｺﾞｼｯｸM-PRO" w:eastAsia="HG丸ｺﾞｼｯｸM-PRO" w:hAnsi="HG丸ｺﾞｼｯｸM-PRO"/>
                          <w:szCs w:val="21"/>
                          <w:shd w:val="clear" w:color="auto" w:fill="FFFFFF"/>
                        </w:rPr>
                        <w:t>生きがいづくり</w:t>
                      </w:r>
                      <w:r w:rsidRPr="005129FC">
                        <w:rPr>
                          <w:rFonts w:ascii="HG丸ｺﾞｼｯｸM-PRO" w:eastAsia="HG丸ｺﾞｼｯｸM-PRO" w:hAnsi="HG丸ｺﾞｼｯｸM-PRO" w:hint="eastAsia"/>
                          <w:szCs w:val="21"/>
                          <w:shd w:val="clear" w:color="auto" w:fill="FFFFFF"/>
                        </w:rPr>
                        <w:t>に関する問題や課題が異なることから，生涯を通じた健幸づくりのためには市民一人ひとりが，自分が属するライフステージの課題を正しく理解し解決できるよう，健幸づくりに取り組みます。</w:t>
                      </w:r>
                    </w:p>
                    <w:p w:rsidR="00910C12" w:rsidRPr="00C541E0" w:rsidRDefault="00910C12" w:rsidP="00886015">
                      <w:pPr>
                        <w:rPr>
                          <w:color w:val="000000" w:themeColor="text1"/>
                        </w:rPr>
                      </w:pPr>
                    </w:p>
                    <w:p w:rsidR="00910C12" w:rsidRPr="005129FC" w:rsidRDefault="00910C12" w:rsidP="00886015">
                      <w:pPr>
                        <w:pStyle w:val="a5"/>
                        <w:numPr>
                          <w:ilvl w:val="0"/>
                          <w:numId w:val="15"/>
                        </w:numPr>
                        <w:ind w:leftChars="0"/>
                        <w:rPr>
                          <w:rFonts w:ascii="HGSｺﾞｼｯｸE" w:eastAsia="HGSｺﾞｼｯｸE" w:hAnsi="HGSｺﾞｼｯｸE"/>
                          <w:sz w:val="22"/>
                          <w:szCs w:val="22"/>
                        </w:rPr>
                      </w:pPr>
                      <w:r w:rsidRPr="005129FC">
                        <w:rPr>
                          <w:rFonts w:ascii="HGSｺﾞｼｯｸE" w:eastAsia="HGSｺﾞｼｯｸE" w:hAnsi="HGSｺﾞｼｯｸE" w:hint="eastAsia"/>
                          <w:sz w:val="22"/>
                          <w:szCs w:val="22"/>
                        </w:rPr>
                        <w:t>健やかに幸せな</w:t>
                      </w:r>
                      <w:r w:rsidRPr="005129FC">
                        <w:rPr>
                          <w:rFonts w:ascii="HGSｺﾞｼｯｸE" w:eastAsia="HGSｺﾞｼｯｸE" w:hAnsi="HGSｺﾞｼｯｸE"/>
                          <w:sz w:val="22"/>
                          <w:szCs w:val="22"/>
                        </w:rPr>
                        <w:t>生活</w:t>
                      </w:r>
                      <w:r w:rsidRPr="005129FC">
                        <w:rPr>
                          <w:rFonts w:ascii="HGSｺﾞｼｯｸE" w:eastAsia="HGSｺﾞｼｯｸE" w:hAnsi="HGSｺﾞｼｯｸE" w:hint="eastAsia"/>
                          <w:sz w:val="22"/>
                          <w:szCs w:val="22"/>
                        </w:rPr>
                        <w:t>を支えるための社会環境の整備</w:t>
                      </w:r>
                    </w:p>
                    <w:p w:rsidR="00910C12" w:rsidRPr="005129FC" w:rsidRDefault="00910C12" w:rsidP="00886015">
                      <w:pPr>
                        <w:spacing w:line="320" w:lineRule="exact"/>
                        <w:ind w:leftChars="100" w:left="210" w:firstLineChars="100" w:firstLine="210"/>
                        <w:rPr>
                          <w:rFonts w:ascii="Arial" w:eastAsia="HG丸ｺﾞｼｯｸM-PRO" w:hAnsi="Arial" w:cs="Arial"/>
                          <w:szCs w:val="21"/>
                        </w:rPr>
                      </w:pPr>
                      <w:r w:rsidRPr="005129FC">
                        <w:rPr>
                          <w:rFonts w:ascii="Arial" w:eastAsia="HG丸ｺﾞｼｯｸM-PRO" w:hAnsi="Arial" w:cs="Arial" w:hint="eastAsia"/>
                          <w:szCs w:val="21"/>
                        </w:rPr>
                        <w:t>本市は，恵まれた自然環境とともに，長年にわたって各地域で培われてきた伝統・文化や産業といった地域固有の資源などを通して，人と人とのつながりが育まれているまちです。</w:t>
                      </w:r>
                    </w:p>
                    <w:p w:rsidR="00910C12" w:rsidRPr="005129FC" w:rsidRDefault="00910C12" w:rsidP="00021076">
                      <w:pPr>
                        <w:spacing w:line="320" w:lineRule="exact"/>
                        <w:ind w:leftChars="100" w:left="210" w:firstLineChars="100" w:firstLine="210"/>
                        <w:rPr>
                          <w:rFonts w:ascii="Arial" w:eastAsia="HG丸ｺﾞｼｯｸM-PRO" w:hAnsi="Arial" w:cs="Arial"/>
                          <w:szCs w:val="21"/>
                        </w:rPr>
                      </w:pPr>
                      <w:r w:rsidRPr="005129FC">
                        <w:rPr>
                          <w:rFonts w:ascii="Arial" w:eastAsia="HG丸ｺﾞｼｯｸM-PRO" w:hAnsi="Arial" w:cs="Arial" w:hint="eastAsia"/>
                          <w:szCs w:val="21"/>
                        </w:rPr>
                        <w:t>本市の豊富な地域資源を十分に活かしつつ，市民一人ひとりはもとより，家庭や地域においても，様々な活動主体，行政がつながりながら，地域の組織力（ソーシャル・キャピタル）を活用した健幸づくりを推進します。</w:t>
                      </w:r>
                    </w:p>
                  </w:txbxContent>
                </v:textbox>
              </v:roundrect>
            </w:pict>
          </mc:Fallback>
        </mc:AlternateContent>
      </w:r>
      <w:r w:rsidRPr="00EA0D8E">
        <w:rPr>
          <w:noProof/>
        </w:rPr>
        <mc:AlternateContent>
          <mc:Choice Requires="wps">
            <w:drawing>
              <wp:anchor distT="0" distB="0" distL="114300" distR="114300" simplePos="0" relativeHeight="253043712" behindDoc="0" locked="0" layoutInCell="1" allowOverlap="1" wp14:anchorId="2CB31EF5" wp14:editId="6EB77591">
                <wp:simplePos x="0" y="0"/>
                <wp:positionH relativeFrom="column">
                  <wp:posOffset>118745</wp:posOffset>
                </wp:positionH>
                <wp:positionV relativeFrom="paragraph">
                  <wp:posOffset>-10795</wp:posOffset>
                </wp:positionV>
                <wp:extent cx="1571760" cy="3132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760" cy="313200"/>
                        </a:xfrm>
                        <a:prstGeom prst="rect">
                          <a:avLst/>
                        </a:prstGeom>
                        <a:solidFill>
                          <a:srgbClr val="FFFFFF"/>
                        </a:solidFill>
                        <a:ln w="9525">
                          <a:noFill/>
                          <a:miter lim="800000"/>
                          <a:headEnd/>
                          <a:tailEnd/>
                        </a:ln>
                      </wps:spPr>
                      <wps:txbx>
                        <w:txbxContent>
                          <w:p w:rsidR="00910C12" w:rsidRDefault="00910C12" w:rsidP="00886015">
                            <w:pPr>
                              <w:jc w:val="center"/>
                            </w:pPr>
                            <w:r>
                              <w:rPr>
                                <w:rFonts w:ascii="HGSｺﾞｼｯｸE" w:eastAsia="HGSｺﾞｼｯｸE" w:hAnsi="HGSｺﾞｼｯｸE" w:hint="eastAsia"/>
                                <w:sz w:val="26"/>
                                <w:szCs w:val="26"/>
                              </w:rPr>
                              <w:t>【 健康増進計画 】</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FAB1E" id="_x0000_s1039" type="#_x0000_t202" style="position:absolute;left:0;text-align:left;margin-left:9.35pt;margin-top:-.85pt;width:123.75pt;height:24.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" stroked="f">
                <v:textbox inset=".5mm,,.5mm">
                  <w:txbxContent>
                    <w:p w:rsidR="00910C12" w:rsidRDefault="00910C12" w:rsidP="00886015">
                      <w:pPr>
                        <w:jc w:val="center"/>
                      </w:pPr>
                      <w:r>
                        <w:rPr>
                          <w:rFonts w:ascii="HGSｺﾞｼｯｸE" w:eastAsia="HGSｺﾞｼｯｸE" w:hAnsi="HGSｺﾞｼｯｸE" w:hint="eastAsia"/>
                          <w:sz w:val="26"/>
                          <w:szCs w:val="26"/>
                        </w:rPr>
                        <w:t>【 健康増進計画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 w:rsidR="00886015" w:rsidRPr="00EA0D8E" w:rsidRDefault="00886015" w:rsidP="00886015">
      <w:r w:rsidRPr="00EA0D8E">
        <w:rPr>
          <w:noProof/>
        </w:rPr>
        <mc:AlternateContent>
          <mc:Choice Requires="wps">
            <w:drawing>
              <wp:anchor distT="0" distB="0" distL="114300" distR="114300" simplePos="0" relativeHeight="253042688" behindDoc="0" locked="0" layoutInCell="1" allowOverlap="1" wp14:anchorId="0F263058" wp14:editId="47194C67">
                <wp:simplePos x="0" y="0"/>
                <wp:positionH relativeFrom="column">
                  <wp:posOffset>836930</wp:posOffset>
                </wp:positionH>
                <wp:positionV relativeFrom="paragraph">
                  <wp:posOffset>5777865</wp:posOffset>
                </wp:positionV>
                <wp:extent cx="1552575" cy="1403985"/>
                <wp:effectExtent l="0" t="0" r="9525" b="7620"/>
                <wp:wrapNone/>
                <wp:docPr id="406"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910C12" w:rsidRDefault="00910C12" w:rsidP="00886015">
                            <w:pPr>
                              <w:spacing w:line="280" w:lineRule="exact"/>
                              <w:jc w:val="center"/>
                            </w:pPr>
                            <w:r>
                              <w:rPr>
                                <w:rFonts w:ascii="HGSｺﾞｼｯｸE" w:eastAsia="HGSｺﾞｼｯｸE" w:hAnsi="HGSｺﾞｼｯｸE" w:hint="eastAsia"/>
                                <w:sz w:val="26"/>
                                <w:szCs w:val="26"/>
                              </w:rPr>
                              <w:t>【 食育推進計画 】</w:t>
                            </w:r>
                          </w:p>
                        </w:txbxContent>
                      </wps:txbx>
                      <wps:bodyPr rot="0" vert="horz" wrap="square" lIns="18000" tIns="45720" rIns="1800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78196" id="テキスト ボックス 406" o:spid="_x0000_s1040" type="#_x0000_t202" style="position:absolute;left:0;text-align:left;margin-left:65.9pt;margin-top:454.95pt;width:122.25pt;height:110.55pt;z-index:25304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" stroked="f">
                <v:textbox style="mso-fit-shape-to-text:t" inset=".5mm,,.5mm">
                  <w:txbxContent>
                    <w:p w:rsidR="00910C12" w:rsidRDefault="00910C12" w:rsidP="00886015">
                      <w:pPr>
                        <w:spacing w:line="280" w:lineRule="exact"/>
                        <w:jc w:val="center"/>
                      </w:pPr>
                      <w:r>
                        <w:rPr>
                          <w:rFonts w:ascii="HGSｺﾞｼｯｸE" w:eastAsia="HGSｺﾞｼｯｸE" w:hAnsi="HGSｺﾞｼｯｸE" w:hint="eastAsia"/>
                          <w:sz w:val="26"/>
                          <w:szCs w:val="26"/>
                        </w:rPr>
                        <w:t>【 食育推進計画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886015" w:rsidRPr="00EA0D8E" w:rsidRDefault="00021076"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w:lastRenderedPageBreak/>
        <mc:AlternateContent>
          <mc:Choice Requires="wps">
            <w:drawing>
              <wp:anchor distT="0" distB="0" distL="114300" distR="114300" simplePos="0" relativeHeight="252978176" behindDoc="0" locked="0" layoutInCell="1" allowOverlap="1" wp14:anchorId="3094DA3E" wp14:editId="598559A8">
                <wp:simplePos x="0" y="0"/>
                <wp:positionH relativeFrom="column">
                  <wp:posOffset>3810</wp:posOffset>
                </wp:positionH>
                <wp:positionV relativeFrom="paragraph">
                  <wp:posOffset>165735</wp:posOffset>
                </wp:positionV>
                <wp:extent cx="6141085" cy="4381500"/>
                <wp:effectExtent l="0" t="0" r="12065" b="19050"/>
                <wp:wrapNone/>
                <wp:docPr id="405" name="角丸四角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381500"/>
                        </a:xfrm>
                        <a:prstGeom prst="roundRect">
                          <a:avLst>
                            <a:gd name="adj" fmla="val 5888"/>
                          </a:avLst>
                        </a:prstGeom>
                        <a:solidFill>
                          <a:sysClr val="window" lastClr="FFFFFF"/>
                        </a:solidFill>
                        <a:ln w="6350" cap="flat" cmpd="sng" algn="ctr">
                          <a:solidFill>
                            <a:sysClr val="windowText" lastClr="000000"/>
                          </a:solidFill>
                          <a:prstDash val="solid"/>
                        </a:ln>
                        <a:effectLst/>
                      </wps:spPr>
                      <wps:txbx>
                        <w:txbxContent>
                          <w:p w:rsidR="00910C12" w:rsidRPr="00927DCD" w:rsidRDefault="00910C12" w:rsidP="00886015">
                            <w:pPr>
                              <w:pStyle w:val="a5"/>
                              <w:numPr>
                                <w:ilvl w:val="0"/>
                                <w:numId w:val="17"/>
                              </w:numPr>
                              <w:ind w:leftChars="0" w:left="454" w:hanging="335"/>
                              <w:rPr>
                                <w:rFonts w:ascii="HGSｺﾞｼｯｸE" w:eastAsia="HGSｺﾞｼｯｸE" w:hAnsi="HGSｺﾞｼｯｸE"/>
                                <w:sz w:val="22"/>
                                <w:szCs w:val="22"/>
                              </w:rPr>
                            </w:pPr>
                            <w:r w:rsidRPr="00927DCD">
                              <w:rPr>
                                <w:rFonts w:ascii="HGSｺﾞｼｯｸE" w:eastAsia="HGSｺﾞｼｯｸE" w:hAnsi="HGSｺﾞｼｯｸE" w:hint="eastAsia"/>
                                <w:sz w:val="22"/>
                                <w:szCs w:val="22"/>
                              </w:rPr>
                              <w:t>「食」を通じた心身の健</w:t>
                            </w:r>
                            <w:r w:rsidRPr="00927DCD">
                              <w:rPr>
                                <w:rFonts w:ascii="HGSｺﾞｼｯｸE" w:eastAsia="HGSｺﾞｼｯｸE" w:hAnsi="HGSｺﾞｼｯｸE"/>
                                <w:sz w:val="22"/>
                                <w:szCs w:val="22"/>
                              </w:rPr>
                              <w:t>幸</w:t>
                            </w:r>
                            <w:r w:rsidRPr="00927DCD">
                              <w:rPr>
                                <w:rFonts w:ascii="HGSｺﾞｼｯｸE" w:eastAsia="HGSｺﾞｼｯｸE" w:hAnsi="HGSｺﾞｼｯｸE" w:hint="eastAsia"/>
                                <w:sz w:val="22"/>
                                <w:szCs w:val="22"/>
                              </w:rPr>
                              <w:t>づくり</w:t>
                            </w:r>
                          </w:p>
                          <w:p w:rsidR="00910C12" w:rsidRPr="00927DCD" w:rsidRDefault="00910C12" w:rsidP="00886015">
                            <w:pPr>
                              <w:spacing w:line="320" w:lineRule="exact"/>
                              <w:ind w:leftChars="100" w:left="210" w:firstLineChars="100" w:firstLine="210"/>
                              <w:rPr>
                                <w:rFonts w:ascii="Arial" w:eastAsia="HG丸ｺﾞｼｯｸM-PRO" w:hAnsi="Arial" w:cs="Arial"/>
                                <w:szCs w:val="21"/>
                              </w:rPr>
                            </w:pPr>
                            <w:r w:rsidRPr="00927DCD">
                              <w:rPr>
                                <w:rFonts w:ascii="Arial" w:eastAsia="HG丸ｺﾞｼｯｸM-PRO" w:hAnsi="Arial" w:cs="Arial" w:hint="eastAsia"/>
                                <w:szCs w:val="21"/>
                              </w:rPr>
                              <w:t>心身の健康を増進するためには，おいしく楽しく食事をするとともに，規則正しい食習慣や栄養バランスのとれた食生活の実践が大切です。</w:t>
                            </w:r>
                          </w:p>
                          <w:p w:rsidR="00910C12" w:rsidRPr="00927DCD" w:rsidRDefault="00910C12" w:rsidP="00886015">
                            <w:pPr>
                              <w:spacing w:line="320" w:lineRule="exact"/>
                              <w:ind w:leftChars="100" w:left="210" w:firstLineChars="100" w:firstLine="210"/>
                              <w:rPr>
                                <w:rFonts w:ascii="Arial" w:eastAsia="HG丸ｺﾞｼｯｸM-PRO" w:hAnsi="Arial" w:cs="Arial"/>
                                <w:szCs w:val="21"/>
                              </w:rPr>
                            </w:pPr>
                            <w:r w:rsidRPr="00927DCD">
                              <w:rPr>
                                <w:rFonts w:ascii="Arial" w:eastAsia="HG丸ｺﾞｼｯｸM-PRO" w:hAnsi="Arial" w:cs="Arial" w:hint="eastAsia"/>
                                <w:szCs w:val="21"/>
                              </w:rPr>
                              <w:t>市民一人ひとりが望ましい食生活に必要な知識や判断力を習得し，実践するとともに，子どもの頃から「食」を通じて豊かなこころを育むことができるよう取り組みます。</w:t>
                            </w:r>
                          </w:p>
                          <w:p w:rsidR="00910C12" w:rsidRPr="00C541E0" w:rsidRDefault="00910C12" w:rsidP="00886015">
                            <w:pPr>
                              <w:rPr>
                                <w:rFonts w:ascii="HGSｺﾞｼｯｸE" w:eastAsia="HGSｺﾞｼｯｸE" w:hAnsi="HGSｺﾞｼｯｸE"/>
                                <w:color w:val="000000" w:themeColor="text1"/>
                                <w:sz w:val="26"/>
                                <w:szCs w:val="26"/>
                              </w:rPr>
                            </w:pPr>
                          </w:p>
                          <w:p w:rsidR="00910C12" w:rsidRPr="00C541E0" w:rsidRDefault="00910C12" w:rsidP="00886015">
                            <w:pPr>
                              <w:pStyle w:val="a5"/>
                              <w:numPr>
                                <w:ilvl w:val="0"/>
                                <w:numId w:val="17"/>
                              </w:numPr>
                              <w:ind w:leftChars="0" w:left="476" w:hanging="357"/>
                              <w:rPr>
                                <w:rFonts w:ascii="HGSｺﾞｼｯｸE" w:eastAsia="HGSｺﾞｼｯｸE" w:hAnsi="HGSｺﾞｼｯｸE"/>
                                <w:color w:val="000000" w:themeColor="text1"/>
                                <w:sz w:val="22"/>
                                <w:szCs w:val="22"/>
                              </w:rPr>
                            </w:pPr>
                            <w:r>
                              <w:rPr>
                                <w:rFonts w:ascii="HGSｺﾞｼｯｸE" w:eastAsia="HGSｺﾞｼｯｸE" w:hAnsi="HGSｺﾞｼｯｸE" w:hint="eastAsia"/>
                                <w:color w:val="000000" w:themeColor="text1"/>
                                <w:sz w:val="22"/>
                                <w:szCs w:val="22"/>
                              </w:rPr>
                              <w:t>地域ぐるみの共働</w:t>
                            </w:r>
                            <w:r w:rsidRPr="00C541E0">
                              <w:rPr>
                                <w:rFonts w:ascii="HGSｺﾞｼｯｸE" w:eastAsia="HGSｺﾞｼｯｸE" w:hAnsi="HGSｺﾞｼｯｸE" w:hint="eastAsia"/>
                                <w:color w:val="000000" w:themeColor="text1"/>
                                <w:sz w:val="22"/>
                                <w:szCs w:val="22"/>
                              </w:rPr>
                              <w:t>と連携</w:t>
                            </w:r>
                          </w:p>
                          <w:p w:rsidR="00910C12" w:rsidRPr="00C541E0"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sidRPr="00C541E0">
                              <w:rPr>
                                <w:rFonts w:ascii="Arial" w:eastAsia="HG丸ｺﾞｼｯｸM-PRO" w:hAnsi="Arial" w:cs="Arial" w:hint="eastAsia"/>
                                <w:color w:val="000000" w:themeColor="text1"/>
                                <w:szCs w:val="21"/>
                              </w:rPr>
                              <w:t>食育活動</w:t>
                            </w:r>
                            <w:r>
                              <w:rPr>
                                <w:rFonts w:ascii="Arial" w:eastAsia="HG丸ｺﾞｼｯｸM-PRO" w:hAnsi="Arial" w:cs="Arial" w:hint="eastAsia"/>
                                <w:color w:val="000000" w:themeColor="text1"/>
                                <w:szCs w:val="21"/>
                              </w:rPr>
                              <w:t>は，家庭を中心に地域の様々な活動主体，行政が相互に支え合い，共働</w:t>
                            </w:r>
                            <w:r w:rsidRPr="00C541E0">
                              <w:rPr>
                                <w:rFonts w:ascii="Arial" w:eastAsia="HG丸ｺﾞｼｯｸM-PRO" w:hAnsi="Arial" w:cs="Arial" w:hint="eastAsia"/>
                                <w:color w:val="000000" w:themeColor="text1"/>
                                <w:szCs w:val="21"/>
                              </w:rPr>
                              <w:t>しながら，継続的に行っていくことが重要です。そのため，</w:t>
                            </w:r>
                            <w:r>
                              <w:rPr>
                                <w:rFonts w:ascii="Arial" w:eastAsia="HG丸ｺﾞｼｯｸM-PRO" w:hAnsi="Arial" w:cs="Arial" w:hint="eastAsia"/>
                                <w:color w:val="000000" w:themeColor="text1"/>
                                <w:szCs w:val="21"/>
                              </w:rPr>
                              <w:t>それぞれが共働</w:t>
                            </w:r>
                            <w:r w:rsidRPr="00C541E0">
                              <w:rPr>
                                <w:rFonts w:ascii="Arial" w:eastAsia="HG丸ｺﾞｼｯｸM-PRO" w:hAnsi="Arial" w:cs="Arial" w:hint="eastAsia"/>
                                <w:color w:val="000000" w:themeColor="text1"/>
                                <w:szCs w:val="21"/>
                              </w:rPr>
                              <w:t>・連携する体制や人材育成，情報提供などの環境整備を進めます。</w:t>
                            </w:r>
                          </w:p>
                          <w:p w:rsidR="00910C12" w:rsidRPr="00B4543F" w:rsidRDefault="00910C12" w:rsidP="00886015">
                            <w:pPr>
                              <w:ind w:firstLineChars="100" w:firstLine="180"/>
                              <w:jc w:val="left"/>
                              <w:rPr>
                                <w:color w:val="000000" w:themeColor="text1"/>
                                <w:sz w:val="18"/>
                                <w:szCs w:val="18"/>
                              </w:rPr>
                            </w:pPr>
                          </w:p>
                          <w:p w:rsidR="00910C12" w:rsidRPr="00C541E0" w:rsidRDefault="00910C12" w:rsidP="00886015">
                            <w:pPr>
                              <w:pStyle w:val="a5"/>
                              <w:numPr>
                                <w:ilvl w:val="0"/>
                                <w:numId w:val="17"/>
                              </w:numPr>
                              <w:ind w:leftChars="0" w:left="476" w:hanging="357"/>
                              <w:rPr>
                                <w:rFonts w:ascii="HGSｺﾞｼｯｸE" w:eastAsia="HGSｺﾞｼｯｸE" w:hAnsi="HGSｺﾞｼｯｸE"/>
                                <w:color w:val="000000" w:themeColor="text1"/>
                                <w:sz w:val="22"/>
                                <w:szCs w:val="22"/>
                              </w:rPr>
                            </w:pPr>
                            <w:r w:rsidRPr="00C541E0">
                              <w:rPr>
                                <w:rFonts w:ascii="HGSｺﾞｼｯｸE" w:eastAsia="HGSｺﾞｼｯｸE" w:hAnsi="HGSｺﾞｼｯｸE" w:hint="eastAsia"/>
                                <w:color w:val="000000" w:themeColor="text1"/>
                                <w:sz w:val="22"/>
                                <w:szCs w:val="22"/>
                              </w:rPr>
                              <w:t>食文化の継承および地産地消の推進</w:t>
                            </w:r>
                          </w:p>
                          <w:p w:rsidR="00910C12" w:rsidRPr="00C541E0" w:rsidRDefault="00910C12" w:rsidP="00021076">
                            <w:pPr>
                              <w:spacing w:line="320" w:lineRule="exact"/>
                              <w:ind w:leftChars="100" w:left="210" w:firstLineChars="100" w:firstLine="210"/>
                              <w:rPr>
                                <w:rFonts w:ascii="Arial" w:eastAsia="HG丸ｺﾞｼｯｸM-PRO" w:hAnsi="Arial" w:cs="Arial"/>
                                <w:color w:val="000000" w:themeColor="text1"/>
                                <w:szCs w:val="21"/>
                              </w:rPr>
                            </w:pPr>
                            <w:r w:rsidRPr="00C541E0">
                              <w:rPr>
                                <w:rFonts w:ascii="Arial" w:eastAsia="HG丸ｺﾞｼｯｸM-PRO" w:hAnsi="Arial" w:cs="Arial" w:hint="eastAsia"/>
                                <w:color w:val="000000" w:themeColor="text1"/>
                                <w:szCs w:val="21"/>
                              </w:rPr>
                              <w:t>天狗うどんをはじめとする郷土料理など，独自の食文化や地場産物があります。若い世代で郷土料理を知っている人の減少がみられる今日，郷土料理にふれ，味わう機会を多く持つことにより食文化を継承していきます。また，</w:t>
                            </w:r>
                            <w:r>
                              <w:rPr>
                                <w:rFonts w:ascii="Arial" w:eastAsia="HG丸ｺﾞｼｯｸM-PRO" w:hAnsi="Arial" w:cs="Arial" w:hint="eastAsia"/>
                                <w:color w:val="000000" w:themeColor="text1"/>
                                <w:szCs w:val="21"/>
                              </w:rPr>
                              <w:t>様々な機会をとらえ，</w:t>
                            </w:r>
                            <w:r w:rsidRPr="00C541E0">
                              <w:rPr>
                                <w:rFonts w:ascii="Arial" w:eastAsia="HG丸ｺﾞｼｯｸM-PRO" w:hAnsi="Arial" w:cs="Arial" w:hint="eastAsia"/>
                                <w:color w:val="000000" w:themeColor="text1"/>
                                <w:szCs w:val="21"/>
                              </w:rPr>
                              <w:t>地場産物を積極的に取り入れるなど，地産地消に取り組みます。</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64901" id="角丸四角形 405" o:spid="_x0000_s1041" style="position:absolute;left:0;text-align:left;margin-left:.3pt;margin-top:13.05pt;width:483.55pt;height:34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" fillcolor="window" strokecolor="windowText" strokeweight=".5pt">
                <v:path arrowok="t"/>
                <v:textbox inset=",3mm">
                  <w:txbxContent>
                    <w:p w:rsidR="00910C12" w:rsidRPr="00927DCD" w:rsidRDefault="00910C12" w:rsidP="00886015">
                      <w:pPr>
                        <w:pStyle w:val="a5"/>
                        <w:numPr>
                          <w:ilvl w:val="0"/>
                          <w:numId w:val="17"/>
                        </w:numPr>
                        <w:ind w:leftChars="0" w:left="454" w:hanging="335"/>
                        <w:rPr>
                          <w:rFonts w:ascii="HGSｺﾞｼｯｸE" w:eastAsia="HGSｺﾞｼｯｸE" w:hAnsi="HGSｺﾞｼｯｸE"/>
                          <w:sz w:val="22"/>
                          <w:szCs w:val="22"/>
                        </w:rPr>
                      </w:pPr>
                      <w:r w:rsidRPr="00927DCD">
                        <w:rPr>
                          <w:rFonts w:ascii="HGSｺﾞｼｯｸE" w:eastAsia="HGSｺﾞｼｯｸE" w:hAnsi="HGSｺﾞｼｯｸE" w:hint="eastAsia"/>
                          <w:sz w:val="22"/>
                          <w:szCs w:val="22"/>
                        </w:rPr>
                        <w:t>「食」を通じた心身の健</w:t>
                      </w:r>
                      <w:r w:rsidRPr="00927DCD">
                        <w:rPr>
                          <w:rFonts w:ascii="HGSｺﾞｼｯｸE" w:eastAsia="HGSｺﾞｼｯｸE" w:hAnsi="HGSｺﾞｼｯｸE"/>
                          <w:sz w:val="22"/>
                          <w:szCs w:val="22"/>
                        </w:rPr>
                        <w:t>幸</w:t>
                      </w:r>
                      <w:r w:rsidRPr="00927DCD">
                        <w:rPr>
                          <w:rFonts w:ascii="HGSｺﾞｼｯｸE" w:eastAsia="HGSｺﾞｼｯｸE" w:hAnsi="HGSｺﾞｼｯｸE" w:hint="eastAsia"/>
                          <w:sz w:val="22"/>
                          <w:szCs w:val="22"/>
                        </w:rPr>
                        <w:t>づくり</w:t>
                      </w:r>
                    </w:p>
                    <w:p w:rsidR="00910C12" w:rsidRPr="00927DCD" w:rsidRDefault="00910C12" w:rsidP="00886015">
                      <w:pPr>
                        <w:spacing w:line="320" w:lineRule="exact"/>
                        <w:ind w:leftChars="100" w:left="210" w:firstLineChars="100" w:firstLine="210"/>
                        <w:rPr>
                          <w:rFonts w:ascii="Arial" w:eastAsia="HG丸ｺﾞｼｯｸM-PRO" w:hAnsi="Arial" w:cs="Arial"/>
                          <w:szCs w:val="21"/>
                        </w:rPr>
                      </w:pPr>
                      <w:r w:rsidRPr="00927DCD">
                        <w:rPr>
                          <w:rFonts w:ascii="Arial" w:eastAsia="HG丸ｺﾞｼｯｸM-PRO" w:hAnsi="Arial" w:cs="Arial" w:hint="eastAsia"/>
                          <w:szCs w:val="21"/>
                        </w:rPr>
                        <w:t>心身の健康を増進するためには，おいしく楽しく食事をするとともに，規則正しい食習慣や栄養バランスのとれた食生活の実践が大切です。</w:t>
                      </w:r>
                    </w:p>
                    <w:p w:rsidR="00910C12" w:rsidRPr="00927DCD" w:rsidRDefault="00910C12" w:rsidP="00886015">
                      <w:pPr>
                        <w:spacing w:line="320" w:lineRule="exact"/>
                        <w:ind w:leftChars="100" w:left="210" w:firstLineChars="100" w:firstLine="210"/>
                        <w:rPr>
                          <w:rFonts w:ascii="Arial" w:eastAsia="HG丸ｺﾞｼｯｸM-PRO" w:hAnsi="Arial" w:cs="Arial"/>
                          <w:szCs w:val="21"/>
                        </w:rPr>
                      </w:pPr>
                      <w:r w:rsidRPr="00927DCD">
                        <w:rPr>
                          <w:rFonts w:ascii="Arial" w:eastAsia="HG丸ｺﾞｼｯｸM-PRO" w:hAnsi="Arial" w:cs="Arial" w:hint="eastAsia"/>
                          <w:szCs w:val="21"/>
                        </w:rPr>
                        <w:t>市民一人ひとりが望ましい食生活に必要な知識や判断力を習得し，実践するとともに，子どもの頃から「食」を通じて豊かなこころを育むことができるよう取り組みます。</w:t>
                      </w:r>
                    </w:p>
                    <w:p w:rsidR="00910C12" w:rsidRPr="00C541E0" w:rsidRDefault="00910C12" w:rsidP="00886015">
                      <w:pPr>
                        <w:rPr>
                          <w:rFonts w:ascii="HGSｺﾞｼｯｸE" w:eastAsia="HGSｺﾞｼｯｸE" w:hAnsi="HGSｺﾞｼｯｸE"/>
                          <w:color w:val="000000" w:themeColor="text1"/>
                          <w:sz w:val="26"/>
                          <w:szCs w:val="26"/>
                        </w:rPr>
                      </w:pPr>
                    </w:p>
                    <w:p w:rsidR="00910C12" w:rsidRPr="00C541E0" w:rsidRDefault="00910C12" w:rsidP="00886015">
                      <w:pPr>
                        <w:pStyle w:val="a5"/>
                        <w:numPr>
                          <w:ilvl w:val="0"/>
                          <w:numId w:val="17"/>
                        </w:numPr>
                        <w:ind w:leftChars="0" w:left="476" w:hanging="357"/>
                        <w:rPr>
                          <w:rFonts w:ascii="HGSｺﾞｼｯｸE" w:eastAsia="HGSｺﾞｼｯｸE" w:hAnsi="HGSｺﾞｼｯｸE"/>
                          <w:color w:val="000000" w:themeColor="text1"/>
                          <w:sz w:val="22"/>
                          <w:szCs w:val="22"/>
                        </w:rPr>
                      </w:pPr>
                      <w:r>
                        <w:rPr>
                          <w:rFonts w:ascii="HGSｺﾞｼｯｸE" w:eastAsia="HGSｺﾞｼｯｸE" w:hAnsi="HGSｺﾞｼｯｸE" w:hint="eastAsia"/>
                          <w:color w:val="000000" w:themeColor="text1"/>
                          <w:sz w:val="22"/>
                          <w:szCs w:val="22"/>
                        </w:rPr>
                        <w:t>地域ぐるみの共働</w:t>
                      </w:r>
                      <w:r w:rsidRPr="00C541E0">
                        <w:rPr>
                          <w:rFonts w:ascii="HGSｺﾞｼｯｸE" w:eastAsia="HGSｺﾞｼｯｸE" w:hAnsi="HGSｺﾞｼｯｸE" w:hint="eastAsia"/>
                          <w:color w:val="000000" w:themeColor="text1"/>
                          <w:sz w:val="22"/>
                          <w:szCs w:val="22"/>
                        </w:rPr>
                        <w:t>と連携</w:t>
                      </w:r>
                    </w:p>
                    <w:p w:rsidR="00910C12" w:rsidRPr="00C541E0" w:rsidRDefault="00910C12" w:rsidP="00886015">
                      <w:pPr>
                        <w:spacing w:line="320" w:lineRule="exact"/>
                        <w:ind w:leftChars="100" w:left="210" w:firstLineChars="100" w:firstLine="210"/>
                        <w:rPr>
                          <w:rFonts w:ascii="Arial" w:eastAsia="HG丸ｺﾞｼｯｸM-PRO" w:hAnsi="Arial" w:cs="Arial"/>
                          <w:color w:val="000000" w:themeColor="text1"/>
                          <w:szCs w:val="21"/>
                        </w:rPr>
                      </w:pPr>
                      <w:r w:rsidRPr="00C541E0">
                        <w:rPr>
                          <w:rFonts w:ascii="Arial" w:eastAsia="HG丸ｺﾞｼｯｸM-PRO" w:hAnsi="Arial" w:cs="Arial" w:hint="eastAsia"/>
                          <w:color w:val="000000" w:themeColor="text1"/>
                          <w:szCs w:val="21"/>
                        </w:rPr>
                        <w:t>食育活動</w:t>
                      </w:r>
                      <w:r>
                        <w:rPr>
                          <w:rFonts w:ascii="Arial" w:eastAsia="HG丸ｺﾞｼｯｸM-PRO" w:hAnsi="Arial" w:cs="Arial" w:hint="eastAsia"/>
                          <w:color w:val="000000" w:themeColor="text1"/>
                          <w:szCs w:val="21"/>
                        </w:rPr>
                        <w:t>は，家庭を中心に地域の様々な活動主体，行政が相互に支え合い，共働</w:t>
                      </w:r>
                      <w:r w:rsidRPr="00C541E0">
                        <w:rPr>
                          <w:rFonts w:ascii="Arial" w:eastAsia="HG丸ｺﾞｼｯｸM-PRO" w:hAnsi="Arial" w:cs="Arial" w:hint="eastAsia"/>
                          <w:color w:val="000000" w:themeColor="text1"/>
                          <w:szCs w:val="21"/>
                        </w:rPr>
                        <w:t>しながら，継続的に行っていくことが重要です。そのため，</w:t>
                      </w:r>
                      <w:r>
                        <w:rPr>
                          <w:rFonts w:ascii="Arial" w:eastAsia="HG丸ｺﾞｼｯｸM-PRO" w:hAnsi="Arial" w:cs="Arial" w:hint="eastAsia"/>
                          <w:color w:val="000000" w:themeColor="text1"/>
                          <w:szCs w:val="21"/>
                        </w:rPr>
                        <w:t>それぞれが共働</w:t>
                      </w:r>
                      <w:r w:rsidRPr="00C541E0">
                        <w:rPr>
                          <w:rFonts w:ascii="Arial" w:eastAsia="HG丸ｺﾞｼｯｸM-PRO" w:hAnsi="Arial" w:cs="Arial" w:hint="eastAsia"/>
                          <w:color w:val="000000" w:themeColor="text1"/>
                          <w:szCs w:val="21"/>
                        </w:rPr>
                        <w:t>・連携する体制や人材育成，情報提供などの環境整備を進めます。</w:t>
                      </w:r>
                    </w:p>
                    <w:p w:rsidR="00910C12" w:rsidRPr="00B4543F" w:rsidRDefault="00910C12" w:rsidP="00886015">
                      <w:pPr>
                        <w:ind w:firstLineChars="100" w:firstLine="180"/>
                        <w:jc w:val="left"/>
                        <w:rPr>
                          <w:color w:val="000000" w:themeColor="text1"/>
                          <w:sz w:val="18"/>
                          <w:szCs w:val="18"/>
                        </w:rPr>
                      </w:pPr>
                    </w:p>
                    <w:p w:rsidR="00910C12" w:rsidRPr="00C541E0" w:rsidRDefault="00910C12" w:rsidP="00886015">
                      <w:pPr>
                        <w:pStyle w:val="a5"/>
                        <w:numPr>
                          <w:ilvl w:val="0"/>
                          <w:numId w:val="17"/>
                        </w:numPr>
                        <w:ind w:leftChars="0" w:left="476" w:hanging="357"/>
                        <w:rPr>
                          <w:rFonts w:ascii="HGSｺﾞｼｯｸE" w:eastAsia="HGSｺﾞｼｯｸE" w:hAnsi="HGSｺﾞｼｯｸE"/>
                          <w:color w:val="000000" w:themeColor="text1"/>
                          <w:sz w:val="22"/>
                          <w:szCs w:val="22"/>
                        </w:rPr>
                      </w:pPr>
                      <w:r w:rsidRPr="00C541E0">
                        <w:rPr>
                          <w:rFonts w:ascii="HGSｺﾞｼｯｸE" w:eastAsia="HGSｺﾞｼｯｸE" w:hAnsi="HGSｺﾞｼｯｸE" w:hint="eastAsia"/>
                          <w:color w:val="000000" w:themeColor="text1"/>
                          <w:sz w:val="22"/>
                          <w:szCs w:val="22"/>
                        </w:rPr>
                        <w:t>食文化の継承および地産地消の推進</w:t>
                      </w:r>
                    </w:p>
                    <w:p w:rsidR="00910C12" w:rsidRPr="00C541E0" w:rsidRDefault="00910C12" w:rsidP="00021076">
                      <w:pPr>
                        <w:spacing w:line="320" w:lineRule="exact"/>
                        <w:ind w:leftChars="100" w:left="210" w:firstLineChars="100" w:firstLine="210"/>
                        <w:rPr>
                          <w:rFonts w:ascii="Arial" w:eastAsia="HG丸ｺﾞｼｯｸM-PRO" w:hAnsi="Arial" w:cs="Arial"/>
                          <w:color w:val="000000" w:themeColor="text1"/>
                          <w:szCs w:val="21"/>
                        </w:rPr>
                      </w:pPr>
                      <w:r w:rsidRPr="00C541E0">
                        <w:rPr>
                          <w:rFonts w:ascii="Arial" w:eastAsia="HG丸ｺﾞｼｯｸM-PRO" w:hAnsi="Arial" w:cs="Arial" w:hint="eastAsia"/>
                          <w:color w:val="000000" w:themeColor="text1"/>
                          <w:szCs w:val="21"/>
                        </w:rPr>
                        <w:t>天狗うどんをはじめとする郷土料理など，独自の食文化や地場産物があります。若い世代で郷土料理を知っている人の減少がみられる今日，郷土料理にふれ，味わう機会を多く持つことにより食文化を継承していきます。また，</w:t>
                      </w:r>
                      <w:r>
                        <w:rPr>
                          <w:rFonts w:ascii="Arial" w:eastAsia="HG丸ｺﾞｼｯｸM-PRO" w:hAnsi="Arial" w:cs="Arial" w:hint="eastAsia"/>
                          <w:color w:val="000000" w:themeColor="text1"/>
                          <w:szCs w:val="21"/>
                        </w:rPr>
                        <w:t>様々な機会をとらえ，</w:t>
                      </w:r>
                      <w:r w:rsidRPr="00C541E0">
                        <w:rPr>
                          <w:rFonts w:ascii="Arial" w:eastAsia="HG丸ｺﾞｼｯｸM-PRO" w:hAnsi="Arial" w:cs="Arial" w:hint="eastAsia"/>
                          <w:color w:val="000000" w:themeColor="text1"/>
                          <w:szCs w:val="21"/>
                        </w:rPr>
                        <w:t>地場産物を積極的に取り入れるなど，地産地消に取り組みます。</w:t>
                      </w:r>
                    </w:p>
                  </w:txbxContent>
                </v:textbox>
              </v:roundrect>
            </w:pict>
          </mc:Fallback>
        </mc:AlternateContent>
      </w:r>
      <w:r w:rsidR="00886015" w:rsidRPr="00EA0D8E">
        <w:rPr>
          <w:rFonts w:ascii="HGSｺﾞｼｯｸE" w:eastAsia="HGSｺﾞｼｯｸE" w:hAnsi="HGSｺﾞｼｯｸE"/>
          <w:noProof/>
          <w:sz w:val="26"/>
          <w:szCs w:val="26"/>
        </w:rPr>
        <mc:AlternateContent>
          <mc:Choice Requires="wps">
            <w:drawing>
              <wp:anchor distT="0" distB="0" distL="114300" distR="114300" simplePos="0" relativeHeight="252980224" behindDoc="0" locked="0" layoutInCell="1" allowOverlap="1" wp14:anchorId="6BCD79C4" wp14:editId="44C53815">
                <wp:simplePos x="0" y="0"/>
                <wp:positionH relativeFrom="column">
                  <wp:posOffset>222885</wp:posOffset>
                </wp:positionH>
                <wp:positionV relativeFrom="paragraph">
                  <wp:posOffset>13335</wp:posOffset>
                </wp:positionV>
                <wp:extent cx="1552575" cy="323850"/>
                <wp:effectExtent l="0" t="0" r="9525"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23850"/>
                        </a:xfrm>
                        <a:prstGeom prst="rect">
                          <a:avLst/>
                        </a:prstGeom>
                        <a:solidFill>
                          <a:srgbClr val="FFFFFF"/>
                        </a:solidFill>
                        <a:ln w="9525">
                          <a:noFill/>
                          <a:miter lim="800000"/>
                          <a:headEnd/>
                          <a:tailEnd/>
                        </a:ln>
                      </wps:spPr>
                      <wps:txbx>
                        <w:txbxContent>
                          <w:p w:rsidR="00910C12" w:rsidRDefault="00910C12" w:rsidP="00886015">
                            <w:pPr>
                              <w:spacing w:line="280" w:lineRule="exact"/>
                              <w:jc w:val="center"/>
                            </w:pPr>
                            <w:r>
                              <w:rPr>
                                <w:rFonts w:ascii="HGSｺﾞｼｯｸE" w:eastAsia="HGSｺﾞｼｯｸE" w:hAnsi="HGSｺﾞｼｯｸE" w:hint="eastAsia"/>
                                <w:sz w:val="26"/>
                                <w:szCs w:val="26"/>
                              </w:rPr>
                              <w:t>【 食育推進計画 】</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A2159" id="_x0000_s1042" type="#_x0000_t202" style="position:absolute;left:0;text-align:left;margin-left:17.55pt;margin-top:1.05pt;width:122.25pt;height:25.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" stroked="f">
                <v:textbox inset=".5mm,,.5mm">
                  <w:txbxContent>
                    <w:p w:rsidR="00910C12" w:rsidRDefault="00910C12" w:rsidP="00886015">
                      <w:pPr>
                        <w:spacing w:line="280" w:lineRule="exact"/>
                        <w:jc w:val="center"/>
                      </w:pPr>
                      <w:r>
                        <w:rPr>
                          <w:rFonts w:ascii="HGSｺﾞｼｯｸE" w:eastAsia="HGSｺﾞｼｯｸE" w:hAnsi="HGSｺﾞｼｯｸE" w:hint="eastAsia"/>
                          <w:sz w:val="26"/>
                          <w:szCs w:val="26"/>
                        </w:rPr>
                        <w:t>【 食育推進計画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886015" w:rsidRPr="00EA0D8E" w:rsidRDefault="00CC73FD" w:rsidP="00886015">
      <w:pPr>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w:lastRenderedPageBreak/>
        <mc:AlternateContent>
          <mc:Choice Requires="wps">
            <w:drawing>
              <wp:anchor distT="0" distB="0" distL="114300" distR="114300" simplePos="0" relativeHeight="252992512" behindDoc="0" locked="0" layoutInCell="1" allowOverlap="1" wp14:anchorId="5D055C69" wp14:editId="31B71FBB">
                <wp:simplePos x="0" y="0"/>
                <wp:positionH relativeFrom="column">
                  <wp:posOffset>3810</wp:posOffset>
                </wp:positionH>
                <wp:positionV relativeFrom="paragraph">
                  <wp:posOffset>156209</wp:posOffset>
                </wp:positionV>
                <wp:extent cx="6141085" cy="8067675"/>
                <wp:effectExtent l="0" t="0" r="12065" b="28575"/>
                <wp:wrapNone/>
                <wp:docPr id="231"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8067675"/>
                        </a:xfrm>
                        <a:prstGeom prst="roundRect">
                          <a:avLst>
                            <a:gd name="adj" fmla="val 3493"/>
                          </a:avLst>
                        </a:prstGeom>
                        <a:solidFill>
                          <a:sysClr val="window" lastClr="FFFFFF"/>
                        </a:solidFill>
                        <a:ln w="6350" cap="flat" cmpd="sng" algn="ctr">
                          <a:solidFill>
                            <a:sysClr val="windowText" lastClr="000000"/>
                          </a:solidFill>
                          <a:prstDash val="solid"/>
                        </a:ln>
                        <a:effectLst/>
                      </wps:spPr>
                      <wps:txbx>
                        <w:txbxContent>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生きることの</w:t>
                            </w:r>
                            <w:r w:rsidRPr="00FB68D2">
                              <w:rPr>
                                <w:rFonts w:ascii="HGSｺﾞｼｯｸE" w:eastAsia="HGSｺﾞｼｯｸE" w:hAnsi="HGSｺﾞｼｯｸE"/>
                                <w:sz w:val="22"/>
                                <w:szCs w:val="22"/>
                              </w:rPr>
                              <w:t>包括的な支援として推進</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個人</w:t>
                            </w:r>
                            <w:r w:rsidRPr="00FB68D2">
                              <w:rPr>
                                <w:rFonts w:ascii="Arial" w:eastAsia="HG丸ｺﾞｼｯｸM-PRO" w:hAnsi="Arial" w:cs="Arial"/>
                                <w:szCs w:val="21"/>
                              </w:rPr>
                              <w:t>においても地域においても</w:t>
                            </w:r>
                            <w:r w:rsidRPr="00FB68D2">
                              <w:rPr>
                                <w:rFonts w:ascii="Arial" w:eastAsia="HG丸ｺﾞｼｯｸM-PRO" w:hAnsi="Arial" w:cs="Arial" w:hint="eastAsia"/>
                                <w:szCs w:val="21"/>
                              </w:rPr>
                              <w:t>，自己肯定感や</w:t>
                            </w:r>
                            <w:r w:rsidRPr="00FB68D2">
                              <w:rPr>
                                <w:rFonts w:ascii="Arial" w:eastAsia="HG丸ｺﾞｼｯｸM-PRO" w:hAnsi="Arial" w:cs="Arial"/>
                                <w:szCs w:val="21"/>
                              </w:rPr>
                              <w:t>信頼できる人間関係</w:t>
                            </w:r>
                            <w:r w:rsidRPr="00FB68D2">
                              <w:rPr>
                                <w:rFonts w:ascii="Arial" w:eastAsia="HG丸ｺﾞｼｯｸM-PRO" w:hAnsi="Arial" w:cs="Arial" w:hint="eastAsia"/>
                                <w:szCs w:val="21"/>
                              </w:rPr>
                              <w:t>，危機回避</w:t>
                            </w:r>
                            <w:r w:rsidRPr="00FB68D2">
                              <w:rPr>
                                <w:rFonts w:ascii="Arial" w:eastAsia="HG丸ｺﾞｼｯｸM-PRO" w:hAnsi="Arial" w:cs="Arial"/>
                                <w:szCs w:val="21"/>
                              </w:rPr>
                              <w:t>能力等の「</w:t>
                            </w:r>
                            <w:r w:rsidRPr="00FB68D2">
                              <w:rPr>
                                <w:rFonts w:ascii="Arial" w:eastAsia="HG丸ｺﾞｼｯｸM-PRO" w:hAnsi="Arial" w:cs="Arial" w:hint="eastAsia"/>
                                <w:szCs w:val="21"/>
                              </w:rPr>
                              <w:t>生きることの</w:t>
                            </w:r>
                            <w:r w:rsidRPr="00FB68D2">
                              <w:rPr>
                                <w:rFonts w:ascii="Arial" w:eastAsia="HG丸ｺﾞｼｯｸM-PRO" w:hAnsi="Arial" w:cs="Arial"/>
                                <w:szCs w:val="21"/>
                              </w:rPr>
                              <w:t>促進要因（自殺に対する保護要因）」</w:t>
                            </w:r>
                            <w:r w:rsidRPr="00FB68D2">
                              <w:rPr>
                                <w:rFonts w:ascii="Arial" w:eastAsia="HG丸ｺﾞｼｯｸM-PRO" w:hAnsi="Arial" w:cs="Arial" w:hint="eastAsia"/>
                                <w:szCs w:val="21"/>
                              </w:rPr>
                              <w:t>より</w:t>
                            </w:r>
                            <w:r w:rsidRPr="00FB68D2">
                              <w:rPr>
                                <w:rFonts w:ascii="Arial" w:eastAsia="HG丸ｺﾞｼｯｸM-PRO" w:hAnsi="Arial" w:cs="Arial"/>
                                <w:szCs w:val="21"/>
                              </w:rPr>
                              <w:t>，失業や</w:t>
                            </w:r>
                            <w:r w:rsidRPr="00FB68D2">
                              <w:rPr>
                                <w:rFonts w:ascii="Arial" w:eastAsia="HG丸ｺﾞｼｯｸM-PRO" w:hAnsi="Arial" w:cs="Arial" w:hint="eastAsia"/>
                                <w:szCs w:val="21"/>
                              </w:rPr>
                              <w:t>多重債務</w:t>
                            </w:r>
                            <w:r w:rsidRPr="00FB68D2">
                              <w:rPr>
                                <w:rFonts w:ascii="Arial" w:eastAsia="HG丸ｺﾞｼｯｸM-PRO" w:hAnsi="Arial" w:cs="Arial"/>
                                <w:szCs w:val="21"/>
                              </w:rPr>
                              <w:t>，生活苦等の「生きることの阻害要因</w:t>
                            </w:r>
                            <w:r w:rsidRPr="00FB68D2">
                              <w:rPr>
                                <w:rFonts w:ascii="Arial" w:eastAsia="HG丸ｺﾞｼｯｸM-PRO" w:hAnsi="Arial" w:cs="Arial" w:hint="eastAsia"/>
                                <w:szCs w:val="21"/>
                              </w:rPr>
                              <w:t>（</w:t>
                            </w:r>
                            <w:r w:rsidRPr="00FB68D2">
                              <w:rPr>
                                <w:rFonts w:ascii="Arial" w:eastAsia="HG丸ｺﾞｼｯｸM-PRO" w:hAnsi="Arial" w:cs="Arial"/>
                                <w:szCs w:val="21"/>
                              </w:rPr>
                              <w:t>自殺のリスク要因）」</w:t>
                            </w:r>
                            <w:r w:rsidRPr="00FB68D2">
                              <w:rPr>
                                <w:rFonts w:ascii="Arial" w:eastAsia="HG丸ｺﾞｼｯｸM-PRO" w:hAnsi="Arial" w:cs="Arial" w:hint="eastAsia"/>
                                <w:szCs w:val="21"/>
                              </w:rPr>
                              <w:t>が上回った</w:t>
                            </w:r>
                            <w:r w:rsidRPr="00FB68D2">
                              <w:rPr>
                                <w:rFonts w:ascii="Arial" w:eastAsia="HG丸ｺﾞｼｯｸM-PRO" w:hAnsi="Arial" w:cs="Arial"/>
                                <w:szCs w:val="21"/>
                              </w:rPr>
                              <w:t>ときに自殺リスクが高まります。</w:t>
                            </w:r>
                            <w:r w:rsidRPr="00FB68D2">
                              <w:rPr>
                                <w:rFonts w:ascii="Arial" w:eastAsia="HG丸ｺﾞｼｯｸM-PRO" w:hAnsi="Arial" w:cs="Arial" w:hint="eastAsia"/>
                                <w:szCs w:val="21"/>
                              </w:rPr>
                              <w:t>自殺対策は，「生きることの阻害要因」を減らす取り組みに加えて，「生きることの促進要因」を増やす取り組みを行い，双方の取り組みを通じて自殺リスクを低下させる方向で推進する必要があります。そのため，自殺対策と関連の深いさまざまな分野での取り組みを幅広く推進していきます。</w:t>
                            </w:r>
                          </w:p>
                          <w:p w:rsidR="00910C12" w:rsidRPr="00FB68D2" w:rsidRDefault="00910C12" w:rsidP="00886015">
                            <w:pPr>
                              <w:rPr>
                                <w:rFonts w:ascii="HGSｺﾞｼｯｸE" w:eastAsia="HGSｺﾞｼｯｸE" w:hAnsi="HGSｺﾞｼｯｸE"/>
                                <w:sz w:val="26"/>
                                <w:szCs w:val="26"/>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関連施策</w:t>
                            </w:r>
                            <w:r w:rsidRPr="00FB68D2">
                              <w:rPr>
                                <w:rFonts w:ascii="HGSｺﾞｼｯｸE" w:eastAsia="HGSｺﾞｼｯｸE" w:hAnsi="HGSｺﾞｼｯｸE"/>
                                <w:sz w:val="22"/>
                                <w:szCs w:val="22"/>
                              </w:rPr>
                              <w:t>との有機的な連携による総合的な対策の展開</w:t>
                            </w:r>
                          </w:p>
                          <w:p w:rsidR="00910C12" w:rsidRDefault="00910C12" w:rsidP="00021076">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自殺に</w:t>
                            </w:r>
                            <w:r w:rsidRPr="00FB68D2">
                              <w:rPr>
                                <w:rFonts w:ascii="Arial" w:eastAsia="HG丸ｺﾞｼｯｸM-PRO" w:hAnsi="Arial" w:cs="Arial"/>
                                <w:szCs w:val="21"/>
                              </w:rPr>
                              <w:t>追い込まれようとしている人が安心して</w:t>
                            </w:r>
                            <w:r w:rsidRPr="00FB68D2">
                              <w:rPr>
                                <w:rFonts w:ascii="Arial" w:eastAsia="HG丸ｺﾞｼｯｸM-PRO" w:hAnsi="Arial" w:cs="Arial" w:hint="eastAsia"/>
                                <w:szCs w:val="21"/>
                              </w:rPr>
                              <w:t>生活できるには</w:t>
                            </w:r>
                            <w:r w:rsidRPr="00FB68D2">
                              <w:rPr>
                                <w:rFonts w:ascii="Arial" w:eastAsia="HG丸ｺﾞｼｯｸM-PRO" w:hAnsi="Arial" w:cs="Arial"/>
                                <w:szCs w:val="21"/>
                              </w:rPr>
                              <w:t>，精神保健的な視点だけでなく，</w:t>
                            </w:r>
                            <w:r w:rsidRPr="00FB68D2">
                              <w:rPr>
                                <w:rFonts w:ascii="Arial" w:eastAsia="HG丸ｺﾞｼｯｸM-PRO" w:hAnsi="Arial" w:cs="Arial" w:hint="eastAsia"/>
                                <w:szCs w:val="21"/>
                              </w:rPr>
                              <w:t>社会</w:t>
                            </w:r>
                            <w:r w:rsidRPr="00FB68D2">
                              <w:rPr>
                                <w:rFonts w:ascii="Arial" w:eastAsia="HG丸ｺﾞｼｯｸM-PRO" w:hAnsi="Arial" w:cs="Arial"/>
                                <w:szCs w:val="21"/>
                              </w:rPr>
                              <w:t>・経済的な</w:t>
                            </w:r>
                            <w:r w:rsidRPr="00FB68D2">
                              <w:rPr>
                                <w:rFonts w:ascii="Arial" w:eastAsia="HG丸ｺﾞｼｯｸM-PRO" w:hAnsi="Arial" w:cs="Arial" w:hint="eastAsia"/>
                                <w:szCs w:val="21"/>
                              </w:rPr>
                              <w:t>視点</w:t>
                            </w:r>
                            <w:r w:rsidRPr="00FB68D2">
                              <w:rPr>
                                <w:rFonts w:ascii="Arial" w:eastAsia="HG丸ｺﾞｼｯｸM-PRO" w:hAnsi="Arial" w:cs="Arial"/>
                                <w:szCs w:val="21"/>
                              </w:rPr>
                              <w:t>を含む包括的な取</w:t>
                            </w:r>
                            <w:r w:rsidRPr="00FB68D2">
                              <w:rPr>
                                <w:rFonts w:ascii="Arial" w:eastAsia="HG丸ｺﾞｼｯｸM-PRO" w:hAnsi="Arial" w:cs="Arial" w:hint="eastAsia"/>
                                <w:szCs w:val="21"/>
                              </w:rPr>
                              <w:t>り</w:t>
                            </w:r>
                            <w:r w:rsidRPr="00FB68D2">
                              <w:rPr>
                                <w:rFonts w:ascii="Arial" w:eastAsia="HG丸ｺﾞｼｯｸM-PRO" w:hAnsi="Arial" w:cs="Arial"/>
                                <w:szCs w:val="21"/>
                              </w:rPr>
                              <w:t>組</w:t>
                            </w:r>
                            <w:r w:rsidRPr="00FB68D2">
                              <w:rPr>
                                <w:rFonts w:ascii="Arial" w:eastAsia="HG丸ｺﾞｼｯｸM-PRO" w:hAnsi="Arial" w:cs="Arial" w:hint="eastAsia"/>
                                <w:szCs w:val="21"/>
                              </w:rPr>
                              <w:t>み</w:t>
                            </w:r>
                            <w:r w:rsidRPr="00FB68D2">
                              <w:rPr>
                                <w:rFonts w:ascii="Arial" w:eastAsia="HG丸ｺﾞｼｯｸM-PRO" w:hAnsi="Arial" w:cs="Arial"/>
                                <w:szCs w:val="21"/>
                              </w:rPr>
                              <w:t>や</w:t>
                            </w:r>
                            <w:r w:rsidRPr="00FB68D2">
                              <w:rPr>
                                <w:rFonts w:ascii="Arial" w:eastAsia="HG丸ｺﾞｼｯｸM-PRO" w:hAnsi="Arial" w:cs="Arial" w:hint="eastAsia"/>
                                <w:szCs w:val="21"/>
                              </w:rPr>
                              <w:t>地域</w:t>
                            </w:r>
                            <w:r w:rsidRPr="00FB68D2">
                              <w:rPr>
                                <w:rFonts w:ascii="Arial" w:eastAsia="HG丸ｺﾞｼｯｸM-PRO" w:hAnsi="Arial" w:cs="Arial"/>
                                <w:szCs w:val="21"/>
                              </w:rPr>
                              <w:t>共生社会</w:t>
                            </w:r>
                            <w:r w:rsidRPr="00FB68D2">
                              <w:rPr>
                                <w:rFonts w:ascii="Arial" w:eastAsia="HG丸ｺﾞｼｯｸM-PRO" w:hAnsi="Arial" w:cs="Arial" w:hint="eastAsia"/>
                                <w:szCs w:val="21"/>
                              </w:rPr>
                              <w:t>の</w:t>
                            </w:r>
                            <w:r w:rsidRPr="00FB68D2">
                              <w:rPr>
                                <w:rFonts w:ascii="Arial" w:eastAsia="HG丸ｺﾞｼｯｸM-PRO" w:hAnsi="Arial" w:cs="Arial"/>
                                <w:szCs w:val="21"/>
                              </w:rPr>
                              <w:t>実現に向けた</w:t>
                            </w:r>
                            <w:r w:rsidRPr="00FB68D2">
                              <w:rPr>
                                <w:rFonts w:ascii="Arial" w:eastAsia="HG丸ｺﾞｼｯｸM-PRO" w:hAnsi="Arial" w:cs="Arial" w:hint="eastAsia"/>
                                <w:szCs w:val="21"/>
                              </w:rPr>
                              <w:t>取り組みが</w:t>
                            </w:r>
                            <w:r w:rsidRPr="00FB68D2">
                              <w:rPr>
                                <w:rFonts w:ascii="Arial" w:eastAsia="HG丸ｺﾞｼｯｸM-PRO" w:hAnsi="Arial" w:cs="Arial"/>
                                <w:szCs w:val="21"/>
                              </w:rPr>
                              <w:t>重要であ</w:t>
                            </w:r>
                            <w:r w:rsidRPr="00FB68D2">
                              <w:rPr>
                                <w:rFonts w:ascii="Arial" w:eastAsia="HG丸ｺﾞｼｯｸM-PRO" w:hAnsi="Arial" w:cs="Arial" w:hint="eastAsia"/>
                                <w:szCs w:val="21"/>
                              </w:rPr>
                              <w:t>るため</w:t>
                            </w:r>
                            <w:r w:rsidRPr="00FB68D2">
                              <w:rPr>
                                <w:rFonts w:ascii="Arial" w:eastAsia="HG丸ｺﾞｼｯｸM-PRO" w:hAnsi="Arial" w:cs="Arial"/>
                                <w:szCs w:val="21"/>
                              </w:rPr>
                              <w:t>，さまざまな分野の</w:t>
                            </w:r>
                            <w:r w:rsidRPr="00FB68D2">
                              <w:rPr>
                                <w:rFonts w:ascii="Arial" w:eastAsia="HG丸ｺﾞｼｯｸM-PRO" w:hAnsi="Arial" w:cs="Arial" w:hint="eastAsia"/>
                                <w:szCs w:val="21"/>
                              </w:rPr>
                              <w:t>関係者や組織等との連携を</w:t>
                            </w:r>
                            <w:r w:rsidRPr="00FB68D2">
                              <w:rPr>
                                <w:rFonts w:ascii="Arial" w:eastAsia="HG丸ｺﾞｼｯｸM-PRO" w:hAnsi="Arial" w:cs="Arial"/>
                                <w:szCs w:val="21"/>
                              </w:rPr>
                              <w:t>図</w:t>
                            </w:r>
                            <w:r w:rsidRPr="00FB68D2">
                              <w:rPr>
                                <w:rFonts w:ascii="Arial" w:eastAsia="HG丸ｺﾞｼｯｸM-PRO" w:hAnsi="Arial" w:cs="Arial" w:hint="eastAsia"/>
                                <w:szCs w:val="21"/>
                              </w:rPr>
                              <w:t>り，</w:t>
                            </w:r>
                            <w:r w:rsidRPr="00FB68D2">
                              <w:rPr>
                                <w:rFonts w:ascii="Arial" w:eastAsia="HG丸ｺﾞｼｯｸM-PRO" w:hAnsi="Arial" w:cs="Arial"/>
                                <w:szCs w:val="21"/>
                              </w:rPr>
                              <w:t>各</w:t>
                            </w:r>
                            <w:r w:rsidRPr="00FB68D2">
                              <w:rPr>
                                <w:rFonts w:ascii="Arial" w:eastAsia="HG丸ｺﾞｼｯｸM-PRO" w:hAnsi="Arial" w:cs="Arial" w:hint="eastAsia"/>
                                <w:szCs w:val="21"/>
                              </w:rPr>
                              <w:t>施策</w:t>
                            </w:r>
                            <w:r w:rsidRPr="00FB68D2">
                              <w:rPr>
                                <w:rFonts w:ascii="Arial" w:eastAsia="HG丸ｺﾞｼｯｸM-PRO" w:hAnsi="Arial" w:cs="Arial"/>
                                <w:szCs w:val="21"/>
                              </w:rPr>
                              <w:t>の連動性を高めて</w:t>
                            </w:r>
                            <w:r w:rsidRPr="00FB68D2">
                              <w:rPr>
                                <w:rFonts w:ascii="Arial" w:eastAsia="HG丸ｺﾞｼｯｸM-PRO" w:hAnsi="Arial" w:cs="Arial" w:hint="eastAsia"/>
                                <w:szCs w:val="21"/>
                              </w:rPr>
                              <w:t>取り組みを</w:t>
                            </w:r>
                            <w:r w:rsidRPr="00FB68D2">
                              <w:rPr>
                                <w:rFonts w:ascii="Arial" w:eastAsia="HG丸ｺﾞｼｯｸM-PRO" w:hAnsi="Arial" w:cs="Arial"/>
                                <w:szCs w:val="21"/>
                              </w:rPr>
                              <w:t>推進します。</w:t>
                            </w:r>
                            <w:r w:rsidRPr="00FB68D2">
                              <w:rPr>
                                <w:rFonts w:ascii="Arial" w:eastAsia="HG丸ｺﾞｼｯｸM-PRO" w:hAnsi="Arial" w:cs="Arial" w:hint="eastAsia"/>
                                <w:szCs w:val="21"/>
                              </w:rPr>
                              <w:t>また，</w:t>
                            </w:r>
                            <w:r w:rsidRPr="00FB68D2">
                              <w:rPr>
                                <w:rFonts w:ascii="Arial" w:eastAsia="HG丸ｺﾞｼｯｸM-PRO" w:hAnsi="Arial" w:cs="Arial"/>
                                <w:szCs w:val="21"/>
                              </w:rPr>
                              <w:t>支援にあたる人がそれぞれ自殺対策の一翼を担っているという意識を</w:t>
                            </w:r>
                            <w:r w:rsidRPr="00FB68D2">
                              <w:rPr>
                                <w:rFonts w:ascii="Arial" w:eastAsia="HG丸ｺﾞｼｯｸM-PRO" w:hAnsi="Arial" w:cs="Arial" w:hint="eastAsia"/>
                                <w:szCs w:val="21"/>
                              </w:rPr>
                              <w:t>共有</w:t>
                            </w:r>
                            <w:r w:rsidRPr="00FB68D2">
                              <w:rPr>
                                <w:rFonts w:ascii="Arial" w:eastAsia="HG丸ｺﾞｼｯｸM-PRO" w:hAnsi="Arial" w:cs="Arial"/>
                                <w:szCs w:val="21"/>
                              </w:rPr>
                              <w:t>し，</w:t>
                            </w:r>
                            <w:r w:rsidRPr="00FB68D2">
                              <w:rPr>
                                <w:rFonts w:ascii="Arial" w:eastAsia="HG丸ｺﾞｼｯｸM-PRO" w:hAnsi="Arial" w:cs="Arial" w:hint="eastAsia"/>
                                <w:szCs w:val="21"/>
                              </w:rPr>
                              <w:t>総合的な</w:t>
                            </w:r>
                            <w:r w:rsidRPr="00FB68D2">
                              <w:rPr>
                                <w:rFonts w:ascii="Arial" w:eastAsia="HG丸ｺﾞｼｯｸM-PRO" w:hAnsi="Arial" w:cs="Arial"/>
                                <w:szCs w:val="21"/>
                              </w:rPr>
                              <w:t>施策</w:t>
                            </w:r>
                            <w:r w:rsidRPr="00FB68D2">
                              <w:rPr>
                                <w:rFonts w:ascii="Arial" w:eastAsia="HG丸ｺﾞｼｯｸM-PRO" w:hAnsi="Arial" w:cs="Arial" w:hint="eastAsia"/>
                                <w:szCs w:val="21"/>
                              </w:rPr>
                              <w:t>の</w:t>
                            </w:r>
                            <w:r w:rsidRPr="00FB68D2">
                              <w:rPr>
                                <w:rFonts w:ascii="Arial" w:eastAsia="HG丸ｺﾞｼｯｸM-PRO" w:hAnsi="Arial" w:cs="Arial"/>
                                <w:szCs w:val="21"/>
                              </w:rPr>
                              <w:t>展開を図ります。</w:t>
                            </w:r>
                          </w:p>
                          <w:p w:rsidR="00910C12" w:rsidRPr="00021076" w:rsidRDefault="00910C12" w:rsidP="00021076">
                            <w:pPr>
                              <w:spacing w:line="320" w:lineRule="exact"/>
                              <w:ind w:leftChars="100" w:left="210" w:firstLineChars="100" w:firstLine="210"/>
                              <w:rPr>
                                <w:rFonts w:ascii="Arial" w:eastAsia="HG丸ｺﾞｼｯｸM-PRO" w:hAnsi="Arial" w:cs="Arial"/>
                                <w:szCs w:val="21"/>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対応の</w:t>
                            </w:r>
                            <w:r w:rsidRPr="00FB68D2">
                              <w:rPr>
                                <w:rFonts w:ascii="HGSｺﾞｼｯｸE" w:eastAsia="HGSｺﾞｼｯｸE" w:hAnsi="HGSｺﾞｼｯｸE"/>
                                <w:sz w:val="22"/>
                                <w:szCs w:val="22"/>
                              </w:rPr>
                              <w:t>段階に応じたレベル</w:t>
                            </w:r>
                            <w:r w:rsidRPr="00FB68D2">
                              <w:rPr>
                                <w:rFonts w:ascii="HGSｺﾞｼｯｸE" w:eastAsia="HGSｺﾞｼｯｸE" w:hAnsi="HGSｺﾞｼｯｸE" w:hint="eastAsia"/>
                                <w:sz w:val="22"/>
                                <w:szCs w:val="22"/>
                              </w:rPr>
                              <w:t>ごとの対策の</w:t>
                            </w:r>
                            <w:r w:rsidRPr="00FB68D2">
                              <w:rPr>
                                <w:rFonts w:ascii="HGSｺﾞｼｯｸE" w:eastAsia="HGSｺﾞｼｯｸE" w:hAnsi="HGSｺﾞｼｯｸE"/>
                                <w:sz w:val="22"/>
                                <w:szCs w:val="22"/>
                              </w:rPr>
                              <w:t>効果的な連動</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市民</w:t>
                            </w:r>
                            <w:r w:rsidRPr="00FB68D2">
                              <w:rPr>
                                <w:rFonts w:ascii="Arial" w:eastAsia="HG丸ｺﾞｼｯｸM-PRO" w:hAnsi="Arial" w:cs="Arial"/>
                                <w:szCs w:val="21"/>
                              </w:rPr>
                              <w:t>の暮らしの場を原点としつつ，一人ひとりの問題解決に取り組む相談支援を行う</w:t>
                            </w:r>
                            <w:r w:rsidRPr="00FB68D2">
                              <w:rPr>
                                <w:rFonts w:ascii="Arial" w:eastAsia="HG丸ｺﾞｼｯｸM-PRO" w:hAnsi="Arial" w:cs="Arial" w:hint="eastAsia"/>
                                <w:szCs w:val="21"/>
                              </w:rPr>
                              <w:t>「</w:t>
                            </w:r>
                            <w:r w:rsidRPr="00FB68D2">
                              <w:rPr>
                                <w:rFonts w:ascii="Arial" w:eastAsia="HG丸ｺﾞｼｯｸM-PRO" w:hAnsi="Arial" w:cs="Arial"/>
                                <w:szCs w:val="21"/>
                              </w:rPr>
                              <w:t>対人支援</w:t>
                            </w:r>
                            <w:r w:rsidRPr="00FB68D2">
                              <w:rPr>
                                <w:rFonts w:ascii="Arial" w:eastAsia="HG丸ｺﾞｼｯｸM-PRO" w:hAnsi="Arial" w:cs="Arial" w:hint="eastAsia"/>
                                <w:szCs w:val="21"/>
                              </w:rPr>
                              <w:t>の</w:t>
                            </w:r>
                            <w:r w:rsidRPr="00FB68D2">
                              <w:rPr>
                                <w:rFonts w:ascii="Arial" w:eastAsia="HG丸ｺﾞｼｯｸM-PRO" w:hAnsi="Arial" w:cs="Arial"/>
                                <w:szCs w:val="21"/>
                              </w:rPr>
                              <w:t>レベル」</w:t>
                            </w:r>
                            <w:r w:rsidRPr="00FB68D2">
                              <w:rPr>
                                <w:rFonts w:ascii="Arial" w:eastAsia="HG丸ｺﾞｼｯｸM-PRO" w:hAnsi="Arial" w:cs="Arial" w:hint="eastAsia"/>
                                <w:szCs w:val="21"/>
                              </w:rPr>
                              <w:t>と</w:t>
                            </w:r>
                            <w:r w:rsidRPr="00FB68D2">
                              <w:rPr>
                                <w:rFonts w:ascii="Arial" w:eastAsia="HG丸ｺﾞｼｯｸM-PRO" w:hAnsi="Arial" w:cs="Arial"/>
                                <w:szCs w:val="21"/>
                              </w:rPr>
                              <w:t>，</w:t>
                            </w:r>
                            <w:r w:rsidRPr="00FB68D2">
                              <w:rPr>
                                <w:rFonts w:ascii="Arial" w:eastAsia="HG丸ｺﾞｼｯｸM-PRO" w:hAnsi="Arial" w:cs="Arial" w:hint="eastAsia"/>
                                <w:szCs w:val="21"/>
                              </w:rPr>
                              <w:t>問題を</w:t>
                            </w:r>
                            <w:r w:rsidRPr="00FB68D2">
                              <w:rPr>
                                <w:rFonts w:ascii="Arial" w:eastAsia="HG丸ｺﾞｼｯｸM-PRO" w:hAnsi="Arial" w:cs="Arial"/>
                                <w:szCs w:val="21"/>
                              </w:rPr>
                              <w:t>抱える人に</w:t>
                            </w:r>
                            <w:r w:rsidRPr="00FB68D2">
                              <w:rPr>
                                <w:rFonts w:ascii="Arial" w:eastAsia="HG丸ｺﾞｼｯｸM-PRO" w:hAnsi="Arial" w:cs="Arial" w:hint="eastAsia"/>
                                <w:szCs w:val="21"/>
                              </w:rPr>
                              <w:t>包括的な</w:t>
                            </w:r>
                            <w:r w:rsidRPr="00FB68D2">
                              <w:rPr>
                                <w:rFonts w:ascii="Arial" w:eastAsia="HG丸ｺﾞｼｯｸM-PRO" w:hAnsi="Arial" w:cs="Arial"/>
                                <w:szCs w:val="21"/>
                              </w:rPr>
                              <w:t>支援を行うための関係機関等による連携を</w:t>
                            </w:r>
                            <w:r w:rsidRPr="00FB68D2">
                              <w:rPr>
                                <w:rFonts w:ascii="Arial" w:eastAsia="HG丸ｺﾞｼｯｸM-PRO" w:hAnsi="Arial" w:cs="Arial" w:hint="eastAsia"/>
                                <w:szCs w:val="21"/>
                              </w:rPr>
                              <w:t>図る</w:t>
                            </w:r>
                            <w:r w:rsidRPr="00FB68D2">
                              <w:rPr>
                                <w:rFonts w:ascii="Arial" w:eastAsia="HG丸ｺﾞｼｯｸM-PRO" w:hAnsi="Arial" w:cs="Arial"/>
                                <w:szCs w:val="21"/>
                              </w:rPr>
                              <w:t>「地域連携</w:t>
                            </w:r>
                            <w:r w:rsidRPr="00FB68D2">
                              <w:rPr>
                                <w:rFonts w:ascii="Arial" w:eastAsia="HG丸ｺﾞｼｯｸM-PRO" w:hAnsi="Arial" w:cs="Arial" w:hint="eastAsia"/>
                                <w:szCs w:val="21"/>
                              </w:rPr>
                              <w:t>の</w:t>
                            </w:r>
                            <w:r w:rsidRPr="00FB68D2">
                              <w:rPr>
                                <w:rFonts w:ascii="Arial" w:eastAsia="HG丸ｺﾞｼｯｸM-PRO" w:hAnsi="Arial" w:cs="Arial"/>
                                <w:szCs w:val="21"/>
                              </w:rPr>
                              <w:t>レベル」，法律・大綱・計画等の枠組み</w:t>
                            </w:r>
                            <w:r w:rsidRPr="00FB68D2">
                              <w:rPr>
                                <w:rFonts w:ascii="Arial" w:eastAsia="HG丸ｺﾞｼｯｸM-PRO" w:hAnsi="Arial" w:cs="Arial" w:hint="eastAsia"/>
                                <w:szCs w:val="21"/>
                              </w:rPr>
                              <w:t>を</w:t>
                            </w:r>
                            <w:r w:rsidRPr="00FB68D2">
                              <w:rPr>
                                <w:rFonts w:ascii="Arial" w:eastAsia="HG丸ｺﾞｼｯｸM-PRO" w:hAnsi="Arial" w:cs="Arial"/>
                                <w:szCs w:val="21"/>
                              </w:rPr>
                              <w:t>整備</w:t>
                            </w:r>
                            <w:r w:rsidRPr="00FB68D2">
                              <w:rPr>
                                <w:rFonts w:ascii="Arial" w:eastAsia="HG丸ｺﾞｼｯｸM-PRO" w:hAnsi="Arial" w:cs="Arial" w:hint="eastAsia"/>
                                <w:szCs w:val="21"/>
                              </w:rPr>
                              <w:t>する</w:t>
                            </w:r>
                            <w:r w:rsidRPr="00FB68D2">
                              <w:rPr>
                                <w:rFonts w:ascii="Arial" w:eastAsia="HG丸ｺﾞｼｯｸM-PRO" w:hAnsi="Arial" w:cs="Arial"/>
                                <w:szCs w:val="21"/>
                              </w:rPr>
                              <w:t>「社会制度のレベル」</w:t>
                            </w:r>
                            <w:r w:rsidRPr="00FB68D2">
                              <w:rPr>
                                <w:rFonts w:ascii="Arial" w:eastAsia="HG丸ｺﾞｼｯｸM-PRO" w:hAnsi="Arial" w:cs="Arial" w:hint="eastAsia"/>
                                <w:szCs w:val="21"/>
                              </w:rPr>
                              <w:t>の</w:t>
                            </w:r>
                            <w:r>
                              <w:rPr>
                                <w:rFonts w:ascii="Arial" w:eastAsia="HG丸ｺﾞｼｯｸM-PRO" w:hAnsi="Arial" w:cs="Arial" w:hint="eastAsia"/>
                                <w:szCs w:val="21"/>
                              </w:rPr>
                              <w:t>3</w:t>
                            </w:r>
                            <w:r w:rsidRPr="00FB68D2">
                              <w:rPr>
                                <w:rFonts w:ascii="Arial" w:eastAsia="HG丸ｺﾞｼｯｸM-PRO" w:hAnsi="Arial" w:cs="Arial"/>
                                <w:szCs w:val="21"/>
                              </w:rPr>
                              <w:t>つのレベル</w:t>
                            </w:r>
                            <w:r w:rsidRPr="00FB68D2">
                              <w:rPr>
                                <w:rFonts w:ascii="Arial" w:eastAsia="HG丸ｺﾞｼｯｸM-PRO" w:hAnsi="Arial" w:cs="Arial" w:hint="eastAsia"/>
                                <w:szCs w:val="21"/>
                              </w:rPr>
                              <w:t>の</w:t>
                            </w:r>
                            <w:r w:rsidRPr="00FB68D2">
                              <w:rPr>
                                <w:rFonts w:ascii="Arial" w:eastAsia="HG丸ｺﾞｼｯｸM-PRO" w:hAnsi="Arial" w:cs="Arial"/>
                                <w:szCs w:val="21"/>
                              </w:rPr>
                              <w:t>有機的</w:t>
                            </w:r>
                            <w:r w:rsidRPr="00FB68D2">
                              <w:rPr>
                                <w:rFonts w:ascii="Arial" w:eastAsia="HG丸ｺﾞｼｯｸM-PRO" w:hAnsi="Arial" w:cs="Arial" w:hint="eastAsia"/>
                                <w:szCs w:val="21"/>
                              </w:rPr>
                              <w:t>連動に</w:t>
                            </w:r>
                            <w:r w:rsidRPr="00FB68D2">
                              <w:rPr>
                                <w:rFonts w:ascii="Arial" w:eastAsia="HG丸ｺﾞｼｯｸM-PRO" w:hAnsi="Arial" w:cs="Arial"/>
                                <w:szCs w:val="21"/>
                              </w:rPr>
                              <w:t>より，</w:t>
                            </w:r>
                            <w:r w:rsidRPr="00FB68D2">
                              <w:rPr>
                                <w:rFonts w:ascii="Arial" w:eastAsia="HG丸ｺﾞｼｯｸM-PRO" w:hAnsi="Arial" w:cs="Arial" w:hint="eastAsia"/>
                                <w:szCs w:val="21"/>
                              </w:rPr>
                              <w:t>総合的な</w:t>
                            </w:r>
                            <w:r w:rsidRPr="00FB68D2">
                              <w:rPr>
                                <w:rFonts w:ascii="Arial" w:eastAsia="HG丸ｺﾞｼｯｸM-PRO" w:hAnsi="Arial" w:cs="Arial"/>
                                <w:szCs w:val="21"/>
                              </w:rPr>
                              <w:t>自殺対策の推進を図ります。ま</w:t>
                            </w:r>
                            <w:r w:rsidRPr="00FB68D2">
                              <w:rPr>
                                <w:rFonts w:ascii="Arial" w:eastAsia="HG丸ｺﾞｼｯｸM-PRO" w:hAnsi="Arial" w:cs="Arial" w:hint="eastAsia"/>
                                <w:szCs w:val="21"/>
                              </w:rPr>
                              <w:t>た，時系列的な</w:t>
                            </w:r>
                            <w:r w:rsidRPr="00FB68D2">
                              <w:rPr>
                                <w:rFonts w:ascii="Arial" w:eastAsia="HG丸ｺﾞｼｯｸM-PRO" w:hAnsi="Arial" w:cs="Arial"/>
                                <w:szCs w:val="21"/>
                              </w:rPr>
                              <w:t>対応として，</w:t>
                            </w:r>
                            <w:r w:rsidRPr="00FB68D2">
                              <w:rPr>
                                <w:rFonts w:ascii="Arial" w:eastAsia="HG丸ｺﾞｼｯｸM-PRO" w:hAnsi="Arial" w:cs="Arial" w:hint="eastAsia"/>
                                <w:szCs w:val="21"/>
                              </w:rPr>
                              <w:t>「</w:t>
                            </w:r>
                            <w:r w:rsidRPr="00FB68D2">
                              <w:rPr>
                                <w:rFonts w:ascii="Arial" w:eastAsia="HG丸ｺﾞｼｯｸM-PRO" w:hAnsi="Arial" w:cs="Arial"/>
                                <w:szCs w:val="21"/>
                              </w:rPr>
                              <w:t>自殺の事前対応の更に</w:t>
                            </w:r>
                            <w:r w:rsidRPr="00FB68D2">
                              <w:rPr>
                                <w:rFonts w:ascii="Arial" w:eastAsia="HG丸ｺﾞｼｯｸM-PRO" w:hAnsi="Arial" w:cs="Arial" w:hint="eastAsia"/>
                                <w:szCs w:val="21"/>
                              </w:rPr>
                              <w:t>前</w:t>
                            </w:r>
                            <w:r w:rsidRPr="00FB68D2">
                              <w:rPr>
                                <w:rFonts w:ascii="Arial" w:eastAsia="HG丸ｺﾞｼｯｸM-PRO" w:hAnsi="Arial" w:cs="Arial"/>
                                <w:szCs w:val="21"/>
                              </w:rPr>
                              <w:t>段階での取</w:t>
                            </w:r>
                            <w:r w:rsidRPr="00FB68D2">
                              <w:rPr>
                                <w:rFonts w:ascii="Arial" w:eastAsia="HG丸ｺﾞｼｯｸM-PRO" w:hAnsi="Arial" w:cs="Arial" w:hint="eastAsia"/>
                                <w:szCs w:val="21"/>
                              </w:rPr>
                              <w:t>り</w:t>
                            </w:r>
                            <w:r w:rsidRPr="00FB68D2">
                              <w:rPr>
                                <w:rFonts w:ascii="Arial" w:eastAsia="HG丸ｺﾞｼｯｸM-PRO" w:hAnsi="Arial" w:cs="Arial"/>
                                <w:szCs w:val="21"/>
                              </w:rPr>
                              <w:t>組</w:t>
                            </w:r>
                            <w:r w:rsidRPr="00FB68D2">
                              <w:rPr>
                                <w:rFonts w:ascii="Arial" w:eastAsia="HG丸ｺﾞｼｯｸM-PRO" w:hAnsi="Arial" w:cs="Arial" w:hint="eastAsia"/>
                                <w:szCs w:val="21"/>
                              </w:rPr>
                              <w:t>み</w:t>
                            </w:r>
                            <w:r w:rsidRPr="00FB68D2">
                              <w:rPr>
                                <w:rFonts w:ascii="Arial" w:eastAsia="HG丸ｺﾞｼｯｸM-PRO" w:hAnsi="Arial" w:cs="Arial"/>
                                <w:szCs w:val="21"/>
                              </w:rPr>
                              <w:t>」，「事前対応」</w:t>
                            </w:r>
                            <w:r w:rsidRPr="00FB68D2">
                              <w:rPr>
                                <w:rFonts w:ascii="Arial" w:eastAsia="HG丸ｺﾞｼｯｸM-PRO" w:hAnsi="Arial" w:cs="Arial" w:hint="eastAsia"/>
                                <w:szCs w:val="21"/>
                              </w:rPr>
                              <w:t>，</w:t>
                            </w:r>
                            <w:r w:rsidRPr="00FB68D2">
                              <w:rPr>
                                <w:rFonts w:ascii="Arial" w:eastAsia="HG丸ｺﾞｼｯｸM-PRO" w:hAnsi="Arial" w:cs="Arial"/>
                                <w:szCs w:val="21"/>
                              </w:rPr>
                              <w:t>「危機対応」</w:t>
                            </w:r>
                            <w:r w:rsidRPr="00FB68D2">
                              <w:rPr>
                                <w:rFonts w:ascii="Arial" w:eastAsia="HG丸ｺﾞｼｯｸM-PRO" w:hAnsi="Arial" w:cs="Arial" w:hint="eastAsia"/>
                                <w:szCs w:val="21"/>
                              </w:rPr>
                              <w:t>，「</w:t>
                            </w:r>
                            <w:r w:rsidRPr="00FB68D2">
                              <w:rPr>
                                <w:rFonts w:ascii="Arial" w:eastAsia="HG丸ｺﾞｼｯｸM-PRO" w:hAnsi="Arial" w:cs="Arial"/>
                                <w:szCs w:val="21"/>
                              </w:rPr>
                              <w:t>事後対応」</w:t>
                            </w:r>
                            <w:r w:rsidRPr="00FB68D2">
                              <w:rPr>
                                <w:rFonts w:ascii="Arial" w:eastAsia="HG丸ｺﾞｼｯｸM-PRO" w:hAnsi="Arial" w:cs="Arial" w:hint="eastAsia"/>
                                <w:szCs w:val="21"/>
                              </w:rPr>
                              <w:t>等の</w:t>
                            </w:r>
                            <w:r w:rsidRPr="00FB68D2">
                              <w:rPr>
                                <w:rFonts w:ascii="Arial" w:eastAsia="HG丸ｺﾞｼｯｸM-PRO" w:hAnsi="Arial" w:cs="Arial"/>
                                <w:szCs w:val="21"/>
                              </w:rPr>
                              <w:t>段階にお</w:t>
                            </w:r>
                            <w:r w:rsidRPr="00FB68D2">
                              <w:rPr>
                                <w:rFonts w:ascii="Arial" w:eastAsia="HG丸ｺﾞｼｯｸM-PRO" w:hAnsi="Arial" w:cs="Arial" w:hint="eastAsia"/>
                                <w:szCs w:val="21"/>
                              </w:rPr>
                              <w:t>ける施策に取り組みます</w:t>
                            </w:r>
                            <w:r w:rsidRPr="00FB68D2">
                              <w:rPr>
                                <w:rFonts w:ascii="Arial" w:eastAsia="HG丸ｺﾞｼｯｸM-PRO" w:hAnsi="Arial" w:cs="Arial"/>
                                <w:szCs w:val="21"/>
                              </w:rPr>
                              <w:t>。</w:t>
                            </w:r>
                          </w:p>
                          <w:p w:rsidR="00910C12" w:rsidRPr="00FB68D2" w:rsidRDefault="00910C12" w:rsidP="00886015">
                            <w:pPr>
                              <w:rPr>
                                <w:rFonts w:ascii="HGSｺﾞｼｯｸE" w:eastAsia="HGSｺﾞｼｯｸE" w:hAnsi="HGSｺﾞｼｯｸE"/>
                                <w:sz w:val="22"/>
                                <w:szCs w:val="22"/>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実践と</w:t>
                            </w:r>
                            <w:r w:rsidRPr="00FB68D2">
                              <w:rPr>
                                <w:rFonts w:ascii="HGSｺﾞｼｯｸE" w:eastAsia="HGSｺﾞｼｯｸE" w:hAnsi="HGSｺﾞｼｯｸE"/>
                                <w:sz w:val="22"/>
                                <w:szCs w:val="22"/>
                              </w:rPr>
                              <w:t>啓発を両輪として推進</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社会における生きづらさはさまざまであることから，市民自らが周囲の人間関係の中で不調に気づき，助けを求めることが適切に実現できるように，普及啓発活動を推進します。</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また，行政としての市民とのさまざまな接点を活かして相談機関等に関する情報を提供します。</w:t>
                            </w:r>
                          </w:p>
                          <w:p w:rsidR="00910C12" w:rsidRPr="00FB68D2" w:rsidRDefault="00910C12" w:rsidP="00886015">
                            <w:pPr>
                              <w:rPr>
                                <w:sz w:val="18"/>
                                <w:szCs w:val="18"/>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関係者の</w:t>
                            </w:r>
                            <w:r w:rsidRPr="00FB68D2">
                              <w:rPr>
                                <w:rFonts w:ascii="HGSｺﾞｼｯｸE" w:eastAsia="HGSｺﾞｼｯｸE" w:hAnsi="HGSｺﾞｼｯｸE"/>
                                <w:sz w:val="22"/>
                                <w:szCs w:val="22"/>
                              </w:rPr>
                              <w:t>役割の明確化と関係者による連携・</w:t>
                            </w:r>
                            <w:r w:rsidRPr="00FB68D2">
                              <w:rPr>
                                <w:rFonts w:ascii="HGSｺﾞｼｯｸE" w:eastAsia="HGSｺﾞｼｯｸE" w:hAnsi="HGSｺﾞｼｯｸE" w:hint="eastAsia"/>
                                <w:sz w:val="22"/>
                                <w:szCs w:val="22"/>
                              </w:rPr>
                              <w:t>共働の推進</w:t>
                            </w:r>
                          </w:p>
                          <w:p w:rsidR="00910C12" w:rsidRPr="00CC73FD" w:rsidRDefault="00910C12" w:rsidP="00CC73FD">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「誰も</w:t>
                            </w:r>
                            <w:r w:rsidRPr="00FB68D2">
                              <w:rPr>
                                <w:rFonts w:ascii="Arial" w:eastAsia="HG丸ｺﾞｼｯｸM-PRO" w:hAnsi="Arial" w:cs="Arial"/>
                                <w:szCs w:val="21"/>
                              </w:rPr>
                              <w:t>自殺に追い込まれることのない社会」を</w:t>
                            </w:r>
                            <w:r w:rsidRPr="00FB68D2">
                              <w:rPr>
                                <w:rFonts w:ascii="Arial" w:eastAsia="HG丸ｺﾞｼｯｸM-PRO" w:hAnsi="Arial" w:cs="Arial" w:hint="eastAsia"/>
                                <w:szCs w:val="21"/>
                              </w:rPr>
                              <w:t>実現するためには</w:t>
                            </w:r>
                            <w:r w:rsidRPr="00FB68D2">
                              <w:rPr>
                                <w:rFonts w:ascii="Arial" w:eastAsia="HG丸ｺﾞｼｯｸM-PRO" w:hAnsi="Arial" w:cs="Arial"/>
                                <w:szCs w:val="21"/>
                              </w:rPr>
                              <w:t>，</w:t>
                            </w:r>
                            <w:r w:rsidRPr="00FB68D2">
                              <w:rPr>
                                <w:rFonts w:ascii="Arial" w:eastAsia="HG丸ｺﾞｼｯｸM-PRO" w:hAnsi="Arial" w:cs="Arial" w:hint="eastAsia"/>
                                <w:szCs w:val="21"/>
                              </w:rPr>
                              <w:t>行政</w:t>
                            </w:r>
                            <w:r w:rsidRPr="00FB68D2">
                              <w:rPr>
                                <w:rFonts w:ascii="Arial" w:eastAsia="HG丸ｺﾞｼｯｸM-PRO" w:hAnsi="Arial" w:cs="Arial"/>
                                <w:szCs w:val="21"/>
                              </w:rPr>
                              <w:t>だけでなく，関係団体，民間団体，企業</w:t>
                            </w:r>
                            <w:r w:rsidRPr="00FB68D2">
                              <w:rPr>
                                <w:rFonts w:ascii="Arial" w:eastAsia="HG丸ｺﾞｼｯｸM-PRO" w:hAnsi="Arial" w:cs="Arial" w:hint="eastAsia"/>
                                <w:szCs w:val="21"/>
                              </w:rPr>
                              <w:t>，</w:t>
                            </w:r>
                            <w:r w:rsidRPr="00FB68D2">
                              <w:rPr>
                                <w:rFonts w:ascii="Arial" w:eastAsia="HG丸ｺﾞｼｯｸM-PRO" w:hAnsi="Arial" w:cs="Arial"/>
                                <w:szCs w:val="21"/>
                              </w:rPr>
                              <w:t>市民一人ひとりが連携・共働して</w:t>
                            </w:r>
                            <w:r w:rsidRPr="00FB68D2">
                              <w:rPr>
                                <w:rFonts w:ascii="Arial" w:eastAsia="HG丸ｺﾞｼｯｸM-PRO" w:hAnsi="Arial" w:cs="Arial" w:hint="eastAsia"/>
                                <w:szCs w:val="21"/>
                              </w:rPr>
                              <w:t>市を</w:t>
                            </w:r>
                            <w:r w:rsidRPr="00FB68D2">
                              <w:rPr>
                                <w:rFonts w:ascii="Arial" w:eastAsia="HG丸ｺﾞｼｯｸM-PRO" w:hAnsi="Arial" w:cs="Arial"/>
                                <w:szCs w:val="21"/>
                              </w:rPr>
                              <w:t>挙げて自殺対策を総合的に推進することが必要です。</w:t>
                            </w:r>
                            <w:r w:rsidRPr="00FB68D2">
                              <w:rPr>
                                <w:rFonts w:ascii="Arial" w:eastAsia="HG丸ｺﾞｼｯｸM-PRO" w:hAnsi="Arial" w:cs="Arial" w:hint="eastAsia"/>
                                <w:szCs w:val="21"/>
                              </w:rPr>
                              <w:t>そのため</w:t>
                            </w:r>
                            <w:r w:rsidRPr="00FB68D2">
                              <w:rPr>
                                <w:rFonts w:ascii="Arial" w:eastAsia="HG丸ｺﾞｼｯｸM-PRO" w:hAnsi="Arial" w:cs="Arial"/>
                                <w:szCs w:val="21"/>
                              </w:rPr>
                              <w:t>，それぞれの主体が果たすべき役割を明確化</w:t>
                            </w:r>
                            <w:r w:rsidRPr="00FB68D2">
                              <w:rPr>
                                <w:rFonts w:ascii="Arial" w:eastAsia="HG丸ｺﾞｼｯｸM-PRO" w:hAnsi="Arial" w:cs="Arial" w:hint="eastAsia"/>
                                <w:szCs w:val="21"/>
                              </w:rPr>
                              <w:t>，</w:t>
                            </w:r>
                            <w:r w:rsidRPr="00FB68D2">
                              <w:rPr>
                                <w:rFonts w:ascii="Arial" w:eastAsia="HG丸ｺﾞｼｯｸM-PRO" w:hAnsi="Arial" w:cs="Arial"/>
                                <w:szCs w:val="21"/>
                              </w:rPr>
                              <w:t>共有化した</w:t>
                            </w:r>
                            <w:r w:rsidRPr="00FB68D2">
                              <w:rPr>
                                <w:rFonts w:ascii="Arial" w:eastAsia="HG丸ｺﾞｼｯｸM-PRO" w:hAnsi="Arial" w:cs="Arial" w:hint="eastAsia"/>
                                <w:szCs w:val="21"/>
                              </w:rPr>
                              <w:t>うえで</w:t>
                            </w:r>
                            <w:r w:rsidRPr="00FB68D2">
                              <w:rPr>
                                <w:rFonts w:ascii="Arial" w:eastAsia="HG丸ｺﾞｼｯｸM-PRO" w:hAnsi="Arial" w:cs="Arial"/>
                                <w:szCs w:val="21"/>
                              </w:rPr>
                              <w:t>，相互の連携・共働の仕組みを構築していきます。</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78697" id="角丸四角形 231" o:spid="_x0000_s1043" style="position:absolute;left:0;text-align:left;margin-left:.3pt;margin-top:12.3pt;width:483.55pt;height:635.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" fillcolor="window" strokecolor="windowText" strokeweight=".5pt">
                <v:path arrowok="t"/>
                <v:textbox inset=",3mm">
                  <w:txbxContent>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生きることの</w:t>
                      </w:r>
                      <w:r w:rsidRPr="00FB68D2">
                        <w:rPr>
                          <w:rFonts w:ascii="HGSｺﾞｼｯｸE" w:eastAsia="HGSｺﾞｼｯｸE" w:hAnsi="HGSｺﾞｼｯｸE"/>
                          <w:sz w:val="22"/>
                          <w:szCs w:val="22"/>
                        </w:rPr>
                        <w:t>包括的な支援として推進</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個人</w:t>
                      </w:r>
                      <w:r w:rsidRPr="00FB68D2">
                        <w:rPr>
                          <w:rFonts w:ascii="Arial" w:eastAsia="HG丸ｺﾞｼｯｸM-PRO" w:hAnsi="Arial" w:cs="Arial"/>
                          <w:szCs w:val="21"/>
                        </w:rPr>
                        <w:t>においても地域においても</w:t>
                      </w:r>
                      <w:r w:rsidRPr="00FB68D2">
                        <w:rPr>
                          <w:rFonts w:ascii="Arial" w:eastAsia="HG丸ｺﾞｼｯｸM-PRO" w:hAnsi="Arial" w:cs="Arial" w:hint="eastAsia"/>
                          <w:szCs w:val="21"/>
                        </w:rPr>
                        <w:t>，自己肯定感や</w:t>
                      </w:r>
                      <w:r w:rsidRPr="00FB68D2">
                        <w:rPr>
                          <w:rFonts w:ascii="Arial" w:eastAsia="HG丸ｺﾞｼｯｸM-PRO" w:hAnsi="Arial" w:cs="Arial"/>
                          <w:szCs w:val="21"/>
                        </w:rPr>
                        <w:t>信頼できる人間関係</w:t>
                      </w:r>
                      <w:r w:rsidRPr="00FB68D2">
                        <w:rPr>
                          <w:rFonts w:ascii="Arial" w:eastAsia="HG丸ｺﾞｼｯｸM-PRO" w:hAnsi="Arial" w:cs="Arial" w:hint="eastAsia"/>
                          <w:szCs w:val="21"/>
                        </w:rPr>
                        <w:t>，危機回避</w:t>
                      </w:r>
                      <w:r w:rsidRPr="00FB68D2">
                        <w:rPr>
                          <w:rFonts w:ascii="Arial" w:eastAsia="HG丸ｺﾞｼｯｸM-PRO" w:hAnsi="Arial" w:cs="Arial"/>
                          <w:szCs w:val="21"/>
                        </w:rPr>
                        <w:t>能力等の「</w:t>
                      </w:r>
                      <w:r w:rsidRPr="00FB68D2">
                        <w:rPr>
                          <w:rFonts w:ascii="Arial" w:eastAsia="HG丸ｺﾞｼｯｸM-PRO" w:hAnsi="Arial" w:cs="Arial" w:hint="eastAsia"/>
                          <w:szCs w:val="21"/>
                        </w:rPr>
                        <w:t>生きることの</w:t>
                      </w:r>
                      <w:r w:rsidRPr="00FB68D2">
                        <w:rPr>
                          <w:rFonts w:ascii="Arial" w:eastAsia="HG丸ｺﾞｼｯｸM-PRO" w:hAnsi="Arial" w:cs="Arial"/>
                          <w:szCs w:val="21"/>
                        </w:rPr>
                        <w:t>促進要因（自殺に対する保護要因）」</w:t>
                      </w:r>
                      <w:r w:rsidRPr="00FB68D2">
                        <w:rPr>
                          <w:rFonts w:ascii="Arial" w:eastAsia="HG丸ｺﾞｼｯｸM-PRO" w:hAnsi="Arial" w:cs="Arial" w:hint="eastAsia"/>
                          <w:szCs w:val="21"/>
                        </w:rPr>
                        <w:t>より</w:t>
                      </w:r>
                      <w:r w:rsidRPr="00FB68D2">
                        <w:rPr>
                          <w:rFonts w:ascii="Arial" w:eastAsia="HG丸ｺﾞｼｯｸM-PRO" w:hAnsi="Arial" w:cs="Arial"/>
                          <w:szCs w:val="21"/>
                        </w:rPr>
                        <w:t>，失業や</w:t>
                      </w:r>
                      <w:r w:rsidRPr="00FB68D2">
                        <w:rPr>
                          <w:rFonts w:ascii="Arial" w:eastAsia="HG丸ｺﾞｼｯｸM-PRO" w:hAnsi="Arial" w:cs="Arial" w:hint="eastAsia"/>
                          <w:szCs w:val="21"/>
                        </w:rPr>
                        <w:t>多重債務</w:t>
                      </w:r>
                      <w:r w:rsidRPr="00FB68D2">
                        <w:rPr>
                          <w:rFonts w:ascii="Arial" w:eastAsia="HG丸ｺﾞｼｯｸM-PRO" w:hAnsi="Arial" w:cs="Arial"/>
                          <w:szCs w:val="21"/>
                        </w:rPr>
                        <w:t>，生活苦等の「生きることの阻害要因</w:t>
                      </w:r>
                      <w:r w:rsidRPr="00FB68D2">
                        <w:rPr>
                          <w:rFonts w:ascii="Arial" w:eastAsia="HG丸ｺﾞｼｯｸM-PRO" w:hAnsi="Arial" w:cs="Arial" w:hint="eastAsia"/>
                          <w:szCs w:val="21"/>
                        </w:rPr>
                        <w:t>（</w:t>
                      </w:r>
                      <w:r w:rsidRPr="00FB68D2">
                        <w:rPr>
                          <w:rFonts w:ascii="Arial" w:eastAsia="HG丸ｺﾞｼｯｸM-PRO" w:hAnsi="Arial" w:cs="Arial"/>
                          <w:szCs w:val="21"/>
                        </w:rPr>
                        <w:t>自殺のリスク要因）」</w:t>
                      </w:r>
                      <w:r w:rsidRPr="00FB68D2">
                        <w:rPr>
                          <w:rFonts w:ascii="Arial" w:eastAsia="HG丸ｺﾞｼｯｸM-PRO" w:hAnsi="Arial" w:cs="Arial" w:hint="eastAsia"/>
                          <w:szCs w:val="21"/>
                        </w:rPr>
                        <w:t>が上回った</w:t>
                      </w:r>
                      <w:r w:rsidRPr="00FB68D2">
                        <w:rPr>
                          <w:rFonts w:ascii="Arial" w:eastAsia="HG丸ｺﾞｼｯｸM-PRO" w:hAnsi="Arial" w:cs="Arial"/>
                          <w:szCs w:val="21"/>
                        </w:rPr>
                        <w:t>ときに自殺リスクが高まります。</w:t>
                      </w:r>
                      <w:r w:rsidRPr="00FB68D2">
                        <w:rPr>
                          <w:rFonts w:ascii="Arial" w:eastAsia="HG丸ｺﾞｼｯｸM-PRO" w:hAnsi="Arial" w:cs="Arial" w:hint="eastAsia"/>
                          <w:szCs w:val="21"/>
                        </w:rPr>
                        <w:t>自殺対策は，「生きることの阻害要因」を減らす取り組みに加えて，「生きることの促進要因」を増やす取り組みを行い，双方の取り組みを通じて自殺リスクを低下させる方向で推進する必要があります。そのため，自殺対策と関連の深いさまざまな分野での取り組みを幅広く推進していきます。</w:t>
                      </w:r>
                    </w:p>
                    <w:p w:rsidR="00910C12" w:rsidRPr="00FB68D2" w:rsidRDefault="00910C12" w:rsidP="00886015">
                      <w:pPr>
                        <w:rPr>
                          <w:rFonts w:ascii="HGSｺﾞｼｯｸE" w:eastAsia="HGSｺﾞｼｯｸE" w:hAnsi="HGSｺﾞｼｯｸE"/>
                          <w:sz w:val="26"/>
                          <w:szCs w:val="26"/>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関連施策</w:t>
                      </w:r>
                      <w:r w:rsidRPr="00FB68D2">
                        <w:rPr>
                          <w:rFonts w:ascii="HGSｺﾞｼｯｸE" w:eastAsia="HGSｺﾞｼｯｸE" w:hAnsi="HGSｺﾞｼｯｸE"/>
                          <w:sz w:val="22"/>
                          <w:szCs w:val="22"/>
                        </w:rPr>
                        <w:t>との有機的な連携による総合的な対策の展開</w:t>
                      </w:r>
                    </w:p>
                    <w:p w:rsidR="00910C12" w:rsidRDefault="00910C12" w:rsidP="00021076">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自殺に</w:t>
                      </w:r>
                      <w:r w:rsidRPr="00FB68D2">
                        <w:rPr>
                          <w:rFonts w:ascii="Arial" w:eastAsia="HG丸ｺﾞｼｯｸM-PRO" w:hAnsi="Arial" w:cs="Arial"/>
                          <w:szCs w:val="21"/>
                        </w:rPr>
                        <w:t>追い込まれようとしている人が安心して</w:t>
                      </w:r>
                      <w:r w:rsidRPr="00FB68D2">
                        <w:rPr>
                          <w:rFonts w:ascii="Arial" w:eastAsia="HG丸ｺﾞｼｯｸM-PRO" w:hAnsi="Arial" w:cs="Arial" w:hint="eastAsia"/>
                          <w:szCs w:val="21"/>
                        </w:rPr>
                        <w:t>生活できるには</w:t>
                      </w:r>
                      <w:r w:rsidRPr="00FB68D2">
                        <w:rPr>
                          <w:rFonts w:ascii="Arial" w:eastAsia="HG丸ｺﾞｼｯｸM-PRO" w:hAnsi="Arial" w:cs="Arial"/>
                          <w:szCs w:val="21"/>
                        </w:rPr>
                        <w:t>，精神保健的な視点だけでなく，</w:t>
                      </w:r>
                      <w:r w:rsidRPr="00FB68D2">
                        <w:rPr>
                          <w:rFonts w:ascii="Arial" w:eastAsia="HG丸ｺﾞｼｯｸM-PRO" w:hAnsi="Arial" w:cs="Arial" w:hint="eastAsia"/>
                          <w:szCs w:val="21"/>
                        </w:rPr>
                        <w:t>社会</w:t>
                      </w:r>
                      <w:r w:rsidRPr="00FB68D2">
                        <w:rPr>
                          <w:rFonts w:ascii="Arial" w:eastAsia="HG丸ｺﾞｼｯｸM-PRO" w:hAnsi="Arial" w:cs="Arial"/>
                          <w:szCs w:val="21"/>
                        </w:rPr>
                        <w:t>・経済的な</w:t>
                      </w:r>
                      <w:r w:rsidRPr="00FB68D2">
                        <w:rPr>
                          <w:rFonts w:ascii="Arial" w:eastAsia="HG丸ｺﾞｼｯｸM-PRO" w:hAnsi="Arial" w:cs="Arial" w:hint="eastAsia"/>
                          <w:szCs w:val="21"/>
                        </w:rPr>
                        <w:t>視点</w:t>
                      </w:r>
                      <w:r w:rsidRPr="00FB68D2">
                        <w:rPr>
                          <w:rFonts w:ascii="Arial" w:eastAsia="HG丸ｺﾞｼｯｸM-PRO" w:hAnsi="Arial" w:cs="Arial"/>
                          <w:szCs w:val="21"/>
                        </w:rPr>
                        <w:t>を含む包括的な取</w:t>
                      </w:r>
                      <w:r w:rsidRPr="00FB68D2">
                        <w:rPr>
                          <w:rFonts w:ascii="Arial" w:eastAsia="HG丸ｺﾞｼｯｸM-PRO" w:hAnsi="Arial" w:cs="Arial" w:hint="eastAsia"/>
                          <w:szCs w:val="21"/>
                        </w:rPr>
                        <w:t>り</w:t>
                      </w:r>
                      <w:r w:rsidRPr="00FB68D2">
                        <w:rPr>
                          <w:rFonts w:ascii="Arial" w:eastAsia="HG丸ｺﾞｼｯｸM-PRO" w:hAnsi="Arial" w:cs="Arial"/>
                          <w:szCs w:val="21"/>
                        </w:rPr>
                        <w:t>組</w:t>
                      </w:r>
                      <w:r w:rsidRPr="00FB68D2">
                        <w:rPr>
                          <w:rFonts w:ascii="Arial" w:eastAsia="HG丸ｺﾞｼｯｸM-PRO" w:hAnsi="Arial" w:cs="Arial" w:hint="eastAsia"/>
                          <w:szCs w:val="21"/>
                        </w:rPr>
                        <w:t>み</w:t>
                      </w:r>
                      <w:r w:rsidRPr="00FB68D2">
                        <w:rPr>
                          <w:rFonts w:ascii="Arial" w:eastAsia="HG丸ｺﾞｼｯｸM-PRO" w:hAnsi="Arial" w:cs="Arial"/>
                          <w:szCs w:val="21"/>
                        </w:rPr>
                        <w:t>や</w:t>
                      </w:r>
                      <w:r w:rsidRPr="00FB68D2">
                        <w:rPr>
                          <w:rFonts w:ascii="Arial" w:eastAsia="HG丸ｺﾞｼｯｸM-PRO" w:hAnsi="Arial" w:cs="Arial" w:hint="eastAsia"/>
                          <w:szCs w:val="21"/>
                        </w:rPr>
                        <w:t>地域</w:t>
                      </w:r>
                      <w:r w:rsidRPr="00FB68D2">
                        <w:rPr>
                          <w:rFonts w:ascii="Arial" w:eastAsia="HG丸ｺﾞｼｯｸM-PRO" w:hAnsi="Arial" w:cs="Arial"/>
                          <w:szCs w:val="21"/>
                        </w:rPr>
                        <w:t>共生社会</w:t>
                      </w:r>
                      <w:r w:rsidRPr="00FB68D2">
                        <w:rPr>
                          <w:rFonts w:ascii="Arial" w:eastAsia="HG丸ｺﾞｼｯｸM-PRO" w:hAnsi="Arial" w:cs="Arial" w:hint="eastAsia"/>
                          <w:szCs w:val="21"/>
                        </w:rPr>
                        <w:t>の</w:t>
                      </w:r>
                      <w:r w:rsidRPr="00FB68D2">
                        <w:rPr>
                          <w:rFonts w:ascii="Arial" w:eastAsia="HG丸ｺﾞｼｯｸM-PRO" w:hAnsi="Arial" w:cs="Arial"/>
                          <w:szCs w:val="21"/>
                        </w:rPr>
                        <w:t>実現に向けた</w:t>
                      </w:r>
                      <w:r w:rsidRPr="00FB68D2">
                        <w:rPr>
                          <w:rFonts w:ascii="Arial" w:eastAsia="HG丸ｺﾞｼｯｸM-PRO" w:hAnsi="Arial" w:cs="Arial" w:hint="eastAsia"/>
                          <w:szCs w:val="21"/>
                        </w:rPr>
                        <w:t>取り組みが</w:t>
                      </w:r>
                      <w:r w:rsidRPr="00FB68D2">
                        <w:rPr>
                          <w:rFonts w:ascii="Arial" w:eastAsia="HG丸ｺﾞｼｯｸM-PRO" w:hAnsi="Arial" w:cs="Arial"/>
                          <w:szCs w:val="21"/>
                        </w:rPr>
                        <w:t>重要であ</w:t>
                      </w:r>
                      <w:r w:rsidRPr="00FB68D2">
                        <w:rPr>
                          <w:rFonts w:ascii="Arial" w:eastAsia="HG丸ｺﾞｼｯｸM-PRO" w:hAnsi="Arial" w:cs="Arial" w:hint="eastAsia"/>
                          <w:szCs w:val="21"/>
                        </w:rPr>
                        <w:t>るため</w:t>
                      </w:r>
                      <w:r w:rsidRPr="00FB68D2">
                        <w:rPr>
                          <w:rFonts w:ascii="Arial" w:eastAsia="HG丸ｺﾞｼｯｸM-PRO" w:hAnsi="Arial" w:cs="Arial"/>
                          <w:szCs w:val="21"/>
                        </w:rPr>
                        <w:t>，さまざまな分野の</w:t>
                      </w:r>
                      <w:r w:rsidRPr="00FB68D2">
                        <w:rPr>
                          <w:rFonts w:ascii="Arial" w:eastAsia="HG丸ｺﾞｼｯｸM-PRO" w:hAnsi="Arial" w:cs="Arial" w:hint="eastAsia"/>
                          <w:szCs w:val="21"/>
                        </w:rPr>
                        <w:t>関係者や組織等との連携を</w:t>
                      </w:r>
                      <w:r w:rsidRPr="00FB68D2">
                        <w:rPr>
                          <w:rFonts w:ascii="Arial" w:eastAsia="HG丸ｺﾞｼｯｸM-PRO" w:hAnsi="Arial" w:cs="Arial"/>
                          <w:szCs w:val="21"/>
                        </w:rPr>
                        <w:t>図</w:t>
                      </w:r>
                      <w:r w:rsidRPr="00FB68D2">
                        <w:rPr>
                          <w:rFonts w:ascii="Arial" w:eastAsia="HG丸ｺﾞｼｯｸM-PRO" w:hAnsi="Arial" w:cs="Arial" w:hint="eastAsia"/>
                          <w:szCs w:val="21"/>
                        </w:rPr>
                        <w:t>り，</w:t>
                      </w:r>
                      <w:r w:rsidRPr="00FB68D2">
                        <w:rPr>
                          <w:rFonts w:ascii="Arial" w:eastAsia="HG丸ｺﾞｼｯｸM-PRO" w:hAnsi="Arial" w:cs="Arial"/>
                          <w:szCs w:val="21"/>
                        </w:rPr>
                        <w:t>各</w:t>
                      </w:r>
                      <w:r w:rsidRPr="00FB68D2">
                        <w:rPr>
                          <w:rFonts w:ascii="Arial" w:eastAsia="HG丸ｺﾞｼｯｸM-PRO" w:hAnsi="Arial" w:cs="Arial" w:hint="eastAsia"/>
                          <w:szCs w:val="21"/>
                        </w:rPr>
                        <w:t>施策</w:t>
                      </w:r>
                      <w:r w:rsidRPr="00FB68D2">
                        <w:rPr>
                          <w:rFonts w:ascii="Arial" w:eastAsia="HG丸ｺﾞｼｯｸM-PRO" w:hAnsi="Arial" w:cs="Arial"/>
                          <w:szCs w:val="21"/>
                        </w:rPr>
                        <w:t>の連動性を高めて</w:t>
                      </w:r>
                      <w:r w:rsidRPr="00FB68D2">
                        <w:rPr>
                          <w:rFonts w:ascii="Arial" w:eastAsia="HG丸ｺﾞｼｯｸM-PRO" w:hAnsi="Arial" w:cs="Arial" w:hint="eastAsia"/>
                          <w:szCs w:val="21"/>
                        </w:rPr>
                        <w:t>取り組みを</w:t>
                      </w:r>
                      <w:r w:rsidRPr="00FB68D2">
                        <w:rPr>
                          <w:rFonts w:ascii="Arial" w:eastAsia="HG丸ｺﾞｼｯｸM-PRO" w:hAnsi="Arial" w:cs="Arial"/>
                          <w:szCs w:val="21"/>
                        </w:rPr>
                        <w:t>推進します。</w:t>
                      </w:r>
                      <w:r w:rsidRPr="00FB68D2">
                        <w:rPr>
                          <w:rFonts w:ascii="Arial" w:eastAsia="HG丸ｺﾞｼｯｸM-PRO" w:hAnsi="Arial" w:cs="Arial" w:hint="eastAsia"/>
                          <w:szCs w:val="21"/>
                        </w:rPr>
                        <w:t>また，</w:t>
                      </w:r>
                      <w:r w:rsidRPr="00FB68D2">
                        <w:rPr>
                          <w:rFonts w:ascii="Arial" w:eastAsia="HG丸ｺﾞｼｯｸM-PRO" w:hAnsi="Arial" w:cs="Arial"/>
                          <w:szCs w:val="21"/>
                        </w:rPr>
                        <w:t>支援にあたる人がそれぞれ自殺対策の一翼を担っているという意識を</w:t>
                      </w:r>
                      <w:r w:rsidRPr="00FB68D2">
                        <w:rPr>
                          <w:rFonts w:ascii="Arial" w:eastAsia="HG丸ｺﾞｼｯｸM-PRO" w:hAnsi="Arial" w:cs="Arial" w:hint="eastAsia"/>
                          <w:szCs w:val="21"/>
                        </w:rPr>
                        <w:t>共有</w:t>
                      </w:r>
                      <w:r w:rsidRPr="00FB68D2">
                        <w:rPr>
                          <w:rFonts w:ascii="Arial" w:eastAsia="HG丸ｺﾞｼｯｸM-PRO" w:hAnsi="Arial" w:cs="Arial"/>
                          <w:szCs w:val="21"/>
                        </w:rPr>
                        <w:t>し，</w:t>
                      </w:r>
                      <w:r w:rsidRPr="00FB68D2">
                        <w:rPr>
                          <w:rFonts w:ascii="Arial" w:eastAsia="HG丸ｺﾞｼｯｸM-PRO" w:hAnsi="Arial" w:cs="Arial" w:hint="eastAsia"/>
                          <w:szCs w:val="21"/>
                        </w:rPr>
                        <w:t>総合的な</w:t>
                      </w:r>
                      <w:r w:rsidRPr="00FB68D2">
                        <w:rPr>
                          <w:rFonts w:ascii="Arial" w:eastAsia="HG丸ｺﾞｼｯｸM-PRO" w:hAnsi="Arial" w:cs="Arial"/>
                          <w:szCs w:val="21"/>
                        </w:rPr>
                        <w:t>施策</w:t>
                      </w:r>
                      <w:r w:rsidRPr="00FB68D2">
                        <w:rPr>
                          <w:rFonts w:ascii="Arial" w:eastAsia="HG丸ｺﾞｼｯｸM-PRO" w:hAnsi="Arial" w:cs="Arial" w:hint="eastAsia"/>
                          <w:szCs w:val="21"/>
                        </w:rPr>
                        <w:t>の</w:t>
                      </w:r>
                      <w:r w:rsidRPr="00FB68D2">
                        <w:rPr>
                          <w:rFonts w:ascii="Arial" w:eastAsia="HG丸ｺﾞｼｯｸM-PRO" w:hAnsi="Arial" w:cs="Arial"/>
                          <w:szCs w:val="21"/>
                        </w:rPr>
                        <w:t>展開を図ります。</w:t>
                      </w:r>
                    </w:p>
                    <w:p w:rsidR="00910C12" w:rsidRPr="00021076" w:rsidRDefault="00910C12" w:rsidP="00021076">
                      <w:pPr>
                        <w:spacing w:line="320" w:lineRule="exact"/>
                        <w:ind w:leftChars="100" w:left="210" w:firstLineChars="100" w:firstLine="210"/>
                        <w:rPr>
                          <w:rFonts w:ascii="Arial" w:eastAsia="HG丸ｺﾞｼｯｸM-PRO" w:hAnsi="Arial" w:cs="Arial"/>
                          <w:szCs w:val="21"/>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対応の</w:t>
                      </w:r>
                      <w:r w:rsidRPr="00FB68D2">
                        <w:rPr>
                          <w:rFonts w:ascii="HGSｺﾞｼｯｸE" w:eastAsia="HGSｺﾞｼｯｸE" w:hAnsi="HGSｺﾞｼｯｸE"/>
                          <w:sz w:val="22"/>
                          <w:szCs w:val="22"/>
                        </w:rPr>
                        <w:t>段階に応じたレベル</w:t>
                      </w:r>
                      <w:r w:rsidRPr="00FB68D2">
                        <w:rPr>
                          <w:rFonts w:ascii="HGSｺﾞｼｯｸE" w:eastAsia="HGSｺﾞｼｯｸE" w:hAnsi="HGSｺﾞｼｯｸE" w:hint="eastAsia"/>
                          <w:sz w:val="22"/>
                          <w:szCs w:val="22"/>
                        </w:rPr>
                        <w:t>ごとの対策の</w:t>
                      </w:r>
                      <w:r w:rsidRPr="00FB68D2">
                        <w:rPr>
                          <w:rFonts w:ascii="HGSｺﾞｼｯｸE" w:eastAsia="HGSｺﾞｼｯｸE" w:hAnsi="HGSｺﾞｼｯｸE"/>
                          <w:sz w:val="22"/>
                          <w:szCs w:val="22"/>
                        </w:rPr>
                        <w:t>効果的な連動</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市民</w:t>
                      </w:r>
                      <w:r w:rsidRPr="00FB68D2">
                        <w:rPr>
                          <w:rFonts w:ascii="Arial" w:eastAsia="HG丸ｺﾞｼｯｸM-PRO" w:hAnsi="Arial" w:cs="Arial"/>
                          <w:szCs w:val="21"/>
                        </w:rPr>
                        <w:t>の暮らしの場を原点としつつ，一人ひとりの問題解決に取り組む相談支援を行う</w:t>
                      </w:r>
                      <w:r w:rsidRPr="00FB68D2">
                        <w:rPr>
                          <w:rFonts w:ascii="Arial" w:eastAsia="HG丸ｺﾞｼｯｸM-PRO" w:hAnsi="Arial" w:cs="Arial" w:hint="eastAsia"/>
                          <w:szCs w:val="21"/>
                        </w:rPr>
                        <w:t>「</w:t>
                      </w:r>
                      <w:r w:rsidRPr="00FB68D2">
                        <w:rPr>
                          <w:rFonts w:ascii="Arial" w:eastAsia="HG丸ｺﾞｼｯｸM-PRO" w:hAnsi="Arial" w:cs="Arial"/>
                          <w:szCs w:val="21"/>
                        </w:rPr>
                        <w:t>対人支援</w:t>
                      </w:r>
                      <w:r w:rsidRPr="00FB68D2">
                        <w:rPr>
                          <w:rFonts w:ascii="Arial" w:eastAsia="HG丸ｺﾞｼｯｸM-PRO" w:hAnsi="Arial" w:cs="Arial" w:hint="eastAsia"/>
                          <w:szCs w:val="21"/>
                        </w:rPr>
                        <w:t>の</w:t>
                      </w:r>
                      <w:r w:rsidRPr="00FB68D2">
                        <w:rPr>
                          <w:rFonts w:ascii="Arial" w:eastAsia="HG丸ｺﾞｼｯｸM-PRO" w:hAnsi="Arial" w:cs="Arial"/>
                          <w:szCs w:val="21"/>
                        </w:rPr>
                        <w:t>レベル」</w:t>
                      </w:r>
                      <w:r w:rsidRPr="00FB68D2">
                        <w:rPr>
                          <w:rFonts w:ascii="Arial" w:eastAsia="HG丸ｺﾞｼｯｸM-PRO" w:hAnsi="Arial" w:cs="Arial" w:hint="eastAsia"/>
                          <w:szCs w:val="21"/>
                        </w:rPr>
                        <w:t>と</w:t>
                      </w:r>
                      <w:r w:rsidRPr="00FB68D2">
                        <w:rPr>
                          <w:rFonts w:ascii="Arial" w:eastAsia="HG丸ｺﾞｼｯｸM-PRO" w:hAnsi="Arial" w:cs="Arial"/>
                          <w:szCs w:val="21"/>
                        </w:rPr>
                        <w:t>，</w:t>
                      </w:r>
                      <w:r w:rsidRPr="00FB68D2">
                        <w:rPr>
                          <w:rFonts w:ascii="Arial" w:eastAsia="HG丸ｺﾞｼｯｸM-PRO" w:hAnsi="Arial" w:cs="Arial" w:hint="eastAsia"/>
                          <w:szCs w:val="21"/>
                        </w:rPr>
                        <w:t>問題を</w:t>
                      </w:r>
                      <w:r w:rsidRPr="00FB68D2">
                        <w:rPr>
                          <w:rFonts w:ascii="Arial" w:eastAsia="HG丸ｺﾞｼｯｸM-PRO" w:hAnsi="Arial" w:cs="Arial"/>
                          <w:szCs w:val="21"/>
                        </w:rPr>
                        <w:t>抱える人に</w:t>
                      </w:r>
                      <w:r w:rsidRPr="00FB68D2">
                        <w:rPr>
                          <w:rFonts w:ascii="Arial" w:eastAsia="HG丸ｺﾞｼｯｸM-PRO" w:hAnsi="Arial" w:cs="Arial" w:hint="eastAsia"/>
                          <w:szCs w:val="21"/>
                        </w:rPr>
                        <w:t>包括的な</w:t>
                      </w:r>
                      <w:r w:rsidRPr="00FB68D2">
                        <w:rPr>
                          <w:rFonts w:ascii="Arial" w:eastAsia="HG丸ｺﾞｼｯｸM-PRO" w:hAnsi="Arial" w:cs="Arial"/>
                          <w:szCs w:val="21"/>
                        </w:rPr>
                        <w:t>支援を行うための関係機関等による連携を</w:t>
                      </w:r>
                      <w:r w:rsidRPr="00FB68D2">
                        <w:rPr>
                          <w:rFonts w:ascii="Arial" w:eastAsia="HG丸ｺﾞｼｯｸM-PRO" w:hAnsi="Arial" w:cs="Arial" w:hint="eastAsia"/>
                          <w:szCs w:val="21"/>
                        </w:rPr>
                        <w:t>図る</w:t>
                      </w:r>
                      <w:r w:rsidRPr="00FB68D2">
                        <w:rPr>
                          <w:rFonts w:ascii="Arial" w:eastAsia="HG丸ｺﾞｼｯｸM-PRO" w:hAnsi="Arial" w:cs="Arial"/>
                          <w:szCs w:val="21"/>
                        </w:rPr>
                        <w:t>「地域連携</w:t>
                      </w:r>
                      <w:r w:rsidRPr="00FB68D2">
                        <w:rPr>
                          <w:rFonts w:ascii="Arial" w:eastAsia="HG丸ｺﾞｼｯｸM-PRO" w:hAnsi="Arial" w:cs="Arial" w:hint="eastAsia"/>
                          <w:szCs w:val="21"/>
                        </w:rPr>
                        <w:t>の</w:t>
                      </w:r>
                      <w:r w:rsidRPr="00FB68D2">
                        <w:rPr>
                          <w:rFonts w:ascii="Arial" w:eastAsia="HG丸ｺﾞｼｯｸM-PRO" w:hAnsi="Arial" w:cs="Arial"/>
                          <w:szCs w:val="21"/>
                        </w:rPr>
                        <w:t>レベル」，法律・大綱・計画等の枠組み</w:t>
                      </w:r>
                      <w:r w:rsidRPr="00FB68D2">
                        <w:rPr>
                          <w:rFonts w:ascii="Arial" w:eastAsia="HG丸ｺﾞｼｯｸM-PRO" w:hAnsi="Arial" w:cs="Arial" w:hint="eastAsia"/>
                          <w:szCs w:val="21"/>
                        </w:rPr>
                        <w:t>を</w:t>
                      </w:r>
                      <w:r w:rsidRPr="00FB68D2">
                        <w:rPr>
                          <w:rFonts w:ascii="Arial" w:eastAsia="HG丸ｺﾞｼｯｸM-PRO" w:hAnsi="Arial" w:cs="Arial"/>
                          <w:szCs w:val="21"/>
                        </w:rPr>
                        <w:t>整備</w:t>
                      </w:r>
                      <w:r w:rsidRPr="00FB68D2">
                        <w:rPr>
                          <w:rFonts w:ascii="Arial" w:eastAsia="HG丸ｺﾞｼｯｸM-PRO" w:hAnsi="Arial" w:cs="Arial" w:hint="eastAsia"/>
                          <w:szCs w:val="21"/>
                        </w:rPr>
                        <w:t>する</w:t>
                      </w:r>
                      <w:r w:rsidRPr="00FB68D2">
                        <w:rPr>
                          <w:rFonts w:ascii="Arial" w:eastAsia="HG丸ｺﾞｼｯｸM-PRO" w:hAnsi="Arial" w:cs="Arial"/>
                          <w:szCs w:val="21"/>
                        </w:rPr>
                        <w:t>「社会制度のレベル」</w:t>
                      </w:r>
                      <w:r w:rsidRPr="00FB68D2">
                        <w:rPr>
                          <w:rFonts w:ascii="Arial" w:eastAsia="HG丸ｺﾞｼｯｸM-PRO" w:hAnsi="Arial" w:cs="Arial" w:hint="eastAsia"/>
                          <w:szCs w:val="21"/>
                        </w:rPr>
                        <w:t>の</w:t>
                      </w:r>
                      <w:r>
                        <w:rPr>
                          <w:rFonts w:ascii="Arial" w:eastAsia="HG丸ｺﾞｼｯｸM-PRO" w:hAnsi="Arial" w:cs="Arial" w:hint="eastAsia"/>
                          <w:szCs w:val="21"/>
                        </w:rPr>
                        <w:t>3</w:t>
                      </w:r>
                      <w:r w:rsidRPr="00FB68D2">
                        <w:rPr>
                          <w:rFonts w:ascii="Arial" w:eastAsia="HG丸ｺﾞｼｯｸM-PRO" w:hAnsi="Arial" w:cs="Arial"/>
                          <w:szCs w:val="21"/>
                        </w:rPr>
                        <w:t>つのレベル</w:t>
                      </w:r>
                      <w:r w:rsidRPr="00FB68D2">
                        <w:rPr>
                          <w:rFonts w:ascii="Arial" w:eastAsia="HG丸ｺﾞｼｯｸM-PRO" w:hAnsi="Arial" w:cs="Arial" w:hint="eastAsia"/>
                          <w:szCs w:val="21"/>
                        </w:rPr>
                        <w:t>の</w:t>
                      </w:r>
                      <w:r w:rsidRPr="00FB68D2">
                        <w:rPr>
                          <w:rFonts w:ascii="Arial" w:eastAsia="HG丸ｺﾞｼｯｸM-PRO" w:hAnsi="Arial" w:cs="Arial"/>
                          <w:szCs w:val="21"/>
                        </w:rPr>
                        <w:t>有機的</w:t>
                      </w:r>
                      <w:r w:rsidRPr="00FB68D2">
                        <w:rPr>
                          <w:rFonts w:ascii="Arial" w:eastAsia="HG丸ｺﾞｼｯｸM-PRO" w:hAnsi="Arial" w:cs="Arial" w:hint="eastAsia"/>
                          <w:szCs w:val="21"/>
                        </w:rPr>
                        <w:t>連動に</w:t>
                      </w:r>
                      <w:r w:rsidRPr="00FB68D2">
                        <w:rPr>
                          <w:rFonts w:ascii="Arial" w:eastAsia="HG丸ｺﾞｼｯｸM-PRO" w:hAnsi="Arial" w:cs="Arial"/>
                          <w:szCs w:val="21"/>
                        </w:rPr>
                        <w:t>より，</w:t>
                      </w:r>
                      <w:r w:rsidRPr="00FB68D2">
                        <w:rPr>
                          <w:rFonts w:ascii="Arial" w:eastAsia="HG丸ｺﾞｼｯｸM-PRO" w:hAnsi="Arial" w:cs="Arial" w:hint="eastAsia"/>
                          <w:szCs w:val="21"/>
                        </w:rPr>
                        <w:t>総合的な</w:t>
                      </w:r>
                      <w:r w:rsidRPr="00FB68D2">
                        <w:rPr>
                          <w:rFonts w:ascii="Arial" w:eastAsia="HG丸ｺﾞｼｯｸM-PRO" w:hAnsi="Arial" w:cs="Arial"/>
                          <w:szCs w:val="21"/>
                        </w:rPr>
                        <w:t>自殺対策の推進を図ります。ま</w:t>
                      </w:r>
                      <w:r w:rsidRPr="00FB68D2">
                        <w:rPr>
                          <w:rFonts w:ascii="Arial" w:eastAsia="HG丸ｺﾞｼｯｸM-PRO" w:hAnsi="Arial" w:cs="Arial" w:hint="eastAsia"/>
                          <w:szCs w:val="21"/>
                        </w:rPr>
                        <w:t>た，時系列的な</w:t>
                      </w:r>
                      <w:r w:rsidRPr="00FB68D2">
                        <w:rPr>
                          <w:rFonts w:ascii="Arial" w:eastAsia="HG丸ｺﾞｼｯｸM-PRO" w:hAnsi="Arial" w:cs="Arial"/>
                          <w:szCs w:val="21"/>
                        </w:rPr>
                        <w:t>対応として，</w:t>
                      </w:r>
                      <w:r w:rsidRPr="00FB68D2">
                        <w:rPr>
                          <w:rFonts w:ascii="Arial" w:eastAsia="HG丸ｺﾞｼｯｸM-PRO" w:hAnsi="Arial" w:cs="Arial" w:hint="eastAsia"/>
                          <w:szCs w:val="21"/>
                        </w:rPr>
                        <w:t>「</w:t>
                      </w:r>
                      <w:r w:rsidRPr="00FB68D2">
                        <w:rPr>
                          <w:rFonts w:ascii="Arial" w:eastAsia="HG丸ｺﾞｼｯｸM-PRO" w:hAnsi="Arial" w:cs="Arial"/>
                          <w:szCs w:val="21"/>
                        </w:rPr>
                        <w:t>自殺の事前対応の更に</w:t>
                      </w:r>
                      <w:r w:rsidRPr="00FB68D2">
                        <w:rPr>
                          <w:rFonts w:ascii="Arial" w:eastAsia="HG丸ｺﾞｼｯｸM-PRO" w:hAnsi="Arial" w:cs="Arial" w:hint="eastAsia"/>
                          <w:szCs w:val="21"/>
                        </w:rPr>
                        <w:t>前</w:t>
                      </w:r>
                      <w:r w:rsidRPr="00FB68D2">
                        <w:rPr>
                          <w:rFonts w:ascii="Arial" w:eastAsia="HG丸ｺﾞｼｯｸM-PRO" w:hAnsi="Arial" w:cs="Arial"/>
                          <w:szCs w:val="21"/>
                        </w:rPr>
                        <w:t>段階での取</w:t>
                      </w:r>
                      <w:r w:rsidRPr="00FB68D2">
                        <w:rPr>
                          <w:rFonts w:ascii="Arial" w:eastAsia="HG丸ｺﾞｼｯｸM-PRO" w:hAnsi="Arial" w:cs="Arial" w:hint="eastAsia"/>
                          <w:szCs w:val="21"/>
                        </w:rPr>
                        <w:t>り</w:t>
                      </w:r>
                      <w:r w:rsidRPr="00FB68D2">
                        <w:rPr>
                          <w:rFonts w:ascii="Arial" w:eastAsia="HG丸ｺﾞｼｯｸM-PRO" w:hAnsi="Arial" w:cs="Arial"/>
                          <w:szCs w:val="21"/>
                        </w:rPr>
                        <w:t>組</w:t>
                      </w:r>
                      <w:r w:rsidRPr="00FB68D2">
                        <w:rPr>
                          <w:rFonts w:ascii="Arial" w:eastAsia="HG丸ｺﾞｼｯｸM-PRO" w:hAnsi="Arial" w:cs="Arial" w:hint="eastAsia"/>
                          <w:szCs w:val="21"/>
                        </w:rPr>
                        <w:t>み</w:t>
                      </w:r>
                      <w:r w:rsidRPr="00FB68D2">
                        <w:rPr>
                          <w:rFonts w:ascii="Arial" w:eastAsia="HG丸ｺﾞｼｯｸM-PRO" w:hAnsi="Arial" w:cs="Arial"/>
                          <w:szCs w:val="21"/>
                        </w:rPr>
                        <w:t>」，「事前対応」</w:t>
                      </w:r>
                      <w:r w:rsidRPr="00FB68D2">
                        <w:rPr>
                          <w:rFonts w:ascii="Arial" w:eastAsia="HG丸ｺﾞｼｯｸM-PRO" w:hAnsi="Arial" w:cs="Arial" w:hint="eastAsia"/>
                          <w:szCs w:val="21"/>
                        </w:rPr>
                        <w:t>，</w:t>
                      </w:r>
                      <w:r w:rsidRPr="00FB68D2">
                        <w:rPr>
                          <w:rFonts w:ascii="Arial" w:eastAsia="HG丸ｺﾞｼｯｸM-PRO" w:hAnsi="Arial" w:cs="Arial"/>
                          <w:szCs w:val="21"/>
                        </w:rPr>
                        <w:t>「危機対応」</w:t>
                      </w:r>
                      <w:r w:rsidRPr="00FB68D2">
                        <w:rPr>
                          <w:rFonts w:ascii="Arial" w:eastAsia="HG丸ｺﾞｼｯｸM-PRO" w:hAnsi="Arial" w:cs="Arial" w:hint="eastAsia"/>
                          <w:szCs w:val="21"/>
                        </w:rPr>
                        <w:t>，「</w:t>
                      </w:r>
                      <w:r w:rsidRPr="00FB68D2">
                        <w:rPr>
                          <w:rFonts w:ascii="Arial" w:eastAsia="HG丸ｺﾞｼｯｸM-PRO" w:hAnsi="Arial" w:cs="Arial"/>
                          <w:szCs w:val="21"/>
                        </w:rPr>
                        <w:t>事後対応」</w:t>
                      </w:r>
                      <w:r w:rsidRPr="00FB68D2">
                        <w:rPr>
                          <w:rFonts w:ascii="Arial" w:eastAsia="HG丸ｺﾞｼｯｸM-PRO" w:hAnsi="Arial" w:cs="Arial" w:hint="eastAsia"/>
                          <w:szCs w:val="21"/>
                        </w:rPr>
                        <w:t>等の</w:t>
                      </w:r>
                      <w:r w:rsidRPr="00FB68D2">
                        <w:rPr>
                          <w:rFonts w:ascii="Arial" w:eastAsia="HG丸ｺﾞｼｯｸM-PRO" w:hAnsi="Arial" w:cs="Arial"/>
                          <w:szCs w:val="21"/>
                        </w:rPr>
                        <w:t>段階にお</w:t>
                      </w:r>
                      <w:r w:rsidRPr="00FB68D2">
                        <w:rPr>
                          <w:rFonts w:ascii="Arial" w:eastAsia="HG丸ｺﾞｼｯｸM-PRO" w:hAnsi="Arial" w:cs="Arial" w:hint="eastAsia"/>
                          <w:szCs w:val="21"/>
                        </w:rPr>
                        <w:t>ける施策に取り組みます</w:t>
                      </w:r>
                      <w:r w:rsidRPr="00FB68D2">
                        <w:rPr>
                          <w:rFonts w:ascii="Arial" w:eastAsia="HG丸ｺﾞｼｯｸM-PRO" w:hAnsi="Arial" w:cs="Arial"/>
                          <w:szCs w:val="21"/>
                        </w:rPr>
                        <w:t>。</w:t>
                      </w:r>
                    </w:p>
                    <w:p w:rsidR="00910C12" w:rsidRPr="00FB68D2" w:rsidRDefault="00910C12" w:rsidP="00886015">
                      <w:pPr>
                        <w:rPr>
                          <w:rFonts w:ascii="HGSｺﾞｼｯｸE" w:eastAsia="HGSｺﾞｼｯｸE" w:hAnsi="HGSｺﾞｼｯｸE"/>
                          <w:sz w:val="22"/>
                          <w:szCs w:val="22"/>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実践と</w:t>
                      </w:r>
                      <w:r w:rsidRPr="00FB68D2">
                        <w:rPr>
                          <w:rFonts w:ascii="HGSｺﾞｼｯｸE" w:eastAsia="HGSｺﾞｼｯｸE" w:hAnsi="HGSｺﾞｼｯｸE"/>
                          <w:sz w:val="22"/>
                          <w:szCs w:val="22"/>
                        </w:rPr>
                        <w:t>啓発を両輪として推進</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社会における生きづらさはさまざまであることから，市民自らが周囲の人間関係の中で不調に気づき，助けを求めることが適切に実現できるように，普及啓発活動を推進します。</w:t>
                      </w:r>
                    </w:p>
                    <w:p w:rsidR="00910C12" w:rsidRPr="00FB68D2" w:rsidRDefault="00910C12" w:rsidP="00886015">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また，行政としての市民とのさまざまな接点を活かして相談機関等に関する情報を提供します。</w:t>
                      </w:r>
                    </w:p>
                    <w:p w:rsidR="00910C12" w:rsidRPr="00FB68D2" w:rsidRDefault="00910C12" w:rsidP="00886015">
                      <w:pPr>
                        <w:rPr>
                          <w:sz w:val="18"/>
                          <w:szCs w:val="18"/>
                        </w:rPr>
                      </w:pPr>
                    </w:p>
                    <w:p w:rsidR="00910C12" w:rsidRPr="00FB68D2" w:rsidRDefault="00910C12" w:rsidP="00886015">
                      <w:pPr>
                        <w:pStyle w:val="a5"/>
                        <w:numPr>
                          <w:ilvl w:val="0"/>
                          <w:numId w:val="32"/>
                        </w:numPr>
                        <w:ind w:leftChars="0" w:left="476" w:hanging="357"/>
                        <w:rPr>
                          <w:rFonts w:ascii="HGSｺﾞｼｯｸE" w:eastAsia="HGSｺﾞｼｯｸE" w:hAnsi="HGSｺﾞｼｯｸE"/>
                          <w:sz w:val="22"/>
                          <w:szCs w:val="22"/>
                        </w:rPr>
                      </w:pPr>
                      <w:r w:rsidRPr="00FB68D2">
                        <w:rPr>
                          <w:rFonts w:ascii="HGSｺﾞｼｯｸE" w:eastAsia="HGSｺﾞｼｯｸE" w:hAnsi="HGSｺﾞｼｯｸE" w:hint="eastAsia"/>
                          <w:sz w:val="22"/>
                          <w:szCs w:val="22"/>
                        </w:rPr>
                        <w:t>関係者の</w:t>
                      </w:r>
                      <w:r w:rsidRPr="00FB68D2">
                        <w:rPr>
                          <w:rFonts w:ascii="HGSｺﾞｼｯｸE" w:eastAsia="HGSｺﾞｼｯｸE" w:hAnsi="HGSｺﾞｼｯｸE"/>
                          <w:sz w:val="22"/>
                          <w:szCs w:val="22"/>
                        </w:rPr>
                        <w:t>役割の明確化と関係者による連携・</w:t>
                      </w:r>
                      <w:r w:rsidRPr="00FB68D2">
                        <w:rPr>
                          <w:rFonts w:ascii="HGSｺﾞｼｯｸE" w:eastAsia="HGSｺﾞｼｯｸE" w:hAnsi="HGSｺﾞｼｯｸE" w:hint="eastAsia"/>
                          <w:sz w:val="22"/>
                          <w:szCs w:val="22"/>
                        </w:rPr>
                        <w:t>共働の推進</w:t>
                      </w:r>
                    </w:p>
                    <w:p w:rsidR="00910C12" w:rsidRPr="00CC73FD" w:rsidRDefault="00910C12" w:rsidP="00CC73FD">
                      <w:pPr>
                        <w:spacing w:line="320" w:lineRule="exact"/>
                        <w:ind w:leftChars="100" w:left="210" w:firstLineChars="100" w:firstLine="210"/>
                        <w:rPr>
                          <w:rFonts w:ascii="Arial" w:eastAsia="HG丸ｺﾞｼｯｸM-PRO" w:hAnsi="Arial" w:cs="Arial"/>
                          <w:szCs w:val="21"/>
                        </w:rPr>
                      </w:pPr>
                      <w:r w:rsidRPr="00FB68D2">
                        <w:rPr>
                          <w:rFonts w:ascii="Arial" w:eastAsia="HG丸ｺﾞｼｯｸM-PRO" w:hAnsi="Arial" w:cs="Arial" w:hint="eastAsia"/>
                          <w:szCs w:val="21"/>
                        </w:rPr>
                        <w:t>「誰も</w:t>
                      </w:r>
                      <w:r w:rsidRPr="00FB68D2">
                        <w:rPr>
                          <w:rFonts w:ascii="Arial" w:eastAsia="HG丸ｺﾞｼｯｸM-PRO" w:hAnsi="Arial" w:cs="Arial"/>
                          <w:szCs w:val="21"/>
                        </w:rPr>
                        <w:t>自殺に追い込まれることのない社会」を</w:t>
                      </w:r>
                      <w:r w:rsidRPr="00FB68D2">
                        <w:rPr>
                          <w:rFonts w:ascii="Arial" w:eastAsia="HG丸ｺﾞｼｯｸM-PRO" w:hAnsi="Arial" w:cs="Arial" w:hint="eastAsia"/>
                          <w:szCs w:val="21"/>
                        </w:rPr>
                        <w:t>実現するためには</w:t>
                      </w:r>
                      <w:r w:rsidRPr="00FB68D2">
                        <w:rPr>
                          <w:rFonts w:ascii="Arial" w:eastAsia="HG丸ｺﾞｼｯｸM-PRO" w:hAnsi="Arial" w:cs="Arial"/>
                          <w:szCs w:val="21"/>
                        </w:rPr>
                        <w:t>，</w:t>
                      </w:r>
                      <w:r w:rsidRPr="00FB68D2">
                        <w:rPr>
                          <w:rFonts w:ascii="Arial" w:eastAsia="HG丸ｺﾞｼｯｸM-PRO" w:hAnsi="Arial" w:cs="Arial" w:hint="eastAsia"/>
                          <w:szCs w:val="21"/>
                        </w:rPr>
                        <w:t>行政</w:t>
                      </w:r>
                      <w:r w:rsidRPr="00FB68D2">
                        <w:rPr>
                          <w:rFonts w:ascii="Arial" w:eastAsia="HG丸ｺﾞｼｯｸM-PRO" w:hAnsi="Arial" w:cs="Arial"/>
                          <w:szCs w:val="21"/>
                        </w:rPr>
                        <w:t>だけでなく，関係団体，民間団体，企業</w:t>
                      </w:r>
                      <w:r w:rsidRPr="00FB68D2">
                        <w:rPr>
                          <w:rFonts w:ascii="Arial" w:eastAsia="HG丸ｺﾞｼｯｸM-PRO" w:hAnsi="Arial" w:cs="Arial" w:hint="eastAsia"/>
                          <w:szCs w:val="21"/>
                        </w:rPr>
                        <w:t>，</w:t>
                      </w:r>
                      <w:r w:rsidRPr="00FB68D2">
                        <w:rPr>
                          <w:rFonts w:ascii="Arial" w:eastAsia="HG丸ｺﾞｼｯｸM-PRO" w:hAnsi="Arial" w:cs="Arial"/>
                          <w:szCs w:val="21"/>
                        </w:rPr>
                        <w:t>市民一人ひとりが連携・共働して</w:t>
                      </w:r>
                      <w:r w:rsidRPr="00FB68D2">
                        <w:rPr>
                          <w:rFonts w:ascii="Arial" w:eastAsia="HG丸ｺﾞｼｯｸM-PRO" w:hAnsi="Arial" w:cs="Arial" w:hint="eastAsia"/>
                          <w:szCs w:val="21"/>
                        </w:rPr>
                        <w:t>市を</w:t>
                      </w:r>
                      <w:r w:rsidRPr="00FB68D2">
                        <w:rPr>
                          <w:rFonts w:ascii="Arial" w:eastAsia="HG丸ｺﾞｼｯｸM-PRO" w:hAnsi="Arial" w:cs="Arial"/>
                          <w:szCs w:val="21"/>
                        </w:rPr>
                        <w:t>挙げて自殺対策を総合的に推進することが必要です。</w:t>
                      </w:r>
                      <w:r w:rsidRPr="00FB68D2">
                        <w:rPr>
                          <w:rFonts w:ascii="Arial" w:eastAsia="HG丸ｺﾞｼｯｸM-PRO" w:hAnsi="Arial" w:cs="Arial" w:hint="eastAsia"/>
                          <w:szCs w:val="21"/>
                        </w:rPr>
                        <w:t>そのため</w:t>
                      </w:r>
                      <w:r w:rsidRPr="00FB68D2">
                        <w:rPr>
                          <w:rFonts w:ascii="Arial" w:eastAsia="HG丸ｺﾞｼｯｸM-PRO" w:hAnsi="Arial" w:cs="Arial"/>
                          <w:szCs w:val="21"/>
                        </w:rPr>
                        <w:t>，それぞれの主体が果たすべき役割を明確化</w:t>
                      </w:r>
                      <w:r w:rsidRPr="00FB68D2">
                        <w:rPr>
                          <w:rFonts w:ascii="Arial" w:eastAsia="HG丸ｺﾞｼｯｸM-PRO" w:hAnsi="Arial" w:cs="Arial" w:hint="eastAsia"/>
                          <w:szCs w:val="21"/>
                        </w:rPr>
                        <w:t>，</w:t>
                      </w:r>
                      <w:r w:rsidRPr="00FB68D2">
                        <w:rPr>
                          <w:rFonts w:ascii="Arial" w:eastAsia="HG丸ｺﾞｼｯｸM-PRO" w:hAnsi="Arial" w:cs="Arial"/>
                          <w:szCs w:val="21"/>
                        </w:rPr>
                        <w:t>共有化した</w:t>
                      </w:r>
                      <w:r w:rsidRPr="00FB68D2">
                        <w:rPr>
                          <w:rFonts w:ascii="Arial" w:eastAsia="HG丸ｺﾞｼｯｸM-PRO" w:hAnsi="Arial" w:cs="Arial" w:hint="eastAsia"/>
                          <w:szCs w:val="21"/>
                        </w:rPr>
                        <w:t>うえで</w:t>
                      </w:r>
                      <w:r w:rsidRPr="00FB68D2">
                        <w:rPr>
                          <w:rFonts w:ascii="Arial" w:eastAsia="HG丸ｺﾞｼｯｸM-PRO" w:hAnsi="Arial" w:cs="Arial"/>
                          <w:szCs w:val="21"/>
                        </w:rPr>
                        <w:t>，相互の連携・共働の仕組みを構築していきます。</w:t>
                      </w:r>
                    </w:p>
                  </w:txbxContent>
                </v:textbox>
              </v:roundrect>
            </w:pict>
          </mc:Fallback>
        </mc:AlternateContent>
      </w:r>
      <w:r w:rsidR="00886015" w:rsidRPr="00EA0D8E">
        <w:rPr>
          <w:rFonts w:ascii="HGSｺﾞｼｯｸE" w:eastAsia="HGSｺﾞｼｯｸE" w:hAnsi="HGSｺﾞｼｯｸE"/>
          <w:noProof/>
          <w:sz w:val="26"/>
          <w:szCs w:val="26"/>
        </w:rPr>
        <mc:AlternateContent>
          <mc:Choice Requires="wps">
            <w:drawing>
              <wp:anchor distT="0" distB="0" distL="114300" distR="114300" simplePos="0" relativeHeight="253056000" behindDoc="0" locked="0" layoutInCell="1" allowOverlap="1" wp14:anchorId="59491EE0" wp14:editId="65325E53">
                <wp:simplePos x="0" y="0"/>
                <wp:positionH relativeFrom="column">
                  <wp:posOffset>180975</wp:posOffset>
                </wp:positionH>
                <wp:positionV relativeFrom="paragraph">
                  <wp:posOffset>-10160</wp:posOffset>
                </wp:positionV>
                <wp:extent cx="1552575" cy="269240"/>
                <wp:effectExtent l="0" t="0" r="9525" b="762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9240"/>
                        </a:xfrm>
                        <a:prstGeom prst="rect">
                          <a:avLst/>
                        </a:prstGeom>
                        <a:solidFill>
                          <a:srgbClr val="FFFFFF"/>
                        </a:solidFill>
                        <a:ln w="9525">
                          <a:noFill/>
                          <a:miter lim="800000"/>
                          <a:headEnd/>
                          <a:tailEnd/>
                        </a:ln>
                      </wps:spPr>
                      <wps:txbx>
                        <w:txbxContent>
                          <w:p w:rsidR="00910C12" w:rsidRDefault="00910C12" w:rsidP="00886015">
                            <w:pPr>
                              <w:spacing w:line="280" w:lineRule="exact"/>
                              <w:jc w:val="center"/>
                            </w:pPr>
                            <w:r>
                              <w:rPr>
                                <w:rFonts w:ascii="HGSｺﾞｼｯｸE" w:eastAsia="HGSｺﾞｼｯｸE" w:hAnsi="HGSｺﾞｼｯｸE" w:hint="eastAsia"/>
                                <w:sz w:val="26"/>
                                <w:szCs w:val="26"/>
                              </w:rPr>
                              <w:t>【 自殺対策計画 】</w:t>
                            </w:r>
                          </w:p>
                        </w:txbxContent>
                      </wps:txbx>
                      <wps:bodyPr rot="0" vert="horz" wrap="square" lIns="18000" tIns="45720" rIns="1800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55955" id="テキスト ボックス 230" o:spid="_x0000_s1044" type="#_x0000_t202" style="position:absolute;left:0;text-align:left;margin-left:14.25pt;margin-top:-.8pt;width:122.25pt;height:21.2pt;z-index:25305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" stroked="f">
                <v:textbox style="mso-fit-shape-to-text:t" inset=".5mm,,.5mm">
                  <w:txbxContent>
                    <w:p w:rsidR="00910C12" w:rsidRDefault="00910C12" w:rsidP="00886015">
                      <w:pPr>
                        <w:spacing w:line="280" w:lineRule="exact"/>
                        <w:jc w:val="center"/>
                      </w:pPr>
                      <w:r>
                        <w:rPr>
                          <w:rFonts w:ascii="HGSｺﾞｼｯｸE" w:eastAsia="HGSｺﾞｼｯｸE" w:hAnsi="HGSｺﾞｼｯｸE" w:hint="eastAsia"/>
                          <w:sz w:val="26"/>
                          <w:szCs w:val="26"/>
                        </w:rPr>
                        <w:t>【 自殺対策計画 】</w:t>
                      </w:r>
                    </w:p>
                  </w:txbxContent>
                </v:textbox>
              </v:shape>
            </w:pict>
          </mc:Fallback>
        </mc:AlternateContent>
      </w: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p>
    <w:p w:rsidR="00886015" w:rsidRPr="00EA0D8E" w:rsidRDefault="00886015" w:rsidP="00886015">
      <w:pPr>
        <w:rPr>
          <w:rFonts w:ascii="ＭＳ ゴシック" w:eastAsia="ＭＳ ゴシック" w:hAnsi="ＭＳ ゴシック"/>
          <w:sz w:val="22"/>
          <w:szCs w:val="22"/>
        </w:rPr>
      </w:pPr>
      <w:r w:rsidRPr="00EA0D8E">
        <w:rPr>
          <w:rFonts w:ascii="ＭＳ ゴシック" w:eastAsia="ＭＳ ゴシック" w:hAnsi="ＭＳ ゴシック"/>
          <w:sz w:val="22"/>
          <w:szCs w:val="22"/>
        </w:rPr>
        <w:br w:type="page"/>
      </w:r>
    </w:p>
    <w:p w:rsidR="00886015" w:rsidRPr="00EA0D8E" w:rsidRDefault="00886015" w:rsidP="00886015">
      <w:pPr>
        <w:jc w:val="center"/>
        <w:rPr>
          <w:rFonts w:ascii="ＭＳ ゴシック" w:eastAsia="ＭＳ ゴシック" w:hAnsi="ＭＳ ゴシック"/>
          <w:sz w:val="22"/>
          <w:szCs w:val="22"/>
        </w:rPr>
      </w:pPr>
      <w:r w:rsidRPr="00EA0D8E">
        <w:rPr>
          <w:rFonts w:ascii="ＭＳ ゴシック" w:eastAsia="ＭＳ ゴシック" w:hAnsi="ＭＳ ゴシック" w:hint="eastAsia"/>
          <w:sz w:val="22"/>
          <w:szCs w:val="22"/>
        </w:rPr>
        <w:lastRenderedPageBreak/>
        <w:t>【計画の</w:t>
      </w:r>
      <w:r w:rsidR="00CD20E7" w:rsidRPr="00EA0D8E">
        <w:rPr>
          <w:rFonts w:ascii="ＭＳ ゴシック" w:eastAsia="ＭＳ ゴシック" w:hAnsi="ＭＳ ゴシック" w:hint="eastAsia"/>
          <w:sz w:val="22"/>
          <w:szCs w:val="22"/>
        </w:rPr>
        <w:t>めざす</w:t>
      </w:r>
      <w:r w:rsidRPr="00EA0D8E">
        <w:rPr>
          <w:rFonts w:ascii="ＭＳ ゴシック" w:eastAsia="ＭＳ ゴシック" w:hAnsi="ＭＳ ゴシック" w:hint="eastAsia"/>
          <w:sz w:val="22"/>
          <w:szCs w:val="22"/>
        </w:rPr>
        <w:t>姿】</w:t>
      </w:r>
    </w:p>
    <w:p w:rsidR="00886015" w:rsidRPr="00EA0D8E" w:rsidRDefault="00886015" w:rsidP="00886015">
      <w:pPr>
        <w:rPr>
          <w:rFonts w:ascii="Arial" w:eastAsia="HG丸ｺﾞｼｯｸM-PRO" w:hAnsi="Arial" w:cs="Arial"/>
          <w:sz w:val="22"/>
          <w:szCs w:val="22"/>
        </w:rPr>
      </w:pPr>
    </w:p>
    <w:p w:rsidR="00886015" w:rsidRPr="00EA0D8E" w:rsidRDefault="00886015" w:rsidP="00886015">
      <w:pPr>
        <w:rPr>
          <w:rFonts w:ascii="Arial" w:eastAsia="HG丸ｺﾞｼｯｸM-PRO" w:hAnsi="Arial" w:cs="Arial"/>
          <w:sz w:val="22"/>
          <w:szCs w:val="22"/>
        </w:rPr>
      </w:pPr>
      <w:r w:rsidRPr="00EA0D8E">
        <w:rPr>
          <w:rFonts w:ascii="Arial" w:eastAsia="HG丸ｺﾞｼｯｸM-PRO" w:hAnsi="Arial" w:cs="Arial"/>
          <w:noProof/>
          <w:sz w:val="22"/>
          <w:szCs w:val="22"/>
        </w:rPr>
        <mc:AlternateContent>
          <mc:Choice Requires="wps">
            <w:drawing>
              <wp:anchor distT="0" distB="0" distL="114300" distR="114300" simplePos="0" relativeHeight="253012992" behindDoc="0" locked="0" layoutInCell="1" allowOverlap="1" wp14:anchorId="58598605" wp14:editId="7D774EEC">
                <wp:simplePos x="0" y="0"/>
                <wp:positionH relativeFrom="column">
                  <wp:posOffset>80010</wp:posOffset>
                </wp:positionH>
                <wp:positionV relativeFrom="paragraph">
                  <wp:posOffset>184784</wp:posOffset>
                </wp:positionV>
                <wp:extent cx="5943600" cy="1495425"/>
                <wp:effectExtent l="0" t="0" r="19050" b="28575"/>
                <wp:wrapNone/>
                <wp:docPr id="254" name="角丸四角形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4954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oundrect w14:anchorId="42FA7FDA" id="角丸四角形 496" o:spid="_x0000_s1026" style="position:absolute;left:0;text-align:left;margin-left:6.3pt;margin-top:14.55pt;width:468pt;height:117.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" fillcolor="window" strokecolor="windowText" strokeweight="2pt">
                <v:path arrowok="t"/>
              </v:roundrect>
            </w:pict>
          </mc:Fallback>
        </mc:AlternateContent>
      </w:r>
      <w:r w:rsidRPr="00EA0D8E">
        <w:rPr>
          <w:rFonts w:ascii="Arial" w:eastAsia="HG丸ｺﾞｼｯｸM-PRO" w:hAnsi="Arial" w:cs="Arial"/>
          <w:noProof/>
          <w:sz w:val="22"/>
          <w:szCs w:val="22"/>
        </w:rPr>
        <mc:AlternateContent>
          <mc:Choice Requires="wps">
            <w:drawing>
              <wp:anchor distT="0" distB="0" distL="114300" distR="114300" simplePos="0" relativeHeight="253015040" behindDoc="0" locked="0" layoutInCell="1" allowOverlap="1" wp14:anchorId="651B9D28" wp14:editId="6F68F73F">
                <wp:simplePos x="0" y="0"/>
                <wp:positionH relativeFrom="column">
                  <wp:align>center</wp:align>
                </wp:positionH>
                <wp:positionV relativeFrom="paragraph">
                  <wp:posOffset>3810</wp:posOffset>
                </wp:positionV>
                <wp:extent cx="1266825" cy="427990"/>
                <wp:effectExtent l="0" t="0" r="28575" b="10160"/>
                <wp:wrapNone/>
                <wp:docPr id="252" name="角丸四角形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27990"/>
                        </a:xfrm>
                        <a:prstGeom prst="roundRect">
                          <a:avLst>
                            <a:gd name="adj" fmla="val 50000"/>
                          </a:avLst>
                        </a:prstGeom>
                        <a:solidFill>
                          <a:sysClr val="window" lastClr="FFFFFF"/>
                        </a:solidFill>
                        <a:ln w="25400" cap="flat" cmpd="sng" algn="ctr">
                          <a:solidFill>
                            <a:sysClr val="windowText" lastClr="000000"/>
                          </a:solidFill>
                          <a:prstDash val="solid"/>
                        </a:ln>
                        <a:effectLst/>
                      </wps:spPr>
                      <wps:txbx>
                        <w:txbxContent>
                          <w:p w:rsidR="00910C12" w:rsidRPr="00C541E0" w:rsidRDefault="00910C12" w:rsidP="00886015">
                            <w:pPr>
                              <w:spacing w:line="460" w:lineRule="exact"/>
                              <w:jc w:val="center"/>
                              <w:rPr>
                                <w:rFonts w:ascii="HG創英角ﾎﾟｯﾌﾟ体" w:eastAsia="HG創英角ﾎﾟｯﾌﾟ体" w:hAnsi="HG創英角ﾎﾟｯﾌﾟ体"/>
                                <w:color w:val="000000" w:themeColor="text1"/>
                                <w:sz w:val="32"/>
                                <w:szCs w:val="32"/>
                              </w:rPr>
                            </w:pPr>
                            <w:r w:rsidRPr="00C541E0">
                              <w:rPr>
                                <w:rFonts w:ascii="HG創英角ﾎﾟｯﾌﾟ体" w:eastAsia="HG創英角ﾎﾟｯﾌﾟ体" w:hAnsi="HG創英角ﾎﾟｯﾌﾟ体" w:hint="eastAsia"/>
                                <w:color w:val="000000" w:themeColor="text1"/>
                                <w:sz w:val="32"/>
                                <w:szCs w:val="32"/>
                              </w:rPr>
                              <w:t>基本理念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A4D3C" id="角丸四角形 497" o:spid="_x0000_s1045" style="position:absolute;left:0;text-align:left;margin-left:0;margin-top:.3pt;width:99.75pt;height:33.7pt;z-index:25301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" fillcolor="window" strokecolor="windowText" strokeweight="2pt">
                <v:path arrowok="t"/>
                <v:textbox inset="1mm,0,1mm,0">
                  <w:txbxContent>
                    <w:p w:rsidR="00910C12" w:rsidRPr="00C541E0" w:rsidRDefault="00910C12" w:rsidP="00886015">
                      <w:pPr>
                        <w:spacing w:line="460" w:lineRule="exact"/>
                        <w:jc w:val="center"/>
                        <w:rPr>
                          <w:rFonts w:ascii="HG創英角ﾎﾟｯﾌﾟ体" w:eastAsia="HG創英角ﾎﾟｯﾌﾟ体" w:hAnsi="HG創英角ﾎﾟｯﾌﾟ体"/>
                          <w:color w:val="000000" w:themeColor="text1"/>
                          <w:sz w:val="32"/>
                          <w:szCs w:val="32"/>
                        </w:rPr>
                      </w:pPr>
                      <w:r w:rsidRPr="00C541E0">
                        <w:rPr>
                          <w:rFonts w:ascii="HG創英角ﾎﾟｯﾌﾟ体" w:eastAsia="HG創英角ﾎﾟｯﾌﾟ体" w:hAnsi="HG創英角ﾎﾟｯﾌﾟ体" w:hint="eastAsia"/>
                          <w:color w:val="000000" w:themeColor="text1"/>
                          <w:sz w:val="32"/>
                          <w:szCs w:val="32"/>
                        </w:rPr>
                        <w:t>基本理念</w:t>
                      </w:r>
                    </w:p>
                  </w:txbxContent>
                </v:textbox>
              </v:roundrect>
            </w:pict>
          </mc:Fallback>
        </mc:AlternateContent>
      </w:r>
    </w:p>
    <w:p w:rsidR="00886015" w:rsidRPr="00EA0D8E" w:rsidRDefault="00886015" w:rsidP="00886015">
      <w:pPr>
        <w:rPr>
          <w:rFonts w:ascii="Arial" w:eastAsia="HG丸ｺﾞｼｯｸM-PRO" w:hAnsi="Arial" w:cs="Arial"/>
          <w:sz w:val="22"/>
          <w:szCs w:val="22"/>
        </w:rPr>
      </w:pPr>
      <w:r w:rsidRPr="00EA0D8E">
        <w:rPr>
          <w:rFonts w:ascii="Arial" w:eastAsia="HG丸ｺﾞｼｯｸM-PRO" w:hAnsi="Arial" w:cs="Arial"/>
          <w:noProof/>
          <w:sz w:val="22"/>
          <w:szCs w:val="22"/>
        </w:rPr>
        <mc:AlternateContent>
          <mc:Choice Requires="wps">
            <w:drawing>
              <wp:anchor distT="0" distB="0" distL="114300" distR="114300" simplePos="0" relativeHeight="253016064" behindDoc="0" locked="0" layoutInCell="1" allowOverlap="1" wp14:anchorId="28E2256C" wp14:editId="06C26BB1">
                <wp:simplePos x="0" y="0"/>
                <wp:positionH relativeFrom="column">
                  <wp:align>center</wp:align>
                </wp:positionH>
                <wp:positionV relativeFrom="paragraph">
                  <wp:posOffset>137160</wp:posOffset>
                </wp:positionV>
                <wp:extent cx="5591175" cy="589280"/>
                <wp:effectExtent l="0" t="38100" r="0" b="39370"/>
                <wp:wrapNone/>
                <wp:docPr id="250"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589280"/>
                        </a:xfrm>
                        <a:prstGeom prst="rect">
                          <a:avLst/>
                        </a:prstGeom>
                        <a:noFill/>
                        <a:ln>
                          <a:noFill/>
                        </a:ln>
                        <a:effectLst/>
                      </wps:spPr>
                      <wps:txbx>
                        <w:txbxContent>
                          <w:p w:rsidR="00910C12" w:rsidRDefault="00910C12" w:rsidP="0088601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お互いに支え合う</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笑顔のまち</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坂出</w:t>
                            </w:r>
                          </w:p>
                          <w:p w:rsidR="00910C12" w:rsidRPr="00237649" w:rsidRDefault="00910C12" w:rsidP="0088601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～健やかに</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幸せに～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w:pict>
              <v:shape w14:anchorId="6D70833F" id="テキスト ボックス 64" o:spid="_x0000_s1046" type="#_x0000_t202" style="position:absolute;left:0;text-align:left;margin-left:0;margin-top:10.8pt;width:440.25pt;height:46.4pt;z-index:25301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" filled="f" stroked="f">
                <v:path arrowok="t"/>
                <v:textbox style="mso-fit-shape-to-text:t" inset="5.85pt,.7pt,5.85pt,.7pt">
                  <w:txbxContent>
                    <w:p w:rsidR="00910C12" w:rsidRDefault="00910C12" w:rsidP="0088601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お互いに支え合う</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笑顔のまち</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坂出</w:t>
                      </w:r>
                    </w:p>
                    <w:p w:rsidR="00910C12" w:rsidRPr="00237649" w:rsidRDefault="00910C12" w:rsidP="0088601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～健やかに</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幸せに～</w:t>
                      </w:r>
                    </w:p>
                  </w:txbxContent>
                </v:textbox>
              </v:shape>
            </w:pict>
          </mc:Fallback>
        </mc:AlternateContent>
      </w:r>
    </w:p>
    <w:p w:rsidR="00886015" w:rsidRPr="00EA0D8E" w:rsidRDefault="00886015" w:rsidP="00886015">
      <w:pPr>
        <w:rPr>
          <w:rFonts w:ascii="Arial" w:eastAsia="HG丸ｺﾞｼｯｸM-PRO" w:hAnsi="Arial" w:cs="Arial"/>
          <w:sz w:val="22"/>
          <w:szCs w:val="22"/>
        </w:rPr>
      </w:pPr>
    </w:p>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r w:rsidRPr="00EA0D8E">
        <w:rPr>
          <w:noProof/>
        </w:rPr>
        <mc:AlternateContent>
          <mc:Choice Requires="wps">
            <w:drawing>
              <wp:anchor distT="0" distB="0" distL="114300" distR="114300" simplePos="0" relativeHeight="253001728" behindDoc="0" locked="0" layoutInCell="1" allowOverlap="1" wp14:anchorId="6BAA1567" wp14:editId="770401C8">
                <wp:simplePos x="0" y="0"/>
                <wp:positionH relativeFrom="column">
                  <wp:posOffset>118110</wp:posOffset>
                </wp:positionH>
                <wp:positionV relativeFrom="paragraph">
                  <wp:posOffset>99060</wp:posOffset>
                </wp:positionV>
                <wp:extent cx="5915025" cy="2619375"/>
                <wp:effectExtent l="0" t="0" r="9525" b="9525"/>
                <wp:wrapNone/>
                <wp:docPr id="249" name="二等辺三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2619375"/>
                        </a:xfrm>
                        <a:prstGeom prst="triangle">
                          <a:avLst>
                            <a:gd name="adj" fmla="val 50186"/>
                          </a:avLst>
                        </a:prstGeom>
                        <a:solidFill>
                          <a:srgbClr val="CCFF99">
                            <a:alpha val="7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D9F18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90" o:spid="_x0000_s1026" type="#_x0000_t5" style="position:absolute;left:0;text-align:left;margin-left:9.3pt;margin-top:7.8pt;width:465.75pt;height:206.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" adj="10840" fillcolor="#cf9" stroked="f" strokeweight="2pt">
                <v:fill opacity="46003f"/>
                <v:path arrowok="t"/>
              </v:shape>
            </w:pict>
          </mc:Fallback>
        </mc:AlternateContent>
      </w:r>
      <w:r w:rsidRPr="00EA0D8E">
        <w:rPr>
          <w:noProof/>
        </w:rPr>
        <mc:AlternateContent>
          <mc:Choice Requires="wps">
            <w:drawing>
              <wp:anchor distT="0" distB="0" distL="114300" distR="114300" simplePos="0" relativeHeight="253020160" behindDoc="0" locked="0" layoutInCell="1" allowOverlap="1" wp14:anchorId="6FC54F1D" wp14:editId="7F78F64E">
                <wp:simplePos x="0" y="0"/>
                <wp:positionH relativeFrom="column">
                  <wp:posOffset>89535</wp:posOffset>
                </wp:positionH>
                <wp:positionV relativeFrom="paragraph">
                  <wp:posOffset>1243330</wp:posOffset>
                </wp:positionV>
                <wp:extent cx="6076950" cy="101790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017905"/>
                        </a:xfrm>
                        <a:prstGeom prst="rect">
                          <a:avLst/>
                        </a:prstGeom>
                        <a:solidFill>
                          <a:srgbClr val="FFFFFF"/>
                        </a:solidFill>
                        <a:ln w="25400">
                          <a:noFill/>
                          <a:miter lim="800000"/>
                          <a:headEnd/>
                          <a:tailEnd/>
                        </a:ln>
                      </wps:spPr>
                      <wps:txbx>
                        <w:txbxContent>
                          <w:tbl>
                            <w:tblPr>
                              <w:tblStyle w:val="a6"/>
                              <w:tblW w:w="0" w:type="auto"/>
                              <w:tblInd w:w="85" w:type="dxa"/>
                              <w:tblLook w:val="04A0" w:firstRow="1" w:lastRow="0" w:firstColumn="1" w:lastColumn="0" w:noHBand="0" w:noVBand="1"/>
                            </w:tblPr>
                            <w:tblGrid>
                              <w:gridCol w:w="1078"/>
                              <w:gridCol w:w="1078"/>
                              <w:gridCol w:w="1078"/>
                              <w:gridCol w:w="1078"/>
                              <w:gridCol w:w="1078"/>
                              <w:gridCol w:w="1078"/>
                              <w:gridCol w:w="1079"/>
                              <w:gridCol w:w="916"/>
                              <w:gridCol w:w="916"/>
                            </w:tblGrid>
                            <w:tr w:rsidR="00910C12" w:rsidRPr="00FD36C5" w:rsidTr="00021076">
                              <w:tc>
                                <w:tcPr>
                                  <w:tcW w:w="1078" w:type="dxa"/>
                                  <w:tcBorders>
                                    <w:top w:val="single" w:sz="18" w:space="0" w:color="auto"/>
                                    <w:left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栄養・</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食生活</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身体活動・</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運動</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歯と口腔の健康</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休養・</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こころの</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健康づくり</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喫煙</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飲酒</w:t>
                                  </w:r>
                                </w:p>
                              </w:tc>
                              <w:tc>
                                <w:tcPr>
                                  <w:tcW w:w="1079" w:type="dxa"/>
                                  <w:tcBorders>
                                    <w:top w:val="single" w:sz="18" w:space="0" w:color="auto"/>
                                    <w:right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生活習慣病</w:t>
                                  </w:r>
                                </w:p>
                              </w:tc>
                              <w:tc>
                                <w:tcPr>
                                  <w:tcW w:w="916" w:type="dxa"/>
                                  <w:vMerge w:val="restart"/>
                                  <w:tcBorders>
                                    <w:top w:val="single" w:sz="18" w:space="0" w:color="auto"/>
                                    <w:left w:val="single" w:sz="18" w:space="0" w:color="auto"/>
                                    <w:right w:val="single" w:sz="18" w:space="0" w:color="auto"/>
                                  </w:tcBorders>
                                  <w:shd w:val="clear" w:color="auto" w:fill="F2DBDB" w:themeFill="accen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食育</w:t>
                                  </w:r>
                                </w:p>
                              </w:tc>
                              <w:tc>
                                <w:tcPr>
                                  <w:tcW w:w="916" w:type="dxa"/>
                                  <w:vMerge w:val="restart"/>
                                  <w:tcBorders>
                                    <w:top w:val="single" w:sz="18" w:space="0" w:color="auto"/>
                                    <w:left w:val="single" w:sz="18" w:space="0" w:color="auto"/>
                                    <w:right w:val="single" w:sz="18" w:space="0" w:color="auto"/>
                                  </w:tcBorders>
                                  <w:shd w:val="clear" w:color="auto" w:fill="FBD4B4" w:themeFill="accent6" w:themeFillTint="66"/>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自殺対策</w:t>
                                  </w:r>
                                </w:p>
                              </w:tc>
                            </w:tr>
                            <w:tr w:rsidR="00910C12" w:rsidRPr="00FD36C5" w:rsidTr="00021076">
                              <w:tc>
                                <w:tcPr>
                                  <w:tcW w:w="7547" w:type="dxa"/>
                                  <w:gridSpan w:val="7"/>
                                  <w:tcBorders>
                                    <w:left w:val="single" w:sz="18" w:space="0" w:color="auto"/>
                                    <w:right w:val="single" w:sz="18" w:space="0" w:color="auto"/>
                                  </w:tcBorders>
                                  <w:shd w:val="clear" w:color="auto" w:fill="C6D9F1" w:themeFill="text2" w:themeFillTint="33"/>
                                  <w:vAlign w:val="center"/>
                                </w:tcPr>
                                <w:p w:rsidR="00910C12" w:rsidRPr="00927DCD" w:rsidRDefault="00910C12" w:rsidP="00F97087">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ライフステージに応じた健幸づくり</w:t>
                                  </w:r>
                                </w:p>
                              </w:tc>
                              <w:tc>
                                <w:tcPr>
                                  <w:tcW w:w="916" w:type="dxa"/>
                                  <w:vMerge/>
                                  <w:tcBorders>
                                    <w:left w:val="single" w:sz="18" w:space="0" w:color="auto"/>
                                    <w:right w:val="single" w:sz="18" w:space="0" w:color="auto"/>
                                  </w:tcBorders>
                                  <w:shd w:val="clear" w:color="auto" w:fill="F2DBDB" w:themeFill="accent2" w:themeFillTint="33"/>
                                  <w:vAlign w:val="center"/>
                                </w:tcPr>
                                <w:p w:rsidR="00910C12" w:rsidRPr="00FD36C5" w:rsidRDefault="00910C12" w:rsidP="00F12836">
                                  <w:pPr>
                                    <w:jc w:val="center"/>
                                    <w:rPr>
                                      <w:rFonts w:asciiTheme="majorEastAsia" w:eastAsiaTheme="majorEastAsia" w:hAnsiTheme="majorEastAsia"/>
                                      <w:sz w:val="22"/>
                                      <w:szCs w:val="22"/>
                                    </w:rPr>
                                  </w:pPr>
                                </w:p>
                              </w:tc>
                              <w:tc>
                                <w:tcPr>
                                  <w:tcW w:w="916" w:type="dxa"/>
                                  <w:vMerge/>
                                  <w:tcBorders>
                                    <w:left w:val="single" w:sz="18" w:space="0" w:color="auto"/>
                                    <w:right w:val="single" w:sz="18" w:space="0" w:color="auto"/>
                                  </w:tcBorders>
                                  <w:shd w:val="clear" w:color="auto" w:fill="FBD4B4" w:themeFill="accent6" w:themeFillTint="66"/>
                                  <w:vAlign w:val="center"/>
                                </w:tcPr>
                                <w:p w:rsidR="00910C12" w:rsidRPr="00FD36C5" w:rsidRDefault="00910C12" w:rsidP="00F12836">
                                  <w:pPr>
                                    <w:jc w:val="center"/>
                                    <w:rPr>
                                      <w:rFonts w:asciiTheme="majorEastAsia" w:eastAsiaTheme="majorEastAsia" w:hAnsiTheme="majorEastAsia"/>
                                      <w:sz w:val="22"/>
                                      <w:szCs w:val="22"/>
                                    </w:rPr>
                                  </w:pPr>
                                </w:p>
                              </w:tc>
                            </w:tr>
                            <w:tr w:rsidR="00910C12" w:rsidRPr="00FD36C5" w:rsidTr="00021076">
                              <w:tc>
                                <w:tcPr>
                                  <w:tcW w:w="7547" w:type="dxa"/>
                                  <w:gridSpan w:val="7"/>
                                  <w:tcBorders>
                                    <w:left w:val="single" w:sz="18" w:space="0" w:color="auto"/>
                                    <w:bottom w:val="single" w:sz="18" w:space="0" w:color="auto"/>
                                    <w:right w:val="single" w:sz="18" w:space="0" w:color="auto"/>
                                  </w:tcBorders>
                                  <w:shd w:val="clear" w:color="auto" w:fill="C6D9F1" w:themeFill="text2" w:themeFillTint="33"/>
                                  <w:vAlign w:val="center"/>
                                </w:tcPr>
                                <w:p w:rsidR="00910C12" w:rsidRPr="00927DCD" w:rsidRDefault="00910C12" w:rsidP="00796463">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健やかに</w:t>
                                  </w:r>
                                  <w:r w:rsidRPr="00927DCD">
                                    <w:rPr>
                                      <w:rFonts w:asciiTheme="majorEastAsia" w:eastAsiaTheme="majorEastAsia" w:hAnsiTheme="majorEastAsia"/>
                                      <w:sz w:val="22"/>
                                      <w:szCs w:val="22"/>
                                    </w:rPr>
                                    <w:t>幸せな生活</w:t>
                                  </w:r>
                                  <w:r w:rsidRPr="00927DCD">
                                    <w:rPr>
                                      <w:rFonts w:asciiTheme="majorEastAsia" w:eastAsiaTheme="majorEastAsia" w:hAnsiTheme="majorEastAsia" w:hint="eastAsia"/>
                                      <w:sz w:val="22"/>
                                      <w:szCs w:val="22"/>
                                    </w:rPr>
                                    <w:t>を支えるための社会環境の整備</w:t>
                                  </w:r>
                                </w:p>
                              </w:tc>
                              <w:tc>
                                <w:tcPr>
                                  <w:tcW w:w="916" w:type="dxa"/>
                                  <w:vMerge/>
                                  <w:tcBorders>
                                    <w:left w:val="single" w:sz="18" w:space="0" w:color="auto"/>
                                    <w:bottom w:val="single" w:sz="18" w:space="0" w:color="auto"/>
                                    <w:right w:val="single" w:sz="18" w:space="0" w:color="auto"/>
                                  </w:tcBorders>
                                  <w:shd w:val="clear" w:color="auto" w:fill="F2DBDB" w:themeFill="accent2" w:themeFillTint="33"/>
                                  <w:vAlign w:val="center"/>
                                </w:tcPr>
                                <w:p w:rsidR="00910C12" w:rsidRPr="00FD36C5" w:rsidRDefault="00910C12" w:rsidP="00F12836">
                                  <w:pPr>
                                    <w:jc w:val="center"/>
                                    <w:rPr>
                                      <w:rFonts w:asciiTheme="majorEastAsia" w:eastAsiaTheme="majorEastAsia" w:hAnsiTheme="majorEastAsia"/>
                                      <w:sz w:val="22"/>
                                      <w:szCs w:val="22"/>
                                    </w:rPr>
                                  </w:pPr>
                                </w:p>
                              </w:tc>
                              <w:tc>
                                <w:tcPr>
                                  <w:tcW w:w="916" w:type="dxa"/>
                                  <w:vMerge/>
                                  <w:tcBorders>
                                    <w:left w:val="single" w:sz="18" w:space="0" w:color="auto"/>
                                    <w:bottom w:val="single" w:sz="18" w:space="0" w:color="auto"/>
                                    <w:right w:val="single" w:sz="18" w:space="0" w:color="auto"/>
                                  </w:tcBorders>
                                  <w:shd w:val="clear" w:color="auto" w:fill="FBD4B4" w:themeFill="accent6" w:themeFillTint="66"/>
                                  <w:vAlign w:val="center"/>
                                </w:tcPr>
                                <w:p w:rsidR="00910C12" w:rsidRPr="00FD36C5" w:rsidRDefault="00910C12" w:rsidP="00F12836">
                                  <w:pPr>
                                    <w:jc w:val="center"/>
                                    <w:rPr>
                                      <w:rFonts w:asciiTheme="majorEastAsia" w:eastAsiaTheme="majorEastAsia" w:hAnsiTheme="majorEastAsia"/>
                                      <w:sz w:val="22"/>
                                      <w:szCs w:val="22"/>
                                    </w:rPr>
                                  </w:pPr>
                                </w:p>
                              </w:tc>
                            </w:tr>
                          </w:tbl>
                          <w:p w:rsidR="00910C12" w:rsidRPr="00FD36C5" w:rsidRDefault="00910C12" w:rsidP="00886015">
                            <w:pPr>
                              <w:spacing w:line="440" w:lineRule="exact"/>
                              <w:rPr>
                                <w:rFonts w:ascii="HGSｺﾞｼｯｸE" w:eastAsia="HGSｺﾞｼｯｸE" w:hAnsi="HGSｺﾞｼｯｸE"/>
                                <w:sz w:val="24"/>
                                <w:u w:val="single"/>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6FC54F1D" id="_x0000_s1047" type="#_x0000_t202" style="position:absolute;left:0;text-align:left;margin-left:7.05pt;margin-top:97.9pt;width:478.5pt;height:80.1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" stroked="f" strokeweight="2pt">
                <v:textbox inset="0,0,0,0">
                  <w:txbxContent>
                    <w:tbl>
                      <w:tblPr>
                        <w:tblStyle w:val="a6"/>
                        <w:tblW w:w="0" w:type="auto"/>
                        <w:tblInd w:w="85" w:type="dxa"/>
                        <w:tblLook w:val="04A0" w:firstRow="1" w:lastRow="0" w:firstColumn="1" w:lastColumn="0" w:noHBand="0" w:noVBand="1"/>
                      </w:tblPr>
                      <w:tblGrid>
                        <w:gridCol w:w="1078"/>
                        <w:gridCol w:w="1078"/>
                        <w:gridCol w:w="1078"/>
                        <w:gridCol w:w="1078"/>
                        <w:gridCol w:w="1078"/>
                        <w:gridCol w:w="1078"/>
                        <w:gridCol w:w="1079"/>
                        <w:gridCol w:w="916"/>
                        <w:gridCol w:w="916"/>
                      </w:tblGrid>
                      <w:tr w:rsidR="00910C12" w:rsidRPr="00FD36C5" w:rsidTr="00021076">
                        <w:tc>
                          <w:tcPr>
                            <w:tcW w:w="1078" w:type="dxa"/>
                            <w:tcBorders>
                              <w:top w:val="single" w:sz="18" w:space="0" w:color="auto"/>
                              <w:left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栄養・</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食生活</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身体活動・</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運動</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歯と口腔の健康</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休養・</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こころの</w:t>
                            </w:r>
                          </w:p>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健康づくり</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喫煙</w:t>
                            </w:r>
                          </w:p>
                        </w:tc>
                        <w:tc>
                          <w:tcPr>
                            <w:tcW w:w="1078" w:type="dxa"/>
                            <w:tcBorders>
                              <w:top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飲酒</w:t>
                            </w:r>
                          </w:p>
                        </w:tc>
                        <w:tc>
                          <w:tcPr>
                            <w:tcW w:w="1079" w:type="dxa"/>
                            <w:tcBorders>
                              <w:top w:val="single" w:sz="18" w:space="0" w:color="auto"/>
                              <w:right w:val="single" w:sz="18" w:space="0" w:color="auto"/>
                            </w:tcBorders>
                            <w:shd w:val="clear" w:color="auto" w:fill="C6D9F1" w:themeFill="tex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生活習慣病</w:t>
                            </w:r>
                          </w:p>
                        </w:tc>
                        <w:tc>
                          <w:tcPr>
                            <w:tcW w:w="916" w:type="dxa"/>
                            <w:vMerge w:val="restart"/>
                            <w:tcBorders>
                              <w:top w:val="single" w:sz="18" w:space="0" w:color="auto"/>
                              <w:left w:val="single" w:sz="18" w:space="0" w:color="auto"/>
                              <w:right w:val="single" w:sz="18" w:space="0" w:color="auto"/>
                            </w:tcBorders>
                            <w:shd w:val="clear" w:color="auto" w:fill="F2DBDB" w:themeFill="accent2" w:themeFillTint="33"/>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食育</w:t>
                            </w:r>
                          </w:p>
                        </w:tc>
                        <w:tc>
                          <w:tcPr>
                            <w:tcW w:w="916" w:type="dxa"/>
                            <w:vMerge w:val="restart"/>
                            <w:tcBorders>
                              <w:top w:val="single" w:sz="18" w:space="0" w:color="auto"/>
                              <w:left w:val="single" w:sz="18" w:space="0" w:color="auto"/>
                              <w:right w:val="single" w:sz="18" w:space="0" w:color="auto"/>
                            </w:tcBorders>
                            <w:shd w:val="clear" w:color="auto" w:fill="FBD4B4" w:themeFill="accent6" w:themeFillTint="66"/>
                            <w:vAlign w:val="center"/>
                          </w:tcPr>
                          <w:p w:rsidR="00910C12" w:rsidRPr="00FD36C5" w:rsidRDefault="00910C12" w:rsidP="00F12836">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自殺対策</w:t>
                            </w:r>
                          </w:p>
                        </w:tc>
                      </w:tr>
                      <w:tr w:rsidR="00910C12" w:rsidRPr="00FD36C5" w:rsidTr="00021076">
                        <w:tc>
                          <w:tcPr>
                            <w:tcW w:w="7547" w:type="dxa"/>
                            <w:gridSpan w:val="7"/>
                            <w:tcBorders>
                              <w:left w:val="single" w:sz="18" w:space="0" w:color="auto"/>
                              <w:right w:val="single" w:sz="18" w:space="0" w:color="auto"/>
                            </w:tcBorders>
                            <w:shd w:val="clear" w:color="auto" w:fill="C6D9F1" w:themeFill="text2" w:themeFillTint="33"/>
                            <w:vAlign w:val="center"/>
                          </w:tcPr>
                          <w:p w:rsidR="00910C12" w:rsidRPr="00927DCD" w:rsidRDefault="00910C12" w:rsidP="00F97087">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ライフステージに応じた健幸づくり</w:t>
                            </w:r>
                          </w:p>
                        </w:tc>
                        <w:tc>
                          <w:tcPr>
                            <w:tcW w:w="916" w:type="dxa"/>
                            <w:vMerge/>
                            <w:tcBorders>
                              <w:left w:val="single" w:sz="18" w:space="0" w:color="auto"/>
                              <w:right w:val="single" w:sz="18" w:space="0" w:color="auto"/>
                            </w:tcBorders>
                            <w:shd w:val="clear" w:color="auto" w:fill="F2DBDB" w:themeFill="accent2" w:themeFillTint="33"/>
                            <w:vAlign w:val="center"/>
                          </w:tcPr>
                          <w:p w:rsidR="00910C12" w:rsidRPr="00FD36C5" w:rsidRDefault="00910C12" w:rsidP="00F12836">
                            <w:pPr>
                              <w:jc w:val="center"/>
                              <w:rPr>
                                <w:rFonts w:asciiTheme="majorEastAsia" w:eastAsiaTheme="majorEastAsia" w:hAnsiTheme="majorEastAsia"/>
                                <w:sz w:val="22"/>
                                <w:szCs w:val="22"/>
                              </w:rPr>
                            </w:pPr>
                          </w:p>
                        </w:tc>
                        <w:tc>
                          <w:tcPr>
                            <w:tcW w:w="916" w:type="dxa"/>
                            <w:vMerge/>
                            <w:tcBorders>
                              <w:left w:val="single" w:sz="18" w:space="0" w:color="auto"/>
                              <w:right w:val="single" w:sz="18" w:space="0" w:color="auto"/>
                            </w:tcBorders>
                            <w:shd w:val="clear" w:color="auto" w:fill="FBD4B4" w:themeFill="accent6" w:themeFillTint="66"/>
                            <w:vAlign w:val="center"/>
                          </w:tcPr>
                          <w:p w:rsidR="00910C12" w:rsidRPr="00FD36C5" w:rsidRDefault="00910C12" w:rsidP="00F12836">
                            <w:pPr>
                              <w:jc w:val="center"/>
                              <w:rPr>
                                <w:rFonts w:asciiTheme="majorEastAsia" w:eastAsiaTheme="majorEastAsia" w:hAnsiTheme="majorEastAsia"/>
                                <w:sz w:val="22"/>
                                <w:szCs w:val="22"/>
                              </w:rPr>
                            </w:pPr>
                          </w:p>
                        </w:tc>
                      </w:tr>
                      <w:tr w:rsidR="00910C12" w:rsidRPr="00FD36C5" w:rsidTr="00021076">
                        <w:tc>
                          <w:tcPr>
                            <w:tcW w:w="7547" w:type="dxa"/>
                            <w:gridSpan w:val="7"/>
                            <w:tcBorders>
                              <w:left w:val="single" w:sz="18" w:space="0" w:color="auto"/>
                              <w:bottom w:val="single" w:sz="18" w:space="0" w:color="auto"/>
                              <w:right w:val="single" w:sz="18" w:space="0" w:color="auto"/>
                            </w:tcBorders>
                            <w:shd w:val="clear" w:color="auto" w:fill="C6D9F1" w:themeFill="text2" w:themeFillTint="33"/>
                            <w:vAlign w:val="center"/>
                          </w:tcPr>
                          <w:p w:rsidR="00910C12" w:rsidRPr="00927DCD" w:rsidRDefault="00910C12" w:rsidP="00796463">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健やかに</w:t>
                            </w:r>
                            <w:r w:rsidRPr="00927DCD">
                              <w:rPr>
                                <w:rFonts w:asciiTheme="majorEastAsia" w:eastAsiaTheme="majorEastAsia" w:hAnsiTheme="majorEastAsia"/>
                                <w:sz w:val="22"/>
                                <w:szCs w:val="22"/>
                              </w:rPr>
                              <w:t>幸せな生活</w:t>
                            </w:r>
                            <w:r w:rsidRPr="00927DCD">
                              <w:rPr>
                                <w:rFonts w:asciiTheme="majorEastAsia" w:eastAsiaTheme="majorEastAsia" w:hAnsiTheme="majorEastAsia" w:hint="eastAsia"/>
                                <w:sz w:val="22"/>
                                <w:szCs w:val="22"/>
                              </w:rPr>
                              <w:t>を支えるための社会環境の整備</w:t>
                            </w:r>
                          </w:p>
                        </w:tc>
                        <w:tc>
                          <w:tcPr>
                            <w:tcW w:w="916" w:type="dxa"/>
                            <w:vMerge/>
                            <w:tcBorders>
                              <w:left w:val="single" w:sz="18" w:space="0" w:color="auto"/>
                              <w:bottom w:val="single" w:sz="18" w:space="0" w:color="auto"/>
                              <w:right w:val="single" w:sz="18" w:space="0" w:color="auto"/>
                            </w:tcBorders>
                            <w:shd w:val="clear" w:color="auto" w:fill="F2DBDB" w:themeFill="accent2" w:themeFillTint="33"/>
                            <w:vAlign w:val="center"/>
                          </w:tcPr>
                          <w:p w:rsidR="00910C12" w:rsidRPr="00FD36C5" w:rsidRDefault="00910C12" w:rsidP="00F12836">
                            <w:pPr>
                              <w:jc w:val="center"/>
                              <w:rPr>
                                <w:rFonts w:asciiTheme="majorEastAsia" w:eastAsiaTheme="majorEastAsia" w:hAnsiTheme="majorEastAsia"/>
                                <w:sz w:val="22"/>
                                <w:szCs w:val="22"/>
                              </w:rPr>
                            </w:pPr>
                          </w:p>
                        </w:tc>
                        <w:tc>
                          <w:tcPr>
                            <w:tcW w:w="916" w:type="dxa"/>
                            <w:vMerge/>
                            <w:tcBorders>
                              <w:left w:val="single" w:sz="18" w:space="0" w:color="auto"/>
                              <w:bottom w:val="single" w:sz="18" w:space="0" w:color="auto"/>
                              <w:right w:val="single" w:sz="18" w:space="0" w:color="auto"/>
                            </w:tcBorders>
                            <w:shd w:val="clear" w:color="auto" w:fill="FBD4B4" w:themeFill="accent6" w:themeFillTint="66"/>
                            <w:vAlign w:val="center"/>
                          </w:tcPr>
                          <w:p w:rsidR="00910C12" w:rsidRPr="00FD36C5" w:rsidRDefault="00910C12" w:rsidP="00F12836">
                            <w:pPr>
                              <w:jc w:val="center"/>
                              <w:rPr>
                                <w:rFonts w:asciiTheme="majorEastAsia" w:eastAsiaTheme="majorEastAsia" w:hAnsiTheme="majorEastAsia"/>
                                <w:sz w:val="22"/>
                                <w:szCs w:val="22"/>
                              </w:rPr>
                            </w:pPr>
                          </w:p>
                        </w:tc>
                      </w:tr>
                    </w:tbl>
                    <w:p w:rsidR="00910C12" w:rsidRPr="00FD36C5" w:rsidRDefault="00910C12" w:rsidP="00886015">
                      <w:pPr>
                        <w:spacing w:line="440" w:lineRule="exact"/>
                        <w:rPr>
                          <w:rFonts w:ascii="HGSｺﾞｼｯｸE" w:eastAsia="HGSｺﾞｼｯｸE" w:hAnsi="HGSｺﾞｼｯｸE"/>
                          <w:sz w:val="24"/>
                          <w:u w:val="single"/>
                        </w:rPr>
                      </w:pPr>
                    </w:p>
                  </w:txbxContent>
                </v:textbox>
              </v:shape>
            </w:pict>
          </mc:Fallback>
        </mc:AlternateContent>
      </w:r>
      <w:r w:rsidRPr="00EA0D8E">
        <w:rPr>
          <w:noProof/>
        </w:rPr>
        <mc:AlternateContent>
          <mc:Choice Requires="wps">
            <w:drawing>
              <wp:anchor distT="0" distB="0" distL="114300" distR="114300" simplePos="0" relativeHeight="253009920" behindDoc="0" locked="0" layoutInCell="1" allowOverlap="1" wp14:anchorId="5E8E0865" wp14:editId="09E4E07D">
                <wp:simplePos x="0" y="0"/>
                <wp:positionH relativeFrom="column">
                  <wp:posOffset>1451610</wp:posOffset>
                </wp:positionH>
                <wp:positionV relativeFrom="paragraph">
                  <wp:posOffset>176530</wp:posOffset>
                </wp:positionV>
                <wp:extent cx="590550" cy="1133475"/>
                <wp:effectExtent l="38100" t="19050" r="19050" b="28575"/>
                <wp:wrapNone/>
                <wp:docPr id="5" name="上矢印 5"/>
                <wp:cNvGraphicFramePr/>
                <a:graphic xmlns:a="http://schemas.openxmlformats.org/drawingml/2006/main">
                  <a:graphicData uri="http://schemas.microsoft.com/office/word/2010/wordprocessingShape">
                    <wps:wsp>
                      <wps:cNvSpPr/>
                      <wps:spPr>
                        <a:xfrm>
                          <a:off x="0" y="0"/>
                          <a:ext cx="590550" cy="1133475"/>
                        </a:xfrm>
                        <a:prstGeom prst="upArrow">
                          <a:avLst>
                            <a:gd name="adj1" fmla="val 50000"/>
                            <a:gd name="adj2" fmla="val 33871"/>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2B6F471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left:0;text-align:left;margin-left:114.3pt;margin-top:13.9pt;width:46.5pt;height:89.25pt;z-index:25300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" adj="3812" fillcolor="#93cddd" strokecolor="windowText" strokeweight="2pt">
                <v:fill r:id="rId12" o:title="" color2="window" type="pattern"/>
              </v:shape>
            </w:pict>
          </mc:Fallback>
        </mc:AlternateContent>
      </w:r>
      <w:r w:rsidRPr="00EA0D8E">
        <w:rPr>
          <w:noProof/>
        </w:rPr>
        <mc:AlternateContent>
          <mc:Choice Requires="wps">
            <w:drawing>
              <wp:anchor distT="0" distB="0" distL="114300" distR="114300" simplePos="0" relativeHeight="253014016" behindDoc="0" locked="0" layoutInCell="1" allowOverlap="1" wp14:anchorId="2C84CE10" wp14:editId="7DE20D8E">
                <wp:simplePos x="0" y="0"/>
                <wp:positionH relativeFrom="column">
                  <wp:posOffset>4032885</wp:posOffset>
                </wp:positionH>
                <wp:positionV relativeFrom="paragraph">
                  <wp:posOffset>176530</wp:posOffset>
                </wp:positionV>
                <wp:extent cx="590550" cy="1133475"/>
                <wp:effectExtent l="38100" t="19050" r="19050" b="28575"/>
                <wp:wrapNone/>
                <wp:docPr id="13" name="上矢印 13"/>
                <wp:cNvGraphicFramePr/>
                <a:graphic xmlns:a="http://schemas.openxmlformats.org/drawingml/2006/main">
                  <a:graphicData uri="http://schemas.microsoft.com/office/word/2010/wordprocessingShape">
                    <wps:wsp>
                      <wps:cNvSpPr/>
                      <wps:spPr>
                        <a:xfrm>
                          <a:off x="0" y="0"/>
                          <a:ext cx="590550" cy="1133475"/>
                        </a:xfrm>
                        <a:prstGeom prst="upArrow">
                          <a:avLst>
                            <a:gd name="adj1" fmla="val 50000"/>
                            <a:gd name="adj2" fmla="val 33871"/>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CB1B13A" id="上矢印 13" o:spid="_x0000_s1026" type="#_x0000_t68" style="position:absolute;left:0;text-align:left;margin-left:317.55pt;margin-top:13.9pt;width:46.5pt;height:89.25pt;z-index:2530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" adj="3812" fillcolor="#93cddd" strokecolor="windowText" strokeweight="2pt">
                <v:fill r:id="rId12" o:title="" color2="window" type="pattern"/>
              </v:shape>
            </w:pict>
          </mc:Fallback>
        </mc:AlternateContent>
      </w:r>
    </w:p>
    <w:p w:rsidR="00886015" w:rsidRPr="00EA0D8E" w:rsidRDefault="00886015" w:rsidP="00886015"/>
    <w:p w:rsidR="00886015" w:rsidRPr="00EA0D8E" w:rsidRDefault="0076429A" w:rsidP="00886015">
      <w:r w:rsidRPr="00EA0D8E">
        <w:rPr>
          <w:noProof/>
        </w:rPr>
        <mc:AlternateContent>
          <mc:Choice Requires="wps">
            <w:drawing>
              <wp:anchor distT="0" distB="0" distL="114300" distR="114300" simplePos="0" relativeHeight="253023232" behindDoc="0" locked="0" layoutInCell="1" allowOverlap="1" wp14:anchorId="642F074E" wp14:editId="7B382BF3">
                <wp:simplePos x="0" y="0"/>
                <wp:positionH relativeFrom="margin">
                  <wp:align>center</wp:align>
                </wp:positionH>
                <wp:positionV relativeFrom="paragraph">
                  <wp:posOffset>167005</wp:posOffset>
                </wp:positionV>
                <wp:extent cx="742950" cy="522605"/>
                <wp:effectExtent l="0" t="0" r="19050" b="10795"/>
                <wp:wrapNone/>
                <wp:docPr id="76" name="左右矢印 76"/>
                <wp:cNvGraphicFramePr/>
                <a:graphic xmlns:a="http://schemas.openxmlformats.org/drawingml/2006/main">
                  <a:graphicData uri="http://schemas.microsoft.com/office/word/2010/wordprocessingShape">
                    <wps:wsp>
                      <wps:cNvSpPr/>
                      <wps:spPr>
                        <a:xfrm>
                          <a:off x="0" y="0"/>
                          <a:ext cx="742950" cy="522605"/>
                        </a:xfrm>
                        <a:prstGeom prst="leftRightArrow">
                          <a:avLst>
                            <a:gd name="adj1" fmla="val 50000"/>
                            <a:gd name="adj2" fmla="val 35455"/>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AE58A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26" type="#_x0000_t69" style="position:absolute;left:0;text-align:left;margin-left:0;margin-top:13.15pt;width:58.5pt;height:41.15pt;z-index:25302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" adj="5387" fillcolor="#93cddd" strokecolor="windowText" strokeweight="2pt">
                <v:fill r:id="rId12" o:title="" color2="window" type="pattern"/>
                <w10:wrap anchorx="margin"/>
              </v:shape>
            </w:pict>
          </mc:Fallback>
        </mc:AlternateContent>
      </w:r>
      <w:r w:rsidRPr="00EA0D8E">
        <w:rPr>
          <w:noProof/>
        </w:rPr>
        <mc:AlternateContent>
          <mc:Choice Requires="wpg">
            <w:drawing>
              <wp:anchor distT="0" distB="0" distL="114300" distR="114300" simplePos="0" relativeHeight="253021184" behindDoc="0" locked="0" layoutInCell="1" allowOverlap="1" wp14:anchorId="34FB09B5" wp14:editId="1DB0251F">
                <wp:simplePos x="0" y="0"/>
                <wp:positionH relativeFrom="column">
                  <wp:posOffset>842010</wp:posOffset>
                </wp:positionH>
                <wp:positionV relativeFrom="paragraph">
                  <wp:posOffset>184785</wp:posOffset>
                </wp:positionV>
                <wp:extent cx="4352925" cy="485140"/>
                <wp:effectExtent l="19050" t="19050" r="28575" b="10160"/>
                <wp:wrapNone/>
                <wp:docPr id="348" name="グループ化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485140"/>
                          <a:chOff x="-304800" y="171480"/>
                          <a:chExt cx="4352860" cy="485531"/>
                        </a:xfrm>
                      </wpg:grpSpPr>
                      <wps:wsp>
                        <wps:cNvPr id="248" name="テキスト ボックス 2"/>
                        <wps:cNvSpPr txBox="1">
                          <a:spLocks noChangeArrowheads="1"/>
                        </wps:cNvSpPr>
                        <wps:spPr bwMode="auto">
                          <a:xfrm>
                            <a:off x="-304800" y="171480"/>
                            <a:ext cx="1781175" cy="485531"/>
                          </a:xfrm>
                          <a:prstGeom prst="rect">
                            <a:avLst/>
                          </a:prstGeom>
                          <a:solidFill>
                            <a:srgbClr val="8064A2">
                              <a:lumMod val="40000"/>
                              <a:lumOff val="60000"/>
                            </a:srgbClr>
                          </a:solidFill>
                          <a:ln w="38100" cmpd="dbl">
                            <a:solidFill>
                              <a:srgbClr val="000000"/>
                            </a:solidFill>
                            <a:miter lim="800000"/>
                            <a:headEnd/>
                            <a:tailEnd/>
                          </a:ln>
                        </wps:spPr>
                        <wps:txbx>
                          <w:txbxContent>
                            <w:p w:rsidR="00910C12" w:rsidRDefault="00910C12" w:rsidP="00886015">
                              <w:pPr>
                                <w:spacing w:line="440" w:lineRule="exact"/>
                                <w:jc w:val="center"/>
                                <w:rPr>
                                  <w:rFonts w:asciiTheme="majorEastAsia" w:eastAsiaTheme="majorEastAsia" w:hAnsiTheme="majorEastAsia"/>
                                  <w:sz w:val="28"/>
                                  <w:szCs w:val="28"/>
                                </w:rPr>
                              </w:pPr>
                              <w:r w:rsidRPr="002F1232">
                                <w:rPr>
                                  <w:rFonts w:asciiTheme="majorEastAsia" w:eastAsiaTheme="majorEastAsia" w:hAnsiTheme="majorEastAsia" w:hint="eastAsia"/>
                                  <w:sz w:val="28"/>
                                  <w:szCs w:val="28"/>
                                </w:rPr>
                                <w:t>健康寿命の延伸</w:t>
                              </w:r>
                            </w:p>
                          </w:txbxContent>
                        </wps:txbx>
                        <wps:bodyPr rot="0" vert="horz" wrap="square" lIns="91440" tIns="10800" rIns="91440" bIns="45720" anchor="t" anchorCtr="0">
                          <a:noAutofit/>
                        </wps:bodyPr>
                      </wps:wsp>
                      <wps:wsp>
                        <wps:cNvPr id="336" name="テキスト ボックス 2"/>
                        <wps:cNvSpPr txBox="1">
                          <a:spLocks noChangeArrowheads="1"/>
                        </wps:cNvSpPr>
                        <wps:spPr bwMode="auto">
                          <a:xfrm>
                            <a:off x="2343085" y="190545"/>
                            <a:ext cx="1704975" cy="466466"/>
                          </a:xfrm>
                          <a:prstGeom prst="rect">
                            <a:avLst/>
                          </a:prstGeom>
                          <a:solidFill>
                            <a:srgbClr val="8064A2">
                              <a:lumMod val="40000"/>
                              <a:lumOff val="60000"/>
                            </a:srgbClr>
                          </a:solidFill>
                          <a:ln w="38100" cmpd="dbl">
                            <a:solidFill>
                              <a:srgbClr val="000000"/>
                            </a:solidFill>
                            <a:miter lim="800000"/>
                            <a:headEnd/>
                            <a:tailEnd/>
                          </a:ln>
                        </wps:spPr>
                        <wps:txbx>
                          <w:txbxContent>
                            <w:p w:rsidR="00910C12" w:rsidRDefault="00910C12" w:rsidP="00886015">
                              <w:pPr>
                                <w:spacing w:line="44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生活の質の向上</w:t>
                              </w:r>
                            </w:p>
                          </w:txbxContent>
                        </wps:txbx>
                        <wps:bodyPr rot="0" vert="horz" wrap="square" lIns="91440" tIns="1080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AB9594" id="グループ化 348" o:spid="_x0000_s1048" style="position:absolute;left:0;text-align:left;margin-left:66.3pt;margin-top:14.55pt;width:342.75pt;height:38.2pt;z-index:253021184;mso-width-relative:margin;mso-height-relative:margin" coordorigin="-3048,1714" coordsize="43528,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">
                <v:shape id="_x0000_s1049" type="#_x0000_t202" style="position:absolute;left:-3048;top:1714;width:17811;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" fillcolor="#ccc1da" strokeweight="3pt">
                  <v:stroke linestyle="thinThin"/>
                  <v:textbox inset=",.3mm">
                    <w:txbxContent>
                      <w:p w:rsidR="00910C12" w:rsidRDefault="00910C12" w:rsidP="00886015">
                        <w:pPr>
                          <w:spacing w:line="440" w:lineRule="exact"/>
                          <w:jc w:val="center"/>
                          <w:rPr>
                            <w:rFonts w:asciiTheme="majorEastAsia" w:eastAsiaTheme="majorEastAsia" w:hAnsiTheme="majorEastAsia"/>
                            <w:sz w:val="28"/>
                            <w:szCs w:val="28"/>
                          </w:rPr>
                        </w:pPr>
                        <w:r w:rsidRPr="002F1232">
                          <w:rPr>
                            <w:rFonts w:asciiTheme="majorEastAsia" w:eastAsiaTheme="majorEastAsia" w:hAnsiTheme="majorEastAsia" w:hint="eastAsia"/>
                            <w:sz w:val="28"/>
                            <w:szCs w:val="28"/>
                          </w:rPr>
                          <w:t>健康寿命の延伸</w:t>
                        </w:r>
                      </w:p>
                    </w:txbxContent>
                  </v:textbox>
                </v:shape>
                <v:shape id="_x0000_s1050" type="#_x0000_t202" style="position:absolute;left:23430;top:1905;width:17050;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" fillcolor="#ccc1da" strokeweight="3pt">
                  <v:stroke linestyle="thinThin"/>
                  <v:textbox inset=",.3mm">
                    <w:txbxContent>
                      <w:p w:rsidR="00910C12" w:rsidRDefault="00910C12" w:rsidP="00886015">
                        <w:pPr>
                          <w:spacing w:line="44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生活の質の向上</w:t>
                        </w:r>
                      </w:p>
                    </w:txbxContent>
                  </v:textbox>
                </v:shape>
              </v:group>
            </w:pict>
          </mc:Fallback>
        </mc:AlternateContent>
      </w:r>
    </w:p>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r w:rsidRPr="00EA0D8E">
        <w:rPr>
          <w:noProof/>
        </w:rPr>
        <mc:AlternateContent>
          <mc:Choice Requires="wpg">
            <w:drawing>
              <wp:anchor distT="0" distB="0" distL="114300" distR="114300" simplePos="0" relativeHeight="253030400" behindDoc="0" locked="0" layoutInCell="1" allowOverlap="1" wp14:anchorId="098CCADD" wp14:editId="794F4764">
                <wp:simplePos x="0" y="0"/>
                <wp:positionH relativeFrom="column">
                  <wp:posOffset>80010</wp:posOffset>
                </wp:positionH>
                <wp:positionV relativeFrom="paragraph">
                  <wp:posOffset>13335</wp:posOffset>
                </wp:positionV>
                <wp:extent cx="5943600" cy="4296410"/>
                <wp:effectExtent l="0" t="0" r="19050" b="27940"/>
                <wp:wrapNone/>
                <wp:docPr id="235" name="グループ化 235"/>
                <wp:cNvGraphicFramePr/>
                <a:graphic xmlns:a="http://schemas.openxmlformats.org/drawingml/2006/main">
                  <a:graphicData uri="http://schemas.microsoft.com/office/word/2010/wordprocessingGroup">
                    <wpg:wgp>
                      <wpg:cNvGrpSpPr/>
                      <wpg:grpSpPr>
                        <a:xfrm>
                          <a:off x="0" y="0"/>
                          <a:ext cx="5943600" cy="4296410"/>
                          <a:chOff x="0" y="0"/>
                          <a:chExt cx="5943600" cy="4296410"/>
                        </a:xfrm>
                      </wpg:grpSpPr>
                      <wps:wsp>
                        <wps:cNvPr id="236" name="上矢印吹き出し 236"/>
                        <wps:cNvSpPr/>
                        <wps:spPr>
                          <a:xfrm>
                            <a:off x="0" y="0"/>
                            <a:ext cx="5943600" cy="4296410"/>
                          </a:xfrm>
                          <a:prstGeom prst="upArrowCallout">
                            <a:avLst>
                              <a:gd name="adj1" fmla="val 27141"/>
                              <a:gd name="adj2" fmla="val 23251"/>
                              <a:gd name="adj3" fmla="val 4361"/>
                              <a:gd name="adj4" fmla="val 90103"/>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円/楕円 237"/>
                        <wps:cNvSpPr/>
                        <wps:spPr>
                          <a:xfrm>
                            <a:off x="1428750" y="1228725"/>
                            <a:ext cx="3314700" cy="1914525"/>
                          </a:xfrm>
                          <a:prstGeom prst="ellipse">
                            <a:avLst/>
                          </a:prstGeom>
                          <a:noFill/>
                          <a:ln w="1270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円/楕円 238"/>
                        <wps:cNvSpPr/>
                        <wps:spPr>
                          <a:xfrm>
                            <a:off x="1647825" y="1438275"/>
                            <a:ext cx="2895600" cy="1514475"/>
                          </a:xfrm>
                          <a:prstGeom prst="ellipse">
                            <a:avLst/>
                          </a:prstGeom>
                          <a:noFill/>
                          <a:ln w="1270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1104900" y="647700"/>
                            <a:ext cx="3943350" cy="1105535"/>
                          </a:xfrm>
                          <a:prstGeom prst="rect">
                            <a:avLst/>
                          </a:prstGeom>
                          <a:solidFill>
                            <a:srgbClr val="FFFFFF"/>
                          </a:solidFill>
                          <a:ln w="25400">
                            <a:solidFill>
                              <a:srgbClr val="000000"/>
                            </a:solidFill>
                            <a:miter lim="800000"/>
                            <a:headEnd/>
                            <a:tailEnd/>
                          </a:ln>
                        </wps:spPr>
                        <wps:txbx>
                          <w:txbxContent>
                            <w:p w:rsidR="00910C12" w:rsidRPr="00FD36C5" w:rsidRDefault="00910C12" w:rsidP="00886015">
                              <w:pPr>
                                <w:spacing w:line="560" w:lineRule="exact"/>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市民一人ひとり・</w:t>
                              </w:r>
                            </w:p>
                            <w:p w:rsidR="00910C12" w:rsidRPr="00927DCD" w:rsidRDefault="00910C12" w:rsidP="00886015">
                              <w:pPr>
                                <w:spacing w:line="560" w:lineRule="exact"/>
                                <w:jc w:val="center"/>
                                <w:rPr>
                                  <w:rFonts w:ascii="HGSｺﾞｼｯｸE" w:eastAsia="HGSｺﾞｼｯｸE" w:hAnsi="HGSｺﾞｼｯｸE"/>
                                  <w:sz w:val="44"/>
                                  <w:szCs w:val="44"/>
                                </w:rPr>
                              </w:pPr>
                              <w:r w:rsidRPr="00927DCD">
                                <w:rPr>
                                  <w:rFonts w:ascii="HGSｺﾞｼｯｸE" w:eastAsia="HGSｺﾞｼｯｸE" w:hAnsi="HGSｺﾞｼｯｸE" w:hint="eastAsia"/>
                                  <w:sz w:val="44"/>
                                  <w:szCs w:val="44"/>
                                </w:rPr>
                                <w:t>家庭での主体的な健幸づくり</w:t>
                              </w:r>
                            </w:p>
                            <w:p w:rsidR="00910C12" w:rsidRPr="00927DCD" w:rsidRDefault="00910C12" w:rsidP="00886015">
                              <w:pPr>
                                <w:spacing w:line="440" w:lineRule="exact"/>
                                <w:jc w:val="center"/>
                                <w:rPr>
                                  <w:rFonts w:ascii="HGSｺﾞｼｯｸE" w:eastAsia="HGSｺﾞｼｯｸE" w:hAnsi="HGSｺﾞｼｯｸE"/>
                                  <w:sz w:val="44"/>
                                  <w:szCs w:val="44"/>
                                  <w:u w:val="single"/>
                                </w:rPr>
                              </w:pPr>
                              <w:r w:rsidRPr="00927DCD">
                                <w:rPr>
                                  <w:rFonts w:ascii="HGSｺﾞｼｯｸE" w:eastAsia="HGSｺﾞｼｯｸE" w:hAnsi="HGSｺﾞｼｯｸE" w:hint="eastAsia"/>
                                  <w:sz w:val="22"/>
                                  <w:szCs w:val="22"/>
                                  <w:u w:val="single"/>
                                </w:rPr>
                                <w:t>健幸づくりに取り組みやすい環境づくり</w:t>
                              </w:r>
                            </w:p>
                            <w:p w:rsidR="00910C12" w:rsidRPr="00FD36C5" w:rsidRDefault="00910C12" w:rsidP="00886015">
                              <w:pPr>
                                <w:jc w:val="center"/>
                                <w:rPr>
                                  <w:rFonts w:ascii="HGSｺﾞｼｯｸE" w:eastAsia="HGSｺﾞｼｯｸE" w:hAnsi="HGSｺﾞｼｯｸE"/>
                                  <w:sz w:val="44"/>
                                  <w:szCs w:val="44"/>
                                </w:rPr>
                              </w:pPr>
                            </w:p>
                            <w:p w:rsidR="00910C12" w:rsidRPr="00FD36C5" w:rsidRDefault="00910C12" w:rsidP="00886015">
                              <w:pPr>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家庭での主体的な健康づくり</w:t>
                              </w:r>
                            </w:p>
                          </w:txbxContent>
                        </wps:txbx>
                        <wps:bodyPr rot="0" vert="horz" wrap="square" lIns="91440" tIns="45720" rIns="91440" bIns="45720" anchor="ctr" anchorCtr="0">
                          <a:noAutofit/>
                        </wps:bodyPr>
                      </wps:wsp>
                      <wps:wsp>
                        <wps:cNvPr id="243" name="テキスト ボックス 2"/>
                        <wps:cNvSpPr txBox="1">
                          <a:spLocks noChangeArrowheads="1"/>
                        </wps:cNvSpPr>
                        <wps:spPr bwMode="auto">
                          <a:xfrm>
                            <a:off x="266700" y="2200275"/>
                            <a:ext cx="2066925" cy="1781175"/>
                          </a:xfrm>
                          <a:prstGeom prst="rect">
                            <a:avLst/>
                          </a:prstGeom>
                          <a:solidFill>
                            <a:srgbClr val="FFFFFF"/>
                          </a:solidFill>
                          <a:ln w="25400">
                            <a:solidFill>
                              <a:srgbClr val="000000"/>
                            </a:solidFill>
                            <a:miter lim="800000"/>
                            <a:headEnd/>
                            <a:tailEnd/>
                          </a:ln>
                        </wps:spPr>
                        <wps:txbx>
                          <w:txbxContent>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地域・団体等に</w:t>
                              </w:r>
                            </w:p>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おける取り組み</w:t>
                              </w:r>
                            </w:p>
                            <w:p w:rsidR="00910C12" w:rsidRPr="00FD36C5" w:rsidRDefault="00910C12" w:rsidP="0088601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地域の各種団体・グループ，機関，事業所，学校などによる活動の展開</w:t>
                              </w:r>
                            </w:p>
                          </w:txbxContent>
                        </wps:txbx>
                        <wps:bodyPr rot="0" vert="horz" wrap="square" lIns="91440" tIns="45720" rIns="91440" bIns="45720" anchor="ctr" anchorCtr="0">
                          <a:noAutofit/>
                        </wps:bodyPr>
                      </wps:wsp>
                    </wpg:wgp>
                  </a:graphicData>
                </a:graphic>
              </wp:anchor>
            </w:drawing>
          </mc:Choice>
          <mc:Fallback>
            <w:pict>
              <v:group w14:anchorId="22AF4401" id="グループ化 235" o:spid="_x0000_s1051" style="position:absolute;left:0;text-align:left;margin-left:6.3pt;margin-top:1.05pt;width:468pt;height:338.3pt;z-index:253030400" coordsize="59436,4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236" o:spid="_x0000_s1052" type="#_x0000_t79" style="position:absolute;width:59436;height:4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" adj="2138,7170,942,8681" fillcolor="#93cddd" strokecolor="windowText" strokeweight="2pt">
                  <v:fill r:id="rId13" o:title="" color2="window" type="pattern"/>
                </v:shape>
                <v:oval id="円/楕円 237" o:spid="_x0000_s1053" style="position:absolute;left:14287;top:12287;width:33147;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" filled="f" strokecolor="#e46c0a" strokeweight="10pt"/>
                <v:oval id="円/楕円 238" o:spid="_x0000_s1054" style="position:absolute;left:16478;top:14382;width:28956;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" filled="f" strokecolor="#e46c0a" strokeweight="10pt"/>
                <v:shape id="_x0000_s1055" type="#_x0000_t202" style="position:absolute;left:11049;top:6477;width:39433;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" strokeweight="2pt">
                  <v:textbox>
                    <w:txbxContent>
                      <w:p w:rsidR="00910C12" w:rsidRPr="00FD36C5" w:rsidRDefault="00910C12" w:rsidP="00886015">
                        <w:pPr>
                          <w:spacing w:line="560" w:lineRule="exact"/>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市民一人ひとり・</w:t>
                        </w:r>
                      </w:p>
                      <w:p w:rsidR="00910C12" w:rsidRPr="00927DCD" w:rsidRDefault="00910C12" w:rsidP="00886015">
                        <w:pPr>
                          <w:spacing w:line="560" w:lineRule="exact"/>
                          <w:jc w:val="center"/>
                          <w:rPr>
                            <w:rFonts w:ascii="HGSｺﾞｼｯｸE" w:eastAsia="HGSｺﾞｼｯｸE" w:hAnsi="HGSｺﾞｼｯｸE"/>
                            <w:sz w:val="44"/>
                            <w:szCs w:val="44"/>
                          </w:rPr>
                        </w:pPr>
                        <w:r w:rsidRPr="00927DCD">
                          <w:rPr>
                            <w:rFonts w:ascii="HGSｺﾞｼｯｸE" w:eastAsia="HGSｺﾞｼｯｸE" w:hAnsi="HGSｺﾞｼｯｸE" w:hint="eastAsia"/>
                            <w:sz w:val="44"/>
                            <w:szCs w:val="44"/>
                          </w:rPr>
                          <w:t>家庭での主体的な健幸づくり</w:t>
                        </w:r>
                      </w:p>
                      <w:p w:rsidR="00910C12" w:rsidRPr="00927DCD" w:rsidRDefault="00910C12" w:rsidP="00886015">
                        <w:pPr>
                          <w:spacing w:line="440" w:lineRule="exact"/>
                          <w:jc w:val="center"/>
                          <w:rPr>
                            <w:rFonts w:ascii="HGSｺﾞｼｯｸE" w:eastAsia="HGSｺﾞｼｯｸE" w:hAnsi="HGSｺﾞｼｯｸE"/>
                            <w:sz w:val="44"/>
                            <w:szCs w:val="44"/>
                            <w:u w:val="single"/>
                          </w:rPr>
                        </w:pPr>
                        <w:r w:rsidRPr="00927DCD">
                          <w:rPr>
                            <w:rFonts w:ascii="HGSｺﾞｼｯｸE" w:eastAsia="HGSｺﾞｼｯｸE" w:hAnsi="HGSｺﾞｼｯｸE" w:hint="eastAsia"/>
                            <w:sz w:val="22"/>
                            <w:szCs w:val="22"/>
                            <w:u w:val="single"/>
                          </w:rPr>
                          <w:t>健幸づくりに取り組みやすい環境づくり</w:t>
                        </w:r>
                      </w:p>
                      <w:p w:rsidR="00910C12" w:rsidRPr="00FD36C5" w:rsidRDefault="00910C12" w:rsidP="00886015">
                        <w:pPr>
                          <w:jc w:val="center"/>
                          <w:rPr>
                            <w:rFonts w:ascii="HGSｺﾞｼｯｸE" w:eastAsia="HGSｺﾞｼｯｸE" w:hAnsi="HGSｺﾞｼｯｸE"/>
                            <w:sz w:val="44"/>
                            <w:szCs w:val="44"/>
                          </w:rPr>
                        </w:pPr>
                      </w:p>
                      <w:p w:rsidR="00910C12" w:rsidRPr="00FD36C5" w:rsidRDefault="00910C12" w:rsidP="00886015">
                        <w:pPr>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家庭での主体的な健康づくり</w:t>
                        </w:r>
                      </w:p>
                    </w:txbxContent>
                  </v:textbox>
                </v:shape>
                <v:shape id="_x0000_s1056" type="#_x0000_t202" style="position:absolute;left:2667;top:22002;width:20669;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" strokeweight="2pt">
                  <v:textbox>
                    <w:txbxContent>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地域・団体等に</w:t>
                        </w:r>
                      </w:p>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おける取り組み</w:t>
                        </w:r>
                      </w:p>
                      <w:p w:rsidR="00910C12" w:rsidRPr="00FD36C5" w:rsidRDefault="00910C12" w:rsidP="0088601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地域の各種団体・グループ，機関，事業所，学校などによる活動の展開</w:t>
                        </w:r>
                      </w:p>
                    </w:txbxContent>
                  </v:textbox>
                </v:shape>
              </v:group>
            </w:pict>
          </mc:Fallback>
        </mc:AlternateContent>
      </w:r>
    </w:p>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p w:rsidR="00886015" w:rsidRPr="00EA0D8E" w:rsidRDefault="00886015" w:rsidP="00886015">
      <w:r w:rsidRPr="00EA0D8E">
        <w:rPr>
          <w:noProof/>
        </w:rPr>
        <mc:AlternateContent>
          <mc:Choice Requires="wps">
            <w:drawing>
              <wp:anchor distT="0" distB="0" distL="114300" distR="114300" simplePos="0" relativeHeight="253033472" behindDoc="0" locked="0" layoutInCell="1" allowOverlap="1" wp14:anchorId="7172AFA0" wp14:editId="57C88755">
                <wp:simplePos x="0" y="0"/>
                <wp:positionH relativeFrom="column">
                  <wp:posOffset>3823335</wp:posOffset>
                </wp:positionH>
                <wp:positionV relativeFrom="paragraph">
                  <wp:posOffset>108585</wp:posOffset>
                </wp:positionV>
                <wp:extent cx="2028825" cy="1367790"/>
                <wp:effectExtent l="0" t="0" r="28575" b="2286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67790"/>
                        </a:xfrm>
                        <a:prstGeom prst="rect">
                          <a:avLst/>
                        </a:prstGeom>
                        <a:solidFill>
                          <a:srgbClr val="FFFFFF"/>
                        </a:solidFill>
                        <a:ln w="25400">
                          <a:solidFill>
                            <a:srgbClr val="000000"/>
                          </a:solidFill>
                          <a:miter lim="800000"/>
                          <a:headEnd/>
                          <a:tailEnd/>
                        </a:ln>
                      </wps:spPr>
                      <wps:txbx>
                        <w:txbxContent>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行政における</w:t>
                            </w:r>
                          </w:p>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取り組み</w:t>
                            </w:r>
                          </w:p>
                          <w:p w:rsidR="00910C12" w:rsidRPr="00FD36C5" w:rsidRDefault="00910C12" w:rsidP="0088601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市組織全体による</w:t>
                            </w:r>
                          </w:p>
                          <w:p w:rsidR="00910C12" w:rsidRPr="00FD36C5" w:rsidRDefault="00910C12" w:rsidP="0088601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施策の展開</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4963A80" id="_x0000_s1057" type="#_x0000_t202" style="position:absolute;left:0;text-align:left;margin-left:301.05pt;margin-top:8.55pt;width:159.75pt;height:107.7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" strokeweight="2pt">
                <v:textbox>
                  <w:txbxContent>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行政における</w:t>
                      </w:r>
                    </w:p>
                    <w:p w:rsidR="00910C12" w:rsidRPr="00FD36C5" w:rsidRDefault="00910C12" w:rsidP="0088601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取り組み</w:t>
                      </w:r>
                    </w:p>
                    <w:p w:rsidR="00910C12" w:rsidRPr="00FD36C5" w:rsidRDefault="00910C12" w:rsidP="0088601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市組織全体による</w:t>
                      </w:r>
                    </w:p>
                    <w:p w:rsidR="00910C12" w:rsidRPr="00FD36C5" w:rsidRDefault="00910C12" w:rsidP="0088601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施策の展開</w:t>
                      </w:r>
                    </w:p>
                  </w:txbxContent>
                </v:textbox>
              </v:shape>
            </w:pict>
          </mc:Fallback>
        </mc:AlternateContent>
      </w:r>
    </w:p>
    <w:p w:rsidR="00886015" w:rsidRPr="00EA0D8E" w:rsidRDefault="00886015" w:rsidP="00886015"/>
    <w:p w:rsidR="00886015" w:rsidRPr="00EA0D8E" w:rsidRDefault="00886015" w:rsidP="00886015">
      <w:pPr>
        <w:widowControl/>
        <w:jc w:val="left"/>
        <w:rPr>
          <w:rFonts w:ascii="HGSｺﾞｼｯｸE" w:eastAsia="HGSｺﾞｼｯｸE" w:hAnsi="HGSｺﾞｼｯｸE"/>
          <w:sz w:val="32"/>
          <w:szCs w:val="32"/>
        </w:rPr>
      </w:pPr>
      <w:r w:rsidRPr="00EA0D8E">
        <w:rPr>
          <w:rFonts w:ascii="HGSｺﾞｼｯｸE" w:eastAsia="HGSｺﾞｼｯｸE" w:hAnsi="HGSｺﾞｼｯｸE"/>
          <w:sz w:val="32"/>
          <w:szCs w:val="32"/>
        </w:rPr>
        <w:br w:type="page"/>
      </w:r>
    </w:p>
    <w:bookmarkStart w:id="3" w:name="_Toc16260568"/>
    <w:p w:rsidR="00886015" w:rsidRPr="00EA0D8E" w:rsidRDefault="00886015" w:rsidP="00F606C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2977152" behindDoc="0" locked="0" layoutInCell="1" allowOverlap="1" wp14:anchorId="42FCAB9C" wp14:editId="72505071">
                <wp:simplePos x="0" y="0"/>
                <wp:positionH relativeFrom="column">
                  <wp:posOffset>-24765</wp:posOffset>
                </wp:positionH>
                <wp:positionV relativeFrom="paragraph">
                  <wp:posOffset>365760</wp:posOffset>
                </wp:positionV>
                <wp:extent cx="6141085" cy="46355"/>
                <wp:effectExtent l="0" t="0" r="0" b="0"/>
                <wp:wrapNone/>
                <wp:docPr id="240"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755D274" id="角丸四角形 63" o:spid="_x0000_s1026" style="position:absolute;left:0;text-align:left;margin-left:-1.95pt;margin-top:28.8pt;width:483.55pt;height:3.6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EZhtsKrAgAAJQ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３　計画の位置づけ</w:t>
      </w:r>
      <w:bookmarkEnd w:id="3"/>
    </w:p>
    <w:p w:rsidR="00886015" w:rsidRPr="00EA0D8E" w:rsidRDefault="00886015" w:rsidP="00886015">
      <w:pPr>
        <w:pStyle w:val="a5"/>
        <w:numPr>
          <w:ilvl w:val="0"/>
          <w:numId w:val="18"/>
        </w:numPr>
        <w:spacing w:beforeLines="20" w:before="72"/>
        <w:ind w:leftChars="0" w:left="397" w:hanging="357"/>
        <w:rPr>
          <w:rFonts w:ascii="Arial" w:eastAsia="HG丸ｺﾞｼｯｸM-PRO" w:hAnsi="Arial" w:cs="Arial"/>
          <w:sz w:val="22"/>
          <w:szCs w:val="22"/>
        </w:rPr>
      </w:pPr>
      <w:r w:rsidRPr="00EA0D8E">
        <w:rPr>
          <w:rFonts w:ascii="Arial" w:eastAsia="HG丸ｺﾞｼｯｸM-PRO" w:hAnsi="Arial" w:cs="Arial" w:hint="eastAsia"/>
          <w:sz w:val="22"/>
          <w:szCs w:val="22"/>
        </w:rPr>
        <w:t>本計画は，健康増進法第</w:t>
      </w:r>
      <w:r w:rsidR="00F149D5" w:rsidRPr="00EA0D8E">
        <w:rPr>
          <w:rFonts w:ascii="Arial" w:eastAsia="HG丸ｺﾞｼｯｸM-PRO" w:hAnsi="Arial" w:cs="Arial" w:hint="eastAsia"/>
          <w:sz w:val="22"/>
          <w:szCs w:val="22"/>
        </w:rPr>
        <w:t>8</w:t>
      </w:r>
      <w:r w:rsidRPr="00EA0D8E">
        <w:rPr>
          <w:rFonts w:ascii="Arial" w:eastAsia="HG丸ｺﾞｼｯｸM-PRO" w:hAnsi="Arial" w:cs="Arial" w:hint="eastAsia"/>
          <w:sz w:val="22"/>
          <w:szCs w:val="22"/>
        </w:rPr>
        <w:t>条第</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項に規定する「市町村健康増進計画」（『健康日本</w:t>
      </w:r>
      <w:r w:rsidRPr="00EA0D8E">
        <w:rPr>
          <w:rFonts w:ascii="Arial" w:eastAsia="HG丸ｺﾞｼｯｸM-PRO" w:hAnsi="Arial" w:cs="Arial" w:hint="eastAsia"/>
          <w:sz w:val="22"/>
          <w:szCs w:val="22"/>
        </w:rPr>
        <w:t>21</w:t>
      </w:r>
      <w:r w:rsidRPr="00EA0D8E">
        <w:rPr>
          <w:rFonts w:ascii="Arial" w:eastAsia="HG丸ｺﾞｼｯｸM-PRO" w:hAnsi="Arial" w:cs="Arial" w:hint="eastAsia"/>
          <w:sz w:val="22"/>
          <w:szCs w:val="22"/>
        </w:rPr>
        <w:t>』地方計画），食育基本法第</w:t>
      </w:r>
      <w:r w:rsidRPr="00EA0D8E">
        <w:rPr>
          <w:rFonts w:ascii="Arial" w:eastAsia="HG丸ｺﾞｼｯｸM-PRO" w:hAnsi="Arial" w:cs="Arial" w:hint="eastAsia"/>
          <w:sz w:val="22"/>
          <w:szCs w:val="22"/>
        </w:rPr>
        <w:t>18</w:t>
      </w:r>
      <w:r w:rsidRPr="00EA0D8E">
        <w:rPr>
          <w:rFonts w:ascii="Arial" w:eastAsia="HG丸ｺﾞｼｯｸM-PRO" w:hAnsi="Arial" w:cs="Arial" w:hint="eastAsia"/>
          <w:sz w:val="22"/>
          <w:szCs w:val="22"/>
        </w:rPr>
        <w:t>条に規定する「市町村食育推進計画」，自殺対策基本法第</w:t>
      </w:r>
      <w:r w:rsidRPr="00EA0D8E">
        <w:rPr>
          <w:rFonts w:ascii="Arial" w:eastAsia="HG丸ｺﾞｼｯｸM-PRO" w:hAnsi="Arial" w:cs="Arial" w:hint="eastAsia"/>
          <w:sz w:val="22"/>
          <w:szCs w:val="22"/>
        </w:rPr>
        <w:t>13</w:t>
      </w:r>
      <w:r w:rsidRPr="00EA0D8E">
        <w:rPr>
          <w:rFonts w:ascii="Arial" w:eastAsia="HG丸ｺﾞｼｯｸM-PRO" w:hAnsi="Arial" w:cs="Arial" w:hint="eastAsia"/>
          <w:sz w:val="22"/>
          <w:szCs w:val="22"/>
        </w:rPr>
        <w:t>条第</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項に規定する「市町村自殺対策計画」を総合的・一体的に策定した計画です。</w:t>
      </w:r>
    </w:p>
    <w:p w:rsidR="00886015" w:rsidRPr="00EA0D8E" w:rsidRDefault="00886015" w:rsidP="00886015">
      <w:pPr>
        <w:pStyle w:val="a5"/>
        <w:numPr>
          <w:ilvl w:val="0"/>
          <w:numId w:val="18"/>
        </w:numPr>
        <w:ind w:leftChars="0"/>
        <w:rPr>
          <w:rFonts w:ascii="Arial" w:eastAsia="HG丸ｺﾞｼｯｸM-PRO" w:hAnsi="Arial" w:cs="Arial"/>
          <w:sz w:val="22"/>
          <w:szCs w:val="22"/>
        </w:rPr>
      </w:pPr>
      <w:r w:rsidRPr="00EA0D8E">
        <w:rPr>
          <w:rFonts w:ascii="Arial" w:eastAsia="HG丸ｺﾞｼｯｸM-PRO" w:hAnsi="Arial" w:cs="Arial" w:hint="eastAsia"/>
          <w:sz w:val="22"/>
          <w:szCs w:val="22"/>
        </w:rPr>
        <w:t>本計画は，国が定めた『健康日本</w:t>
      </w:r>
      <w:r w:rsidRPr="00EA0D8E">
        <w:rPr>
          <w:rFonts w:ascii="Arial" w:eastAsia="HG丸ｺﾞｼｯｸM-PRO" w:hAnsi="Arial" w:cs="Arial" w:hint="eastAsia"/>
          <w:sz w:val="22"/>
          <w:szCs w:val="22"/>
        </w:rPr>
        <w:t>21</w:t>
      </w:r>
      <w:r w:rsidRPr="00EA0D8E">
        <w:rPr>
          <w:rFonts w:ascii="Arial" w:eastAsia="HG丸ｺﾞｼｯｸM-PRO" w:hAnsi="Arial" w:cs="Arial" w:hint="eastAsia"/>
          <w:sz w:val="22"/>
          <w:szCs w:val="22"/>
        </w:rPr>
        <w:t>（第</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次）』『第</w:t>
      </w:r>
      <w:r w:rsidRPr="00EA0D8E">
        <w:rPr>
          <w:rFonts w:ascii="Arial" w:eastAsia="HG丸ｺﾞｼｯｸM-PRO" w:hAnsi="Arial" w:cs="Arial" w:hint="eastAsia"/>
          <w:sz w:val="22"/>
          <w:szCs w:val="22"/>
        </w:rPr>
        <w:t>3</w:t>
      </w:r>
      <w:r w:rsidRPr="00EA0D8E">
        <w:rPr>
          <w:rFonts w:ascii="Arial" w:eastAsia="HG丸ｺﾞｼｯｸM-PRO" w:hAnsi="Arial" w:cs="Arial" w:hint="eastAsia"/>
          <w:sz w:val="22"/>
          <w:szCs w:val="22"/>
        </w:rPr>
        <w:t>次食育推進基本計画』『自殺総合対策大綱』および香川県が定めた『健やか香川</w:t>
      </w:r>
      <w:r w:rsidRPr="00EA0D8E">
        <w:rPr>
          <w:rFonts w:ascii="Arial" w:eastAsia="HG丸ｺﾞｼｯｸM-PRO" w:hAnsi="Arial" w:cs="Arial" w:hint="eastAsia"/>
          <w:sz w:val="22"/>
          <w:szCs w:val="22"/>
        </w:rPr>
        <w:t>21</w:t>
      </w:r>
      <w:r w:rsidRPr="00EA0D8E">
        <w:rPr>
          <w:rFonts w:ascii="Arial" w:eastAsia="HG丸ｺﾞｼｯｸM-PRO" w:hAnsi="Arial" w:cs="Arial" w:hint="eastAsia"/>
          <w:sz w:val="22"/>
          <w:szCs w:val="22"/>
        </w:rPr>
        <w:t>ヘルスプラン（第</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次）』『第</w:t>
      </w:r>
      <w:r w:rsidRPr="00EA0D8E">
        <w:rPr>
          <w:rFonts w:ascii="Arial" w:eastAsia="HG丸ｺﾞｼｯｸM-PRO" w:hAnsi="Arial" w:cs="Arial" w:hint="eastAsia"/>
          <w:sz w:val="22"/>
          <w:szCs w:val="22"/>
        </w:rPr>
        <w:t>3</w:t>
      </w:r>
      <w:r w:rsidRPr="00EA0D8E">
        <w:rPr>
          <w:rFonts w:ascii="Arial" w:eastAsia="HG丸ｺﾞｼｯｸM-PRO" w:hAnsi="Arial" w:cs="Arial" w:hint="eastAsia"/>
          <w:sz w:val="22"/>
          <w:szCs w:val="22"/>
        </w:rPr>
        <w:t>次かがわ食育アクションプラン』『いのち支える香川県自殺対策計画』を勘案するとともに，市の最上位計画である『坂出市まちづくり基本構想』や関連計画と整合を図ることとします。</w:t>
      </w:r>
    </w:p>
    <w:p w:rsidR="00886015" w:rsidRPr="00EA0D8E" w:rsidRDefault="00886015" w:rsidP="00886015">
      <w:pPr>
        <w:pStyle w:val="a5"/>
        <w:numPr>
          <w:ilvl w:val="0"/>
          <w:numId w:val="18"/>
        </w:numPr>
        <w:ind w:leftChars="0"/>
        <w:rPr>
          <w:rFonts w:ascii="Arial" w:eastAsia="HG丸ｺﾞｼｯｸM-PRO" w:hAnsi="Arial" w:cs="Arial"/>
          <w:sz w:val="22"/>
          <w:szCs w:val="22"/>
        </w:rPr>
      </w:pPr>
      <w:r w:rsidRPr="00EA0D8E">
        <w:rPr>
          <w:rFonts w:ascii="Arial" w:eastAsia="HG丸ｺﾞｼｯｸM-PRO" w:hAnsi="Arial" w:cs="Arial" w:hint="eastAsia"/>
          <w:sz w:val="22"/>
          <w:szCs w:val="22"/>
        </w:rPr>
        <w:t>本計画は，市民一人ひとりの主体的な健</w:t>
      </w:r>
      <w:r w:rsidR="00796463" w:rsidRPr="00EA0D8E">
        <w:rPr>
          <w:rFonts w:ascii="Arial" w:eastAsia="HG丸ｺﾞｼｯｸM-PRO" w:hAnsi="Arial" w:cs="Arial" w:hint="eastAsia"/>
          <w:sz w:val="22"/>
          <w:szCs w:val="22"/>
        </w:rPr>
        <w:t>幸</w:t>
      </w:r>
      <w:r w:rsidRPr="00EA0D8E">
        <w:rPr>
          <w:rFonts w:ascii="Arial" w:eastAsia="HG丸ｺﾞｼｯｸM-PRO" w:hAnsi="Arial" w:cs="Arial" w:hint="eastAsia"/>
          <w:sz w:val="22"/>
          <w:szCs w:val="22"/>
        </w:rPr>
        <w:t>づくりの取り組みと，その活動を社会全体で支えていくための諸活動の指針となる計画であるとともに，本市の自殺対策の基本的な方向や具体的な推進施策をまとめた計画です。</w:t>
      </w:r>
    </w:p>
    <w:p w:rsidR="00886015" w:rsidRPr="00EA0D8E" w:rsidRDefault="00531C16" w:rsidP="00886015">
      <w:pPr>
        <w:rPr>
          <w:sz w:val="22"/>
          <w:szCs w:val="22"/>
        </w:rPr>
      </w:pPr>
      <w:r w:rsidRPr="00EA0D8E">
        <w:rPr>
          <w:rFonts w:hint="eastAsia"/>
          <w:noProof/>
          <w:sz w:val="22"/>
          <w:szCs w:val="22"/>
        </w:rPr>
        <mc:AlternateContent>
          <mc:Choice Requires="wps">
            <w:drawing>
              <wp:anchor distT="0" distB="0" distL="114300" distR="114300" simplePos="0" relativeHeight="253036544" behindDoc="0" locked="0" layoutInCell="1" allowOverlap="1" wp14:anchorId="0E2AF7EA" wp14:editId="21757F09">
                <wp:simplePos x="0" y="0"/>
                <wp:positionH relativeFrom="column">
                  <wp:posOffset>1447638</wp:posOffset>
                </wp:positionH>
                <wp:positionV relativeFrom="paragraph">
                  <wp:posOffset>233045</wp:posOffset>
                </wp:positionV>
                <wp:extent cx="4455042" cy="361950"/>
                <wp:effectExtent l="0" t="0" r="22225" b="19050"/>
                <wp:wrapNone/>
                <wp:docPr id="353" name="角丸四角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042" cy="361950"/>
                        </a:xfrm>
                        <a:prstGeom prst="roundRect">
                          <a:avLst>
                            <a:gd name="adj" fmla="val 16667"/>
                          </a:avLst>
                        </a:prstGeom>
                        <a:solidFill>
                          <a:srgbClr val="FFFFFF"/>
                        </a:solidFill>
                        <a:ln w="19050">
                          <a:solidFill>
                            <a:srgbClr val="000000"/>
                          </a:solidFill>
                          <a:round/>
                          <a:headEnd/>
                          <a:tailEnd/>
                        </a:ln>
                      </wps:spPr>
                      <wps:txbx>
                        <w:txbxContent>
                          <w:p w:rsidR="00910C12" w:rsidRPr="00672AD5" w:rsidRDefault="00910C12" w:rsidP="00886015">
                            <w:pPr>
                              <w:spacing w:line="440" w:lineRule="exact"/>
                              <w:jc w:val="center"/>
                              <w:rPr>
                                <w:rFonts w:ascii="ＭＳ ゴシック" w:eastAsia="ＭＳ ゴシック" w:hAnsi="ＭＳ ゴシック"/>
                                <w:sz w:val="36"/>
                                <w:szCs w:val="36"/>
                              </w:rPr>
                            </w:pPr>
                            <w:r w:rsidRPr="00672AD5">
                              <w:rPr>
                                <w:rFonts w:ascii="ＭＳ ゴシック" w:eastAsia="ＭＳ ゴシック" w:hAnsi="ＭＳ ゴシック" w:hint="eastAsia"/>
                                <w:sz w:val="36"/>
                                <w:szCs w:val="36"/>
                              </w:rPr>
                              <w:t>坂出市まちづくり基本構想</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7AAA9361" id="角丸四角形 353" o:spid="_x0000_s1058" style="position:absolute;left:0;text-align:left;margin-left:114pt;margin-top:18.35pt;width:350.8pt;height:28.5pt;z-index:25303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" strokeweight="1.5pt">
                <v:textbox inset="5.85pt,.7pt,5.85pt,.7pt">
                  <w:txbxContent>
                    <w:p w:rsidR="00910C12" w:rsidRPr="00672AD5" w:rsidRDefault="00910C12" w:rsidP="00886015">
                      <w:pPr>
                        <w:spacing w:line="440" w:lineRule="exact"/>
                        <w:jc w:val="center"/>
                        <w:rPr>
                          <w:rFonts w:ascii="ＭＳ ゴシック" w:eastAsia="ＭＳ ゴシック" w:hAnsi="ＭＳ ゴシック"/>
                          <w:sz w:val="36"/>
                          <w:szCs w:val="36"/>
                        </w:rPr>
                      </w:pPr>
                      <w:r w:rsidRPr="00672AD5">
                        <w:rPr>
                          <w:rFonts w:ascii="ＭＳ ゴシック" w:eastAsia="ＭＳ ゴシック" w:hAnsi="ＭＳ ゴシック" w:hint="eastAsia"/>
                          <w:sz w:val="36"/>
                          <w:szCs w:val="36"/>
                        </w:rPr>
                        <w:t>坂出市まちづくり基本構想</w:t>
                      </w:r>
                    </w:p>
                  </w:txbxContent>
                </v:textbox>
              </v:roundrect>
            </w:pict>
          </mc:Fallback>
        </mc:AlternateContent>
      </w:r>
    </w:p>
    <w:p w:rsidR="00886015" w:rsidRPr="00EA0D8E" w:rsidRDefault="00886015" w:rsidP="00886015">
      <w:pPr>
        <w:rPr>
          <w:sz w:val="22"/>
          <w:szCs w:val="22"/>
        </w:rPr>
      </w:pPr>
    </w:p>
    <w:p w:rsidR="00886015" w:rsidRPr="00EA0D8E" w:rsidRDefault="00531C16" w:rsidP="00886015">
      <w:pPr>
        <w:rPr>
          <w:sz w:val="22"/>
          <w:szCs w:val="22"/>
        </w:rPr>
      </w:pPr>
      <w:r w:rsidRPr="00EA0D8E">
        <w:rPr>
          <w:rFonts w:hint="eastAsia"/>
          <w:noProof/>
          <w:sz w:val="22"/>
          <w:szCs w:val="22"/>
        </w:rPr>
        <mc:AlternateContent>
          <mc:Choice Requires="wps">
            <w:drawing>
              <wp:anchor distT="0" distB="0" distL="114300" distR="114300" simplePos="0" relativeHeight="252972032" behindDoc="0" locked="0" layoutInCell="1" allowOverlap="1" wp14:anchorId="33974A7F" wp14:editId="4E11B5E4">
                <wp:simplePos x="0" y="0"/>
                <wp:positionH relativeFrom="margin">
                  <wp:posOffset>1193771</wp:posOffset>
                </wp:positionH>
                <wp:positionV relativeFrom="paragraph">
                  <wp:posOffset>10367</wp:posOffset>
                </wp:positionV>
                <wp:extent cx="4928708" cy="5028698"/>
                <wp:effectExtent l="0" t="0" r="5715" b="635"/>
                <wp:wrapNone/>
                <wp:docPr id="351" name="角丸四角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708" cy="5028698"/>
                        </a:xfrm>
                        <a:prstGeom prst="roundRect">
                          <a:avLst>
                            <a:gd name="adj" fmla="val 3292"/>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10C12" w:rsidRDefault="00910C12" w:rsidP="00886015"/>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9D2DD4" id="角丸四角形 351" o:spid="_x0000_s1059" style="position:absolute;left:0;text-align:left;margin-left:94pt;margin-top:.8pt;width:388.1pt;height:395.9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" fillcolor="#cff" stroked="f">
                <v:textbox inset="5.85pt,.7pt,5.85pt,.7pt">
                  <w:txbxContent>
                    <w:p w:rsidR="00910C12" w:rsidRDefault="00910C12" w:rsidP="00886015"/>
                  </w:txbxContent>
                </v:textbox>
                <w10:wrap anchorx="margin"/>
              </v:roundrect>
            </w:pict>
          </mc:Fallback>
        </mc:AlternateContent>
      </w:r>
      <w:r w:rsidR="0089019A" w:rsidRPr="00EA0D8E">
        <w:rPr>
          <w:rFonts w:hint="eastAsia"/>
          <w:noProof/>
          <w:sz w:val="22"/>
          <w:szCs w:val="22"/>
        </w:rPr>
        <mc:AlternateContent>
          <mc:Choice Requires="wps">
            <w:drawing>
              <wp:anchor distT="0" distB="0" distL="114300" distR="114300" simplePos="0" relativeHeight="253280256" behindDoc="0" locked="0" layoutInCell="1" allowOverlap="1" wp14:anchorId="187BB7CF" wp14:editId="5D473AB7">
                <wp:simplePos x="0" y="0"/>
                <wp:positionH relativeFrom="column">
                  <wp:posOffset>2937510</wp:posOffset>
                </wp:positionH>
                <wp:positionV relativeFrom="paragraph">
                  <wp:posOffset>120015</wp:posOffset>
                </wp:positionV>
                <wp:extent cx="0" cy="190500"/>
                <wp:effectExtent l="0" t="0" r="19050" b="19050"/>
                <wp:wrapNone/>
                <wp:docPr id="1892" name="直線コネクタ 1892"/>
                <wp:cNvGraphicFramePr/>
                <a:graphic xmlns:a="http://schemas.openxmlformats.org/drawingml/2006/main">
                  <a:graphicData uri="http://schemas.microsoft.com/office/word/2010/wordprocessingShape">
                    <wps:wsp>
                      <wps:cNvCnPr/>
                      <wps:spPr>
                        <a:xfrm flipH="1">
                          <a:off x="0" y="0"/>
                          <a:ext cx="0" cy="190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6CF2F" id="直線コネクタ 1892" o:spid="_x0000_s1026" style="position:absolute;left:0;text-align:left;flip:x;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9.45pt" to="231.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" strokecolor="black [3213]" strokeweight=".5pt"/>
            </w:pict>
          </mc:Fallback>
        </mc:AlternateContent>
      </w:r>
    </w:p>
    <w:p w:rsidR="00886015" w:rsidRPr="00EA0D8E" w:rsidRDefault="00531C16" w:rsidP="00886015">
      <w:pPr>
        <w:rPr>
          <w:sz w:val="22"/>
          <w:szCs w:val="22"/>
        </w:rPr>
      </w:pPr>
      <w:r w:rsidRPr="00EA0D8E">
        <w:rPr>
          <w:noProof/>
        </w:rPr>
        <mc:AlternateContent>
          <mc:Choice Requires="wps">
            <w:drawing>
              <wp:anchor distT="0" distB="0" distL="114300" distR="114300" simplePos="0" relativeHeight="253277184" behindDoc="0" locked="0" layoutInCell="1" allowOverlap="1" wp14:anchorId="10A4795E" wp14:editId="10D0BA6E">
                <wp:simplePos x="0" y="0"/>
                <wp:positionH relativeFrom="column">
                  <wp:posOffset>1938050</wp:posOffset>
                </wp:positionH>
                <wp:positionV relativeFrom="paragraph">
                  <wp:posOffset>90111</wp:posOffset>
                </wp:positionV>
                <wp:extent cx="0" cy="211145"/>
                <wp:effectExtent l="0" t="0" r="19050" b="36830"/>
                <wp:wrapNone/>
                <wp:docPr id="1917" name="直線コネクタ 1917"/>
                <wp:cNvGraphicFramePr/>
                <a:graphic xmlns:a="http://schemas.openxmlformats.org/drawingml/2006/main">
                  <a:graphicData uri="http://schemas.microsoft.com/office/word/2010/wordprocessingShape">
                    <wps:wsp>
                      <wps:cNvCnPr/>
                      <wps:spPr>
                        <a:xfrm flipH="1">
                          <a:off x="0" y="0"/>
                          <a:ext cx="0" cy="2111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A93B6" id="直線コネクタ 1917" o:spid="_x0000_s1026" style="position:absolute;left:0;text-align:left;flip:x;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7.1pt" to="152.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" strokecolor="black [3213]" strokeweight=".5pt"/>
            </w:pict>
          </mc:Fallback>
        </mc:AlternateContent>
      </w:r>
      <w:r w:rsidRPr="00EA0D8E">
        <w:rPr>
          <w:noProof/>
        </w:rPr>
        <mc:AlternateContent>
          <mc:Choice Requires="wps">
            <w:drawing>
              <wp:anchor distT="0" distB="0" distL="114300" distR="114300" simplePos="0" relativeHeight="253022208" behindDoc="0" locked="0" layoutInCell="1" allowOverlap="1" wp14:anchorId="328CD90A" wp14:editId="606F2E9F">
                <wp:simplePos x="0" y="0"/>
                <wp:positionH relativeFrom="column">
                  <wp:posOffset>1938050</wp:posOffset>
                </wp:positionH>
                <wp:positionV relativeFrom="paragraph">
                  <wp:posOffset>78592</wp:posOffset>
                </wp:positionV>
                <wp:extent cx="1969563" cy="10411"/>
                <wp:effectExtent l="0" t="0" r="31115" b="2794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563" cy="10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ECC899" id="直線コネクタ 313" o:spid="_x0000_s1026" style="position:absolute;left:0;text-align:lef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6.2pt" to="307.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"/>
            </w:pict>
          </mc:Fallback>
        </mc:AlternateContent>
      </w:r>
      <w:r w:rsidR="0089019A" w:rsidRPr="00EA0D8E">
        <w:rPr>
          <w:rFonts w:hint="eastAsia"/>
          <w:noProof/>
          <w:sz w:val="22"/>
          <w:szCs w:val="22"/>
        </w:rPr>
        <mc:AlternateContent>
          <mc:Choice Requires="wps">
            <w:drawing>
              <wp:anchor distT="0" distB="0" distL="114300" distR="114300" simplePos="0" relativeHeight="253026304" behindDoc="0" locked="0" layoutInCell="1" allowOverlap="1" wp14:anchorId="245C695F" wp14:editId="084332AA">
                <wp:simplePos x="0" y="0"/>
                <wp:positionH relativeFrom="margin">
                  <wp:posOffset>3909060</wp:posOffset>
                </wp:positionH>
                <wp:positionV relativeFrom="paragraph">
                  <wp:posOffset>81915</wp:posOffset>
                </wp:positionV>
                <wp:extent cx="6985" cy="353060"/>
                <wp:effectExtent l="0" t="0" r="31115" b="27940"/>
                <wp:wrapNone/>
                <wp:docPr id="339" name="直線コネクタ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5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364150" id="直線コネクタ 339" o:spid="_x0000_s1026" style="position:absolute;left:0;text-align:lef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8pt,6.45pt" to="308.3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">
                <w10:wrap anchorx="margin"/>
              </v:line>
            </w:pict>
          </mc:Fallback>
        </mc:AlternateContent>
      </w:r>
      <w:r w:rsidR="00886015" w:rsidRPr="00EA0D8E">
        <w:rPr>
          <w:noProof/>
        </w:rPr>
        <mc:AlternateContent>
          <mc:Choice Requires="wps">
            <w:drawing>
              <wp:anchor distT="0" distB="0" distL="114300" distR="114300" simplePos="0" relativeHeight="253038592" behindDoc="0" locked="0" layoutInCell="1" allowOverlap="1" wp14:anchorId="14FB4C5F" wp14:editId="07AD9D3A">
                <wp:simplePos x="0" y="0"/>
                <wp:positionH relativeFrom="column">
                  <wp:posOffset>-24766</wp:posOffset>
                </wp:positionH>
                <wp:positionV relativeFrom="paragraph">
                  <wp:posOffset>167640</wp:posOffset>
                </wp:positionV>
                <wp:extent cx="1133475" cy="253365"/>
                <wp:effectExtent l="38100" t="38100" r="123825" b="10922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33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910C12" w:rsidRPr="00520975" w:rsidRDefault="00910C12" w:rsidP="00886015">
                            <w:pPr>
                              <w:spacing w:line="240" w:lineRule="exact"/>
                              <w:jc w:val="center"/>
                              <w:rPr>
                                <w:rFonts w:ascii="Arial" w:eastAsia="HG丸ｺﾞｼｯｸM-PRO" w:hAnsi="Arial" w:cs="Arial"/>
                                <w:sz w:val="20"/>
                                <w:szCs w:val="20"/>
                              </w:rPr>
                            </w:pPr>
                            <w:r w:rsidRPr="00520975">
                              <w:rPr>
                                <w:rFonts w:ascii="Arial" w:eastAsia="HG丸ｺﾞｼｯｸM-PRO" w:hAnsi="Arial" w:cs="Arial" w:hint="eastAsia"/>
                                <w:sz w:val="20"/>
                                <w:szCs w:val="20"/>
                              </w:rPr>
                              <w:t>国・県</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FC0029B" id="_x0000_s1060" type="#_x0000_t202" style="position:absolute;left:0;text-align:left;margin-left:-1.95pt;margin-top:13.2pt;width:89.25pt;height:19.9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">
                <v:shadow on="t" color="black" opacity="26214f" origin="-.5,-.5" offset=".74836mm,.74836mm"/>
                <v:textbox style="mso-fit-shape-to-text:t">
                  <w:txbxContent>
                    <w:p w:rsidR="00910C12" w:rsidRPr="00520975" w:rsidRDefault="00910C12" w:rsidP="00886015">
                      <w:pPr>
                        <w:spacing w:line="240" w:lineRule="exact"/>
                        <w:jc w:val="center"/>
                        <w:rPr>
                          <w:rFonts w:ascii="Arial" w:eastAsia="HG丸ｺﾞｼｯｸM-PRO" w:hAnsi="Arial" w:cs="Arial"/>
                          <w:sz w:val="20"/>
                          <w:szCs w:val="20"/>
                        </w:rPr>
                      </w:pPr>
                      <w:r w:rsidRPr="00520975">
                        <w:rPr>
                          <w:rFonts w:ascii="Arial" w:eastAsia="HG丸ｺﾞｼｯｸM-PRO" w:hAnsi="Arial" w:cs="Arial" w:hint="eastAsia"/>
                          <w:sz w:val="20"/>
                          <w:szCs w:val="20"/>
                        </w:rPr>
                        <w:t>国・県</w:t>
                      </w:r>
                    </w:p>
                  </w:txbxContent>
                </v:textbox>
              </v:shape>
            </w:pict>
          </mc:Fallback>
        </mc:AlternateContent>
      </w:r>
    </w:p>
    <w:p w:rsidR="00886015" w:rsidRPr="00EA0D8E" w:rsidRDefault="00714D18" w:rsidP="00886015">
      <w:pPr>
        <w:rPr>
          <w:sz w:val="22"/>
          <w:szCs w:val="22"/>
        </w:rPr>
      </w:pPr>
      <w:r w:rsidRPr="00EA0D8E">
        <w:rPr>
          <w:noProof/>
        </w:rPr>
        <mc:AlternateContent>
          <mc:Choice Requires="wps">
            <w:drawing>
              <wp:anchor distT="0" distB="0" distL="114300" distR="114300" simplePos="0" relativeHeight="253025280" behindDoc="0" locked="0" layoutInCell="1" allowOverlap="1" wp14:anchorId="2A755CD7" wp14:editId="7377625E">
                <wp:simplePos x="0" y="0"/>
                <wp:positionH relativeFrom="column">
                  <wp:posOffset>5318346</wp:posOffset>
                </wp:positionH>
                <wp:positionV relativeFrom="paragraph">
                  <wp:posOffset>186055</wp:posOffset>
                </wp:positionV>
                <wp:extent cx="0" cy="571368"/>
                <wp:effectExtent l="0" t="0" r="19050" b="19685"/>
                <wp:wrapNone/>
                <wp:docPr id="341" name="直線コネク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line w14:anchorId="1E502353" id="直線コネクタ 341" o:spid="_x0000_s1026" style="position:absolute;left:0;text-align:left;z-index:253025280;visibility:visible;mso-wrap-style:square;mso-wrap-distance-left:9pt;mso-wrap-distance-top:0;mso-wrap-distance-right:9pt;mso-wrap-distance-bottom:0;mso-position-horizontal:absolute;mso-position-horizontal-relative:text;mso-position-vertical:absolute;mso-position-vertical-relative:text" from="418.75pt,14.65pt" to="418.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"/>
            </w:pict>
          </mc:Fallback>
        </mc:AlternateContent>
      </w:r>
      <w:r w:rsidR="006A26AE" w:rsidRPr="00EA0D8E">
        <w:rPr>
          <w:noProof/>
        </w:rPr>
        <mc:AlternateContent>
          <mc:Choice Requires="wps">
            <w:drawing>
              <wp:anchor distT="0" distB="0" distL="114300" distR="114300" simplePos="0" relativeHeight="253032448" behindDoc="0" locked="0" layoutInCell="1" allowOverlap="1" wp14:anchorId="4605AE2E" wp14:editId="62F7E244">
                <wp:simplePos x="0" y="0"/>
                <wp:positionH relativeFrom="margin">
                  <wp:posOffset>2519548</wp:posOffset>
                </wp:positionH>
                <wp:positionV relativeFrom="paragraph">
                  <wp:posOffset>8890</wp:posOffset>
                </wp:positionV>
                <wp:extent cx="3210560" cy="457200"/>
                <wp:effectExtent l="0" t="0" r="27940" b="19050"/>
                <wp:wrapNone/>
                <wp:docPr id="308" name="角丸四角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457200"/>
                        </a:xfrm>
                        <a:prstGeom prst="roundRect">
                          <a:avLst>
                            <a:gd name="adj" fmla="val 16667"/>
                          </a:avLst>
                        </a:prstGeom>
                        <a:solidFill>
                          <a:srgbClr val="FFFFFF"/>
                        </a:solidFill>
                        <a:ln w="9525">
                          <a:solidFill>
                            <a:srgbClr val="000000"/>
                          </a:solidFill>
                          <a:round/>
                          <a:headEnd/>
                          <a:tailEnd/>
                        </a:ln>
                      </wps:spPr>
                      <wps:txbx>
                        <w:txbxContent>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坂出市地域福祉計画</w:t>
                            </w:r>
                          </w:p>
                        </w:txbxContent>
                      </wps:txbx>
                      <wps:bodyPr rot="0" vert="horz" wrap="square" lIns="74295" tIns="8890" rIns="20160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82F86F" id="角丸四角形 308" o:spid="_x0000_s1061" style="position:absolute;left:0;text-align:left;margin-left:198.4pt;margin-top:.7pt;width:252.8pt;height:36pt;z-index:2530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">
                <v:textbox inset="5.85pt,.7pt,5.6mm,.7pt">
                  <w:txbxContent>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坂出市地域福祉計画</w:t>
                      </w:r>
                    </w:p>
                  </w:txbxContent>
                </v:textbox>
                <w10:wrap anchorx="margin"/>
              </v:roundrect>
            </w:pict>
          </mc:Fallback>
        </mc:AlternateContent>
      </w:r>
      <w:r w:rsidR="00886015" w:rsidRPr="00EA0D8E">
        <w:rPr>
          <w:noProof/>
        </w:rPr>
        <mc:AlternateContent>
          <mc:Choice Requires="wps">
            <w:drawing>
              <wp:anchor distT="0" distB="0" distL="114300" distR="114300" simplePos="0" relativeHeight="253037568" behindDoc="0" locked="0" layoutInCell="1" allowOverlap="1" wp14:anchorId="5AB03673" wp14:editId="3525BB43">
                <wp:simplePos x="0" y="0"/>
                <wp:positionH relativeFrom="column">
                  <wp:posOffset>-24765</wp:posOffset>
                </wp:positionH>
                <wp:positionV relativeFrom="paragraph">
                  <wp:posOffset>62865</wp:posOffset>
                </wp:positionV>
                <wp:extent cx="1133475" cy="2771775"/>
                <wp:effectExtent l="0" t="0" r="9525" b="9525"/>
                <wp:wrapNone/>
                <wp:docPr id="365"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2771775"/>
                        </a:xfrm>
                        <a:prstGeom prst="roundRect">
                          <a:avLst>
                            <a:gd name="adj" fmla="val 4444"/>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78EA9A2D" id="角丸四角形 72" o:spid="_x0000_s1026" style="position:absolute;left:0;text-align:left;margin-left:-1.95pt;margin-top:4.95pt;width:89.25pt;height:218.2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" fillcolor="#dce6f2" stroked="f" strokeweight="2pt">
                <v:path arrowok="t"/>
              </v:roundrect>
            </w:pict>
          </mc:Fallback>
        </mc:AlternateContent>
      </w:r>
      <w:r w:rsidR="00886015" w:rsidRPr="00EA0D8E">
        <w:rPr>
          <w:noProof/>
        </w:rPr>
        <mc:AlternateContent>
          <mc:Choice Requires="wps">
            <w:drawing>
              <wp:anchor distT="0" distB="0" distL="114300" distR="114300" simplePos="0" relativeHeight="253029376" behindDoc="0" locked="0" layoutInCell="1" allowOverlap="1" wp14:anchorId="038DB8E2" wp14:editId="6EFA6AC6">
                <wp:simplePos x="0" y="0"/>
                <wp:positionH relativeFrom="column">
                  <wp:posOffset>1492250</wp:posOffset>
                </wp:positionH>
                <wp:positionV relativeFrom="paragraph">
                  <wp:posOffset>73025</wp:posOffset>
                </wp:positionV>
                <wp:extent cx="904875" cy="2627630"/>
                <wp:effectExtent l="38100" t="38100" r="123825" b="115570"/>
                <wp:wrapNone/>
                <wp:docPr id="331" name="角丸四角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627630"/>
                        </a:xfrm>
                        <a:prstGeom prst="roundRect">
                          <a:avLst>
                            <a:gd name="adj" fmla="val 16667"/>
                          </a:avLst>
                        </a:prstGeom>
                        <a:solidFill>
                          <a:srgbClr val="99CCFF"/>
                        </a:solidFill>
                        <a:ln w="25400">
                          <a:solidFill>
                            <a:srgbClr val="000000"/>
                          </a:solidFill>
                          <a:round/>
                          <a:headEnd/>
                          <a:tailEnd/>
                        </a:ln>
                        <a:effectLst>
                          <a:outerShdw blurRad="50800" dist="38100" dir="2700000" algn="tl" rotWithShape="0">
                            <a:prstClr val="black">
                              <a:alpha val="40000"/>
                            </a:prstClr>
                          </a:outerShdw>
                        </a:effectLst>
                      </wps:spPr>
                      <wps:txbx>
                        <w:txbxContent>
                          <w:p w:rsidR="00910C12" w:rsidRPr="00672AD5" w:rsidRDefault="00910C12" w:rsidP="00886015">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w:t>
                            </w:r>
                            <w:r w:rsidRPr="00F149D5">
                              <w:rPr>
                                <w:rFonts w:ascii="Arial" w:eastAsia="HGSｺﾞｼｯｸE" w:hAnsi="Arial" w:cs="Arial"/>
                                <w:sz w:val="28"/>
                                <w:szCs w:val="28"/>
                              </w:rPr>
                              <w:t>２</w:t>
                            </w:r>
                            <w:r w:rsidRPr="00672AD5">
                              <w:rPr>
                                <w:rFonts w:ascii="HGSｺﾞｼｯｸE" w:eastAsia="HGSｺﾞｼｯｸE" w:hAnsi="ＭＳ ゴシック" w:hint="eastAsia"/>
                                <w:sz w:val="28"/>
                                <w:szCs w:val="28"/>
                              </w:rPr>
                              <w:t>次坂出市健康増進計画</w:t>
                            </w:r>
                          </w:p>
                          <w:p w:rsidR="00910C12" w:rsidRPr="00672AD5" w:rsidRDefault="00910C12" w:rsidP="00886015">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第２次坂出市食育推進計画</w:t>
                            </w:r>
                          </w:p>
                          <w:p w:rsidR="00910C12" w:rsidRPr="00672AD5" w:rsidRDefault="00910C12" w:rsidP="00886015">
                            <w:pPr>
                              <w:spacing w:line="360" w:lineRule="exact"/>
                              <w:jc w:val="distribute"/>
                              <w:rPr>
                                <w:rFonts w:ascii="HGSｺﾞｼｯｸE" w:eastAsia="HGSｺﾞｼｯｸE" w:hAnsi="ＭＳ ゴシック"/>
                                <w:sz w:val="28"/>
                                <w:szCs w:val="28"/>
                              </w:rPr>
                            </w:pPr>
                            <w:r w:rsidRPr="00927DCD">
                              <w:rPr>
                                <w:rFonts w:ascii="HGSｺﾞｼｯｸE" w:eastAsia="HGSｺﾞｼｯｸE" w:hAnsi="ＭＳ ゴシック" w:hint="eastAsia"/>
                                <w:sz w:val="28"/>
                                <w:szCs w:val="28"/>
                              </w:rPr>
                              <w:t>第１次</w:t>
                            </w:r>
                            <w:r w:rsidRPr="00672AD5">
                              <w:rPr>
                                <w:rFonts w:ascii="HGSｺﾞｼｯｸE" w:eastAsia="HGSｺﾞｼｯｸE" w:hAnsi="ＭＳ ゴシック" w:hint="eastAsia"/>
                                <w:sz w:val="28"/>
                                <w:szCs w:val="28"/>
                              </w:rPr>
                              <w:t>坂出市自殺対策計画</w:t>
                            </w:r>
                          </w:p>
                          <w:p w:rsidR="00910C12" w:rsidRPr="00672AD5" w:rsidRDefault="00910C12" w:rsidP="00886015">
                            <w:pPr>
                              <w:spacing w:line="360" w:lineRule="exact"/>
                              <w:jc w:val="distribute"/>
                              <w:rPr>
                                <w:rFonts w:ascii="HGSｺﾞｼｯｸE" w:eastAsia="HGSｺﾞｼｯｸE" w:hAnsi="ＭＳ ゴシック"/>
                                <w:sz w:val="28"/>
                                <w:szCs w:val="28"/>
                              </w:rPr>
                            </w:pPr>
                          </w:p>
                        </w:txbxContent>
                      </wps:txbx>
                      <wps:bodyPr rot="0" vert="eaVert" wrap="square" lIns="36000" tIns="8890" rIns="54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E0F058" id="角丸四角形 331" o:spid="_x0000_s1062" style="position:absolute;left:0;text-align:left;margin-left:117.5pt;margin-top:5.75pt;width:71.25pt;height:206.9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" fillcolor="#9cf" strokeweight="2pt">
                <v:shadow on="t" color="black" opacity="26214f" origin="-.5,-.5" offset=".74836mm,.74836mm"/>
                <v:textbox style="layout-flow:vertical-ideographic" inset="1mm,.7pt,1.5mm,.7pt">
                  <w:txbxContent>
                    <w:p w:rsidR="00910C12" w:rsidRPr="00672AD5" w:rsidRDefault="00910C12" w:rsidP="00886015">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w:t>
                      </w:r>
                      <w:r w:rsidRPr="00F149D5">
                        <w:rPr>
                          <w:rFonts w:ascii="Arial" w:eastAsia="HGSｺﾞｼｯｸE" w:hAnsi="Arial" w:cs="Arial"/>
                          <w:sz w:val="28"/>
                          <w:szCs w:val="28"/>
                        </w:rPr>
                        <w:t>２</w:t>
                      </w:r>
                      <w:r w:rsidRPr="00672AD5">
                        <w:rPr>
                          <w:rFonts w:ascii="HGSｺﾞｼｯｸE" w:eastAsia="HGSｺﾞｼｯｸE" w:hAnsi="ＭＳ ゴシック" w:hint="eastAsia"/>
                          <w:sz w:val="28"/>
                          <w:szCs w:val="28"/>
                        </w:rPr>
                        <w:t>次坂出市健康増進計画</w:t>
                      </w:r>
                    </w:p>
                    <w:p w:rsidR="00910C12" w:rsidRPr="00672AD5" w:rsidRDefault="00910C12" w:rsidP="00886015">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第２次坂出市食育推進計画</w:t>
                      </w:r>
                    </w:p>
                    <w:p w:rsidR="00910C12" w:rsidRPr="00672AD5" w:rsidRDefault="00910C12" w:rsidP="00886015">
                      <w:pPr>
                        <w:spacing w:line="360" w:lineRule="exact"/>
                        <w:jc w:val="distribute"/>
                        <w:rPr>
                          <w:rFonts w:ascii="HGSｺﾞｼｯｸE" w:eastAsia="HGSｺﾞｼｯｸE" w:hAnsi="ＭＳ ゴシック"/>
                          <w:sz w:val="28"/>
                          <w:szCs w:val="28"/>
                        </w:rPr>
                      </w:pPr>
                      <w:r w:rsidRPr="00927DCD">
                        <w:rPr>
                          <w:rFonts w:ascii="HGSｺﾞｼｯｸE" w:eastAsia="HGSｺﾞｼｯｸE" w:hAnsi="ＭＳ ゴシック" w:hint="eastAsia"/>
                          <w:sz w:val="28"/>
                          <w:szCs w:val="28"/>
                        </w:rPr>
                        <w:t>第１次</w:t>
                      </w:r>
                      <w:r w:rsidRPr="00672AD5">
                        <w:rPr>
                          <w:rFonts w:ascii="HGSｺﾞｼｯｸE" w:eastAsia="HGSｺﾞｼｯｸE" w:hAnsi="ＭＳ ゴシック" w:hint="eastAsia"/>
                          <w:sz w:val="28"/>
                          <w:szCs w:val="28"/>
                        </w:rPr>
                        <w:t>坂出市自殺対策計画</w:t>
                      </w:r>
                    </w:p>
                    <w:p w:rsidR="00910C12" w:rsidRPr="00672AD5" w:rsidRDefault="00910C12" w:rsidP="00886015">
                      <w:pPr>
                        <w:spacing w:line="360" w:lineRule="exact"/>
                        <w:jc w:val="distribute"/>
                        <w:rPr>
                          <w:rFonts w:ascii="HGSｺﾞｼｯｸE" w:eastAsia="HGSｺﾞｼｯｸE" w:hAnsi="ＭＳ ゴシック"/>
                          <w:sz w:val="28"/>
                          <w:szCs w:val="28"/>
                        </w:rPr>
                      </w:pPr>
                    </w:p>
                  </w:txbxContent>
                </v:textbox>
              </v:roundrect>
            </w:pict>
          </mc:Fallback>
        </mc:AlternateContent>
      </w:r>
    </w:p>
    <w:p w:rsidR="00886015" w:rsidRPr="00EA0D8E" w:rsidRDefault="00886015" w:rsidP="00886015">
      <w:pPr>
        <w:rPr>
          <w:sz w:val="22"/>
          <w:szCs w:val="22"/>
        </w:rPr>
      </w:pPr>
      <w:r w:rsidRPr="00EA0D8E">
        <w:rPr>
          <w:noProof/>
        </w:rPr>
        <mc:AlternateContent>
          <mc:Choice Requires="wps">
            <w:drawing>
              <wp:anchor distT="0" distB="0" distL="114300" distR="114300" simplePos="0" relativeHeight="253040640" behindDoc="0" locked="0" layoutInCell="1" allowOverlap="1" wp14:anchorId="17DF225F" wp14:editId="6636547A">
                <wp:simplePos x="0" y="0"/>
                <wp:positionH relativeFrom="column">
                  <wp:posOffset>486410</wp:posOffset>
                </wp:positionH>
                <wp:positionV relativeFrom="paragraph">
                  <wp:posOffset>64770</wp:posOffset>
                </wp:positionV>
                <wp:extent cx="539280" cy="2408040"/>
                <wp:effectExtent l="38100" t="38100" r="108585" b="10668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80" cy="24080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健やか香川</w:t>
                            </w:r>
                            <w:r w:rsidRPr="00672AD5">
                              <w:rPr>
                                <w:rFonts w:ascii="Arial" w:eastAsia="HG丸ｺﾞｼｯｸM-PRO" w:hAnsi="Arial" w:cs="Arial" w:hint="eastAsia"/>
                                <w:sz w:val="20"/>
                                <w:szCs w:val="20"/>
                                <w:eastAsianLayout w:id="652024320" w:vert="1" w:vertCompress="1"/>
                              </w:rPr>
                              <w:t>21</w:t>
                            </w:r>
                            <w:r w:rsidRPr="00672AD5">
                              <w:rPr>
                                <w:rFonts w:ascii="Arial" w:eastAsia="HG丸ｺﾞｼｯｸM-PRO" w:hAnsi="Arial" w:cs="Arial" w:hint="eastAsia"/>
                                <w:sz w:val="20"/>
                                <w:szCs w:val="20"/>
                              </w:rPr>
                              <w:t>ヘルスプラン（第２次）</w:t>
                            </w:r>
                          </w:p>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第３次かがわ食育アクションプラン</w:t>
                            </w:r>
                          </w:p>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いのち支える香川県自殺対策計画</w:t>
                            </w:r>
                          </w:p>
                        </w:txbxContent>
                      </wps:txbx>
                      <wps:bodyPr rot="0" vert="eaVert" wrap="square" lIns="36000" tIns="7200" rIns="36000" bIns="7200" anchor="t" anchorCtr="0">
                        <a:noAutofit/>
                      </wps:bodyPr>
                    </wps:wsp>
                  </a:graphicData>
                </a:graphic>
                <wp14:sizeRelH relativeFrom="page">
                  <wp14:pctWidth>0</wp14:pctWidth>
                </wp14:sizeRelH>
                <wp14:sizeRelV relativeFrom="page">
                  <wp14:pctHeight>0</wp14:pctHeight>
                </wp14:sizeRelV>
              </wp:anchor>
            </w:drawing>
          </mc:Choice>
          <mc:Fallback>
            <w:pict>
              <v:shape w14:anchorId="35CC86AE" id="_x0000_s1063" type="#_x0000_t202" style="position:absolute;left:0;text-align:left;margin-left:38.3pt;margin-top:5.1pt;width:42.45pt;height:189.6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">
                <v:shadow on="t" color="black" opacity="26214f" origin="-.5,-.5" offset=".74836mm,.74836mm"/>
                <v:textbox style="layout-flow:vertical-ideographic" inset="1mm,.2mm,1mm,.2mm">
                  <w:txbxContent>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健やか香川</w:t>
                      </w:r>
                      <w:r w:rsidRPr="00672AD5">
                        <w:rPr>
                          <w:rFonts w:ascii="Arial" w:eastAsia="HG丸ｺﾞｼｯｸM-PRO" w:hAnsi="Arial" w:cs="Arial" w:hint="eastAsia"/>
                          <w:sz w:val="20"/>
                          <w:szCs w:val="20"/>
                          <w:eastAsianLayout w:id="652024320" w:vert="1" w:vertCompress="1"/>
                        </w:rPr>
                        <w:t>21</w:t>
                      </w:r>
                      <w:r w:rsidRPr="00672AD5">
                        <w:rPr>
                          <w:rFonts w:ascii="Arial" w:eastAsia="HG丸ｺﾞｼｯｸM-PRO" w:hAnsi="Arial" w:cs="Arial" w:hint="eastAsia"/>
                          <w:sz w:val="20"/>
                          <w:szCs w:val="20"/>
                        </w:rPr>
                        <w:t>ヘルスプラン（第２次）</w:t>
                      </w:r>
                    </w:p>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第３次かがわ食育アクションプラン</w:t>
                      </w:r>
                    </w:p>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いのち支える香川県自殺対策計画</w:t>
                      </w:r>
                    </w:p>
                  </w:txbxContent>
                </v:textbox>
              </v:shape>
            </w:pict>
          </mc:Fallback>
        </mc:AlternateContent>
      </w:r>
      <w:r w:rsidRPr="00EA0D8E">
        <w:rPr>
          <w:noProof/>
        </w:rPr>
        <mc:AlternateContent>
          <mc:Choice Requires="wps">
            <w:drawing>
              <wp:anchor distT="0" distB="0" distL="114300" distR="114300" simplePos="0" relativeHeight="253039616" behindDoc="0" locked="0" layoutInCell="1" allowOverlap="1" wp14:anchorId="4D53AE7A" wp14:editId="1E595637">
                <wp:simplePos x="0" y="0"/>
                <wp:positionH relativeFrom="column">
                  <wp:posOffset>36195</wp:posOffset>
                </wp:positionH>
                <wp:positionV relativeFrom="paragraph">
                  <wp:posOffset>60960</wp:posOffset>
                </wp:positionV>
                <wp:extent cx="1543050" cy="2407920"/>
                <wp:effectExtent l="38100" t="38100" r="109220" b="106680"/>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079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健康日本</w:t>
                            </w:r>
                            <w:r w:rsidRPr="00672AD5">
                              <w:rPr>
                                <w:rFonts w:ascii="Arial" w:eastAsia="HG丸ｺﾞｼｯｸM-PRO" w:hAnsi="Arial" w:cs="Arial" w:hint="eastAsia"/>
                                <w:sz w:val="20"/>
                                <w:szCs w:val="20"/>
                                <w:eastAsianLayout w:id="652023808" w:vert="1" w:vertCompress="1"/>
                              </w:rPr>
                              <w:t>21</w:t>
                            </w:r>
                            <w:r w:rsidRPr="00672AD5">
                              <w:rPr>
                                <w:rFonts w:ascii="Arial" w:eastAsia="HG丸ｺﾞｼｯｸM-PRO" w:hAnsi="Arial" w:cs="Arial" w:hint="eastAsia"/>
                                <w:sz w:val="20"/>
                                <w:szCs w:val="20"/>
                              </w:rPr>
                              <w:t>・第２次食育推進基本計画・</w:t>
                            </w:r>
                          </w:p>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自殺総合対策大綱</w:t>
                            </w:r>
                          </w:p>
                        </w:txbxContent>
                      </wps:txbx>
                      <wps:bodyPr rot="0" vert="eaVert" wrap="square" lIns="36000" tIns="45720" rIns="3600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ED4C3E1" id="_x0000_s1064" type="#_x0000_t202" style="position:absolute;left:0;text-align:left;margin-left:2.85pt;margin-top:4.8pt;width:121.5pt;height:189.6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">
                <v:shadow on="t" color="black" opacity="26214f" origin="-.5,-.5" offset=".74836mm,.74836mm"/>
                <v:textbox style="layout-flow:vertical-ideographic;mso-fit-shape-to-text:t" inset="1mm,,1mm">
                  <w:txbxContent>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健康日本</w:t>
                      </w:r>
                      <w:r w:rsidRPr="00672AD5">
                        <w:rPr>
                          <w:rFonts w:ascii="Arial" w:eastAsia="HG丸ｺﾞｼｯｸM-PRO" w:hAnsi="Arial" w:cs="Arial" w:hint="eastAsia"/>
                          <w:sz w:val="20"/>
                          <w:szCs w:val="20"/>
                          <w:eastAsianLayout w:id="652023808" w:vert="1" w:vertCompress="1"/>
                        </w:rPr>
                        <w:t>21</w:t>
                      </w:r>
                      <w:r w:rsidRPr="00672AD5">
                        <w:rPr>
                          <w:rFonts w:ascii="Arial" w:eastAsia="HG丸ｺﾞｼｯｸM-PRO" w:hAnsi="Arial" w:cs="Arial" w:hint="eastAsia"/>
                          <w:sz w:val="20"/>
                          <w:szCs w:val="20"/>
                        </w:rPr>
                        <w:t>・第２次食育推進基本計画・</w:t>
                      </w:r>
                    </w:p>
                    <w:p w:rsidR="00910C12" w:rsidRPr="00672AD5" w:rsidRDefault="00910C12" w:rsidP="00886015">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自殺総合対策大綱</w:t>
                      </w:r>
                    </w:p>
                  </w:txbxContent>
                </v:textbox>
              </v:shape>
            </w:pict>
          </mc:Fallback>
        </mc:AlternateContent>
      </w:r>
    </w:p>
    <w:p w:rsidR="00886015" w:rsidRPr="00EA0D8E" w:rsidRDefault="00714D18" w:rsidP="00886015">
      <w:pPr>
        <w:rPr>
          <w:sz w:val="22"/>
          <w:szCs w:val="22"/>
        </w:rPr>
      </w:pPr>
      <w:r w:rsidRPr="00EA0D8E">
        <w:rPr>
          <w:noProof/>
        </w:rPr>
        <mc:AlternateContent>
          <mc:Choice Requires="wps">
            <w:drawing>
              <wp:anchor distT="0" distB="0" distL="114300" distR="114300" simplePos="0" relativeHeight="253279232" behindDoc="0" locked="0" layoutInCell="1" allowOverlap="1" wp14:anchorId="644D31ED" wp14:editId="008148EA">
                <wp:simplePos x="0" y="0"/>
                <wp:positionH relativeFrom="column">
                  <wp:posOffset>4245315</wp:posOffset>
                </wp:positionH>
                <wp:positionV relativeFrom="paragraph">
                  <wp:posOffset>10367</wp:posOffset>
                </wp:positionV>
                <wp:extent cx="0" cy="223283"/>
                <wp:effectExtent l="0" t="0" r="19050" b="24765"/>
                <wp:wrapNone/>
                <wp:docPr id="71" name="直線コネクタ 71"/>
                <wp:cNvGraphicFramePr/>
                <a:graphic xmlns:a="http://schemas.openxmlformats.org/drawingml/2006/main">
                  <a:graphicData uri="http://schemas.microsoft.com/office/word/2010/wordprocessingShape">
                    <wps:wsp>
                      <wps:cNvCnPr/>
                      <wps:spPr>
                        <a:xfrm>
                          <a:off x="0" y="0"/>
                          <a:ext cx="0" cy="2232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7FD6222" id="直線コネクタ 71" o:spid="_x0000_s1026" style="position:absolute;left:0;text-align:left;z-index:2532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3pt,.8pt" to="334.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" strokecolor="black [3213]" strokeweight=".5pt"/>
            </w:pict>
          </mc:Fallback>
        </mc:AlternateContent>
      </w:r>
      <w:r w:rsidRPr="00EA0D8E">
        <w:rPr>
          <w:noProof/>
        </w:rPr>
        <mc:AlternateContent>
          <mc:Choice Requires="wps">
            <w:drawing>
              <wp:anchor distT="0" distB="0" distL="114300" distR="114300" simplePos="0" relativeHeight="253278208" behindDoc="0" locked="0" layoutInCell="1" allowOverlap="1" wp14:anchorId="7AD6D720" wp14:editId="1F07E795">
                <wp:simplePos x="0" y="0"/>
                <wp:positionH relativeFrom="column">
                  <wp:posOffset>3118263</wp:posOffset>
                </wp:positionH>
                <wp:positionV relativeFrom="paragraph">
                  <wp:posOffset>10367</wp:posOffset>
                </wp:positionV>
                <wp:extent cx="0" cy="223283"/>
                <wp:effectExtent l="0" t="0" r="19050" b="24765"/>
                <wp:wrapNone/>
                <wp:docPr id="1919" name="直線コネクタ 1919"/>
                <wp:cNvGraphicFramePr/>
                <a:graphic xmlns:a="http://schemas.openxmlformats.org/drawingml/2006/main">
                  <a:graphicData uri="http://schemas.microsoft.com/office/word/2010/wordprocessingShape">
                    <wps:wsp>
                      <wps:cNvCnPr/>
                      <wps:spPr>
                        <a:xfrm>
                          <a:off x="0" y="0"/>
                          <a:ext cx="0" cy="2232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6C4D3B4" id="直線コネクタ 1919" o:spid="_x0000_s1026" style="position:absolute;left:0;text-align:lef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8pt" to="24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" strokecolor="black [3213]" strokeweight=".5pt"/>
            </w:pict>
          </mc:Fallback>
        </mc:AlternateContent>
      </w:r>
      <w:r w:rsidRPr="00EA0D8E">
        <w:rPr>
          <w:noProof/>
        </w:rPr>
        <mc:AlternateContent>
          <mc:Choice Requires="wps">
            <w:drawing>
              <wp:anchor distT="0" distB="0" distL="114300" distR="114300" simplePos="0" relativeHeight="253035520" behindDoc="0" locked="0" layoutInCell="1" allowOverlap="1" wp14:anchorId="0D4BEF03" wp14:editId="351CFC30">
                <wp:simplePos x="0" y="0"/>
                <wp:positionH relativeFrom="column">
                  <wp:posOffset>3925732</wp:posOffset>
                </wp:positionH>
                <wp:positionV relativeFrom="paragraph">
                  <wp:posOffset>233680</wp:posOffset>
                </wp:positionV>
                <wp:extent cx="685800" cy="2627630"/>
                <wp:effectExtent l="0" t="0" r="19050" b="20320"/>
                <wp:wrapNone/>
                <wp:docPr id="287" name="角丸四角形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27630"/>
                        </a:xfrm>
                        <a:prstGeom prst="roundRect">
                          <a:avLst>
                            <a:gd name="adj" fmla="val 16667"/>
                          </a:avLst>
                        </a:prstGeom>
                        <a:solidFill>
                          <a:srgbClr val="FFFFFF"/>
                        </a:solidFill>
                        <a:ln w="9525">
                          <a:solidFill>
                            <a:srgbClr val="000000"/>
                          </a:solidFill>
                          <a:round/>
                          <a:headEnd/>
                          <a:tailEnd/>
                        </a:ln>
                      </wps:spPr>
                      <wps:txbx>
                        <w:txbxContent>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坂出市障がい者計画</w:t>
                            </w:r>
                          </w:p>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坂出市障がい福祉計画</w:t>
                            </w:r>
                          </w:p>
                        </w:txbxContent>
                      </wps:txbx>
                      <wps:bodyPr rot="0" vert="eaVert" wrap="square" lIns="74295" tIns="8890" rIns="74295" bIns="8890" anchor="t" anchorCtr="0" upright="1">
                        <a:noAutofit/>
                      </wps:bodyPr>
                    </wps:wsp>
                  </a:graphicData>
                </a:graphic>
              </wp:anchor>
            </w:drawing>
          </mc:Choice>
          <mc:Fallback>
            <w:pict>
              <v:roundrect w14:anchorId="3228885A" id="角丸四角形 287" o:spid="_x0000_s1065" style="position:absolute;left:0;text-align:left;margin-left:309.1pt;margin-top:18.4pt;width:54pt;height:206.9pt;z-index:2530355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">
                <v:textbox style="layout-flow:vertical-ideographic" inset="5.85pt,.7pt,5.85pt,.7pt">
                  <w:txbxContent>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坂出市障がい者計画</w:t>
                      </w:r>
                    </w:p>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坂出市障がい福祉計画</w:t>
                      </w:r>
                    </w:p>
                  </w:txbxContent>
                </v:textbox>
              </v:roundrect>
            </w:pict>
          </mc:Fallback>
        </mc:AlternateContent>
      </w:r>
    </w:p>
    <w:p w:rsidR="00886015" w:rsidRPr="00EA0D8E" w:rsidRDefault="00714D18" w:rsidP="00886015">
      <w:pPr>
        <w:rPr>
          <w:sz w:val="22"/>
          <w:szCs w:val="22"/>
        </w:rPr>
      </w:pPr>
      <w:r w:rsidRPr="00EA0D8E">
        <w:rPr>
          <w:noProof/>
        </w:rPr>
        <mc:AlternateContent>
          <mc:Choice Requires="wps">
            <w:drawing>
              <wp:anchor distT="0" distB="0" distL="114300" distR="114300" simplePos="0" relativeHeight="253031424" behindDoc="0" locked="0" layoutInCell="1" allowOverlap="1" wp14:anchorId="34039CD3" wp14:editId="09A406E6">
                <wp:simplePos x="0" y="0"/>
                <wp:positionH relativeFrom="column">
                  <wp:posOffset>5007330</wp:posOffset>
                </wp:positionH>
                <wp:positionV relativeFrom="paragraph">
                  <wp:posOffset>37376</wp:posOffset>
                </wp:positionV>
                <wp:extent cx="685804" cy="2628290"/>
                <wp:effectExtent l="0" t="0" r="19050" b="19685"/>
                <wp:wrapNone/>
                <wp:docPr id="305" name="角丸四角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4" cy="2628290"/>
                        </a:xfrm>
                        <a:prstGeom prst="roundRect">
                          <a:avLst>
                            <a:gd name="adj" fmla="val 16667"/>
                          </a:avLst>
                        </a:prstGeom>
                        <a:solidFill>
                          <a:srgbClr val="FFFFFF"/>
                        </a:solidFill>
                        <a:ln w="9525">
                          <a:solidFill>
                            <a:srgbClr val="000000"/>
                          </a:solidFill>
                          <a:round/>
                          <a:headEnd/>
                          <a:tailEnd/>
                        </a:ln>
                      </wps:spPr>
                      <wps:txbx>
                        <w:txbxContent>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坂出市高齢者福祉計画</w:t>
                            </w:r>
                          </w:p>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坂出市介護保険事業計画</w:t>
                            </w:r>
                          </w:p>
                        </w:txbxContent>
                      </wps:txbx>
                      <wps:bodyPr rot="0" vert="eaVert" wrap="square" lIns="74295" tIns="8890" rIns="74295" bIns="8890" anchor="t" anchorCtr="0" upright="1">
                        <a:noAutofit/>
                      </wps:bodyPr>
                    </wps:wsp>
                  </a:graphicData>
                </a:graphic>
              </wp:anchor>
            </w:drawing>
          </mc:Choice>
          <mc:Fallback>
            <w:pict>
              <v:roundrect w14:anchorId="1425BDEE" id="角丸四角形 305" o:spid="_x0000_s1066" style="position:absolute;left:0;text-align:left;margin-left:394.3pt;margin-top:2.95pt;width:54pt;height:206.95pt;z-index:2530314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">
                <v:textbox style="layout-flow:vertical-ideographic" inset="5.85pt,.7pt,5.85pt,.7pt">
                  <w:txbxContent>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坂出市高齢者福祉計画</w:t>
                      </w:r>
                    </w:p>
                    <w:p w:rsidR="00910C12" w:rsidRDefault="00910C12" w:rsidP="00886015">
                      <w:pPr>
                        <w:jc w:val="distribute"/>
                        <w:rPr>
                          <w:rFonts w:ascii="ＭＳ ゴシック" w:eastAsia="ＭＳ ゴシック" w:hAnsi="ＭＳ ゴシック"/>
                          <w:sz w:val="24"/>
                        </w:rPr>
                      </w:pPr>
                      <w:r>
                        <w:rPr>
                          <w:rFonts w:ascii="ＭＳ ゴシック" w:eastAsia="ＭＳ ゴシック" w:hAnsi="ＭＳ ゴシック" w:hint="eastAsia"/>
                          <w:sz w:val="24"/>
                        </w:rPr>
                        <w:t>坂出市介護保険事業計画</w:t>
                      </w:r>
                    </w:p>
                  </w:txbxContent>
                </v:textbox>
              </v:roundrect>
            </w:pict>
          </mc:Fallback>
        </mc:AlternateContent>
      </w:r>
      <w:r w:rsidRPr="00EA0D8E">
        <w:rPr>
          <w:noProof/>
        </w:rPr>
        <mc:AlternateContent>
          <mc:Choice Requires="wps">
            <w:drawing>
              <wp:anchor distT="0" distB="0" distL="114300" distR="114300" simplePos="0" relativeHeight="253047808" behindDoc="0" locked="0" layoutInCell="1" allowOverlap="1" wp14:anchorId="74A95A87" wp14:editId="2002D6FE">
                <wp:simplePos x="0" y="0"/>
                <wp:positionH relativeFrom="column">
                  <wp:posOffset>2782629</wp:posOffset>
                </wp:positionH>
                <wp:positionV relativeFrom="paragraph">
                  <wp:posOffset>16112</wp:posOffset>
                </wp:positionV>
                <wp:extent cx="685800" cy="2627630"/>
                <wp:effectExtent l="0" t="0" r="19050" b="20320"/>
                <wp:wrapNone/>
                <wp:docPr id="286" name="角丸四角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27630"/>
                        </a:xfrm>
                        <a:prstGeom prst="roundRect">
                          <a:avLst>
                            <a:gd name="adj" fmla="val 14167"/>
                          </a:avLst>
                        </a:prstGeom>
                        <a:solidFill>
                          <a:srgbClr val="FFFFFF"/>
                        </a:solidFill>
                        <a:ln w="9525">
                          <a:solidFill>
                            <a:srgbClr val="000000"/>
                          </a:solidFill>
                          <a:round/>
                          <a:headEnd/>
                          <a:tailEnd/>
                        </a:ln>
                      </wps:spPr>
                      <wps:txbx>
                        <w:txbxContent>
                          <w:p w:rsidR="00910C12" w:rsidRPr="00672AD5" w:rsidRDefault="00910C12" w:rsidP="00886015">
                            <w:pPr>
                              <w:jc w:val="distribute"/>
                              <w:rPr>
                                <w:rFonts w:ascii="ＭＳ ゴシック" w:eastAsia="ＭＳ ゴシック" w:hAnsi="ＭＳ ゴシック"/>
                                <w:sz w:val="24"/>
                              </w:rPr>
                            </w:pPr>
                            <w:r w:rsidRPr="00672AD5">
                              <w:rPr>
                                <w:rFonts w:ascii="ＭＳ ゴシック" w:eastAsia="ＭＳ ゴシック" w:hAnsi="ＭＳ ゴシック" w:hint="eastAsia"/>
                                <w:sz w:val="24"/>
                              </w:rPr>
                              <w:t>坂出市子ども・子育て支援事業計画</w:t>
                            </w:r>
                          </w:p>
                        </w:txbxContent>
                      </wps:txbx>
                      <wps:bodyPr rot="0" vert="eaVert" wrap="square" lIns="74295" tIns="8890" rIns="2016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E154D8" id="角丸四角形 286" o:spid="_x0000_s1067" style="position:absolute;left:0;text-align:left;margin-left:219.1pt;margin-top:1.25pt;width:54pt;height:206.9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">
                <v:textbox style="layout-flow:vertical-ideographic" inset="5.85pt,.7pt,5.6mm,.7pt">
                  <w:txbxContent>
                    <w:p w:rsidR="00910C12" w:rsidRPr="00672AD5" w:rsidRDefault="00910C12" w:rsidP="00886015">
                      <w:pPr>
                        <w:jc w:val="distribute"/>
                        <w:rPr>
                          <w:rFonts w:ascii="ＭＳ ゴシック" w:eastAsia="ＭＳ ゴシック" w:hAnsi="ＭＳ ゴシック"/>
                          <w:sz w:val="24"/>
                        </w:rPr>
                      </w:pPr>
                      <w:r w:rsidRPr="00672AD5">
                        <w:rPr>
                          <w:rFonts w:ascii="ＭＳ ゴシック" w:eastAsia="ＭＳ ゴシック" w:hAnsi="ＭＳ ゴシック" w:hint="eastAsia"/>
                          <w:sz w:val="24"/>
                        </w:rPr>
                        <w:t>坂出市子ども・子育て支援事業計画</w:t>
                      </w:r>
                    </w:p>
                  </w:txbxContent>
                </v:textbox>
              </v:roundrect>
            </w:pict>
          </mc:Fallback>
        </mc:AlternateContent>
      </w:r>
    </w:p>
    <w:p w:rsidR="00886015" w:rsidRPr="00EA0D8E" w:rsidRDefault="00886015" w:rsidP="00886015">
      <w:pPr>
        <w:rPr>
          <w:sz w:val="22"/>
          <w:szCs w:val="22"/>
        </w:rPr>
      </w:pPr>
    </w:p>
    <w:p w:rsidR="00886015" w:rsidRPr="00EA0D8E" w:rsidRDefault="00886015" w:rsidP="00886015">
      <w:pPr>
        <w:rPr>
          <w:sz w:val="22"/>
          <w:szCs w:val="22"/>
        </w:rPr>
      </w:pPr>
      <w:r w:rsidRPr="00EA0D8E">
        <w:rPr>
          <w:noProof/>
        </w:rPr>
        <mc:AlternateContent>
          <mc:Choice Requires="wps">
            <w:drawing>
              <wp:anchor distT="4294967295" distB="4294967295" distL="114300" distR="114300" simplePos="0" relativeHeight="253041664" behindDoc="0" locked="0" layoutInCell="1" allowOverlap="1" wp14:anchorId="27FEA21F" wp14:editId="6E9E3C8D">
                <wp:simplePos x="0" y="0"/>
                <wp:positionH relativeFrom="column">
                  <wp:posOffset>1026160</wp:posOffset>
                </wp:positionH>
                <wp:positionV relativeFrom="paragraph">
                  <wp:posOffset>187960</wp:posOffset>
                </wp:positionV>
                <wp:extent cx="447120" cy="0"/>
                <wp:effectExtent l="38100" t="76200" r="10160" b="114300"/>
                <wp:wrapNone/>
                <wp:docPr id="371" name="直線矢印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120" cy="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345B52D" id="_x0000_t32" coordsize="21600,21600" o:spt="32" o:oned="t" path="m,l21600,21600e" filled="f">
                <v:path arrowok="t" fillok="f" o:connecttype="none"/>
                <o:lock v:ext="edit" shapetype="t"/>
              </v:shapetype>
              <v:shape id="直線矢印コネクタ 82" o:spid="_x0000_s1026" type="#_x0000_t32" style="position:absolute;left:0;text-align:left;margin-left:80.8pt;margin-top:14.8pt;width:35.2pt;height:0;z-index:25304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" strokecolor="#4a7ebb" strokeweight="2pt">
                <v:stroke startarrow="open" endarrow="open"/>
                <o:lock v:ext="edit" shapetype="f"/>
              </v:shape>
            </w:pict>
          </mc:Fallback>
        </mc:AlternateContent>
      </w: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Pr>
        <w:rPr>
          <w:sz w:val="22"/>
          <w:szCs w:val="22"/>
        </w:rPr>
      </w:pPr>
      <w:r w:rsidRPr="00EA0D8E">
        <w:rPr>
          <w:noProof/>
          <w:sz w:val="22"/>
          <w:szCs w:val="22"/>
        </w:rPr>
        <mc:AlternateContent>
          <mc:Choice Requires="wps">
            <w:drawing>
              <wp:anchor distT="0" distB="0" distL="114300" distR="114300" simplePos="0" relativeHeight="253028352" behindDoc="0" locked="0" layoutInCell="1" allowOverlap="1" wp14:anchorId="4785DD64" wp14:editId="758B1C04">
                <wp:simplePos x="0" y="0"/>
                <wp:positionH relativeFrom="column">
                  <wp:posOffset>1937738</wp:posOffset>
                </wp:positionH>
                <wp:positionV relativeFrom="paragraph">
                  <wp:posOffset>185804</wp:posOffset>
                </wp:positionV>
                <wp:extent cx="0" cy="956930"/>
                <wp:effectExtent l="0" t="0" r="19050" b="34290"/>
                <wp:wrapNone/>
                <wp:docPr id="284" name="直線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56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521B8B9" id="直線コネクタ 284" o:spid="_x0000_s1026" style="position:absolute;left:0;text-align:left;flip:x;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14.65pt" to="152.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"/>
            </w:pict>
          </mc:Fallback>
        </mc:AlternateContent>
      </w: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6A26AE" w:rsidP="00886015">
      <w:pPr>
        <w:rPr>
          <w:sz w:val="22"/>
          <w:szCs w:val="22"/>
        </w:rPr>
      </w:pPr>
      <w:r w:rsidRPr="00EA0D8E">
        <w:rPr>
          <w:noProof/>
          <w:sz w:val="22"/>
          <w:szCs w:val="22"/>
        </w:rPr>
        <mc:AlternateContent>
          <mc:Choice Requires="wps">
            <w:drawing>
              <wp:anchor distT="0" distB="0" distL="114300" distR="114300" simplePos="0" relativeHeight="253027328" behindDoc="0" locked="0" layoutInCell="1" allowOverlap="1" wp14:anchorId="74BECBB9" wp14:editId="569A653A">
                <wp:simplePos x="0" y="0"/>
                <wp:positionH relativeFrom="column">
                  <wp:posOffset>1310729</wp:posOffset>
                </wp:positionH>
                <wp:positionV relativeFrom="paragraph">
                  <wp:posOffset>10367</wp:posOffset>
                </wp:positionV>
                <wp:extent cx="2790825" cy="552450"/>
                <wp:effectExtent l="0" t="0" r="28575" b="19050"/>
                <wp:wrapNone/>
                <wp:docPr id="283" name="角丸四角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552450"/>
                        </a:xfrm>
                        <a:prstGeom prst="roundRect">
                          <a:avLst>
                            <a:gd name="adj" fmla="val 16667"/>
                          </a:avLst>
                        </a:prstGeom>
                        <a:solidFill>
                          <a:srgbClr val="FFFFFF"/>
                        </a:solidFill>
                        <a:ln w="9525">
                          <a:solidFill>
                            <a:srgbClr val="000000"/>
                          </a:solidFill>
                          <a:round/>
                          <a:headEnd/>
                          <a:tailEnd/>
                        </a:ln>
                      </wps:spPr>
                      <wps:txbx>
                        <w:txbxContent>
                          <w:p w:rsidR="00910C12" w:rsidRDefault="00910C12" w:rsidP="00886015">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坂出市国民健康保険データ</w:t>
                            </w:r>
                            <w:r>
                              <w:rPr>
                                <w:rFonts w:ascii="ＭＳ ゴシック" w:eastAsia="ＭＳ ゴシック" w:hAnsi="ＭＳ ゴシック"/>
                                <w:sz w:val="22"/>
                                <w:szCs w:val="22"/>
                              </w:rPr>
                              <w:t>ヘルス</w:t>
                            </w:r>
                            <w:r>
                              <w:rPr>
                                <w:rFonts w:ascii="ＭＳ ゴシック" w:eastAsia="ＭＳ ゴシック" w:hAnsi="ＭＳ ゴシック" w:hint="eastAsia"/>
                                <w:sz w:val="22"/>
                                <w:szCs w:val="22"/>
                              </w:rPr>
                              <w:t>計画</w:t>
                            </w:r>
                          </w:p>
                          <w:p w:rsidR="00910C12" w:rsidRDefault="00910C12" w:rsidP="00886015">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坂出市特定健康診査等</w:t>
                            </w:r>
                            <w:r>
                              <w:rPr>
                                <w:rFonts w:ascii="ＭＳ ゴシック" w:eastAsia="ＭＳ ゴシック" w:hAnsi="ＭＳ ゴシック"/>
                                <w:sz w:val="22"/>
                                <w:szCs w:val="22"/>
                              </w:rPr>
                              <w:t>実施計画</w:t>
                            </w:r>
                          </w:p>
                        </w:txbxContent>
                      </wps:txbx>
                      <wps:bodyPr rot="0" vert="horz" wrap="square" lIns="74295" tIns="8890" rIns="8136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EB471D" id="角丸四角形 283" o:spid="_x0000_s1068" style="position:absolute;left:0;text-align:left;margin-left:103.2pt;margin-top:.8pt;width:219.75pt;height:43.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">
                <v:textbox inset="5.85pt,.7pt,2.26mm,.7pt">
                  <w:txbxContent>
                    <w:p w:rsidR="00910C12" w:rsidRDefault="00910C12" w:rsidP="00886015">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坂出市国民健康保険データ</w:t>
                      </w:r>
                      <w:r>
                        <w:rPr>
                          <w:rFonts w:ascii="ＭＳ ゴシック" w:eastAsia="ＭＳ ゴシック" w:hAnsi="ＭＳ ゴシック"/>
                          <w:sz w:val="22"/>
                          <w:szCs w:val="22"/>
                        </w:rPr>
                        <w:t>ヘルス</w:t>
                      </w:r>
                      <w:r>
                        <w:rPr>
                          <w:rFonts w:ascii="ＭＳ ゴシック" w:eastAsia="ＭＳ ゴシック" w:hAnsi="ＭＳ ゴシック" w:hint="eastAsia"/>
                          <w:sz w:val="22"/>
                          <w:szCs w:val="22"/>
                        </w:rPr>
                        <w:t>計画</w:t>
                      </w:r>
                    </w:p>
                    <w:p w:rsidR="00910C12" w:rsidRDefault="00910C12" w:rsidP="00886015">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坂出市特定健康診査等</w:t>
                      </w:r>
                      <w:r>
                        <w:rPr>
                          <w:rFonts w:ascii="ＭＳ ゴシック" w:eastAsia="ＭＳ ゴシック" w:hAnsi="ＭＳ ゴシック"/>
                          <w:sz w:val="22"/>
                          <w:szCs w:val="22"/>
                        </w:rPr>
                        <w:t>実施計画</w:t>
                      </w:r>
                    </w:p>
                  </w:txbxContent>
                </v:textbox>
              </v:roundrect>
            </w:pict>
          </mc:Fallback>
        </mc:AlternateContent>
      </w:r>
    </w:p>
    <w:p w:rsidR="00886015" w:rsidRPr="00EA0D8E" w:rsidRDefault="00886015" w:rsidP="00886015">
      <w:pPr>
        <w:rPr>
          <w:sz w:val="22"/>
          <w:szCs w:val="22"/>
        </w:rPr>
      </w:pPr>
    </w:p>
    <w:p w:rsidR="00886015" w:rsidRPr="00EA0D8E" w:rsidRDefault="00886015" w:rsidP="00886015">
      <w:pPr>
        <w:rPr>
          <w:sz w:val="22"/>
          <w:szCs w:val="22"/>
        </w:rPr>
      </w:pPr>
    </w:p>
    <w:p w:rsidR="00886015" w:rsidRPr="00EA0D8E" w:rsidRDefault="00886015" w:rsidP="00886015"/>
    <w:p w:rsidR="00886015" w:rsidRPr="00EA0D8E" w:rsidRDefault="00886015" w:rsidP="00886015">
      <w:pPr>
        <w:widowControl/>
        <w:jc w:val="left"/>
      </w:pPr>
      <w:r w:rsidRPr="00EA0D8E">
        <w:br w:type="page"/>
      </w:r>
    </w:p>
    <w:bookmarkStart w:id="4" w:name="_Toc16260569"/>
    <w:p w:rsidR="00886015" w:rsidRPr="00EA0D8E" w:rsidRDefault="00886015" w:rsidP="00F606C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2981248" behindDoc="0" locked="0" layoutInCell="1" allowOverlap="1" wp14:anchorId="7C2A46FF" wp14:editId="7CF2982C">
                <wp:simplePos x="0" y="0"/>
                <wp:positionH relativeFrom="column">
                  <wp:posOffset>-24765</wp:posOffset>
                </wp:positionH>
                <wp:positionV relativeFrom="paragraph">
                  <wp:posOffset>365760</wp:posOffset>
                </wp:positionV>
                <wp:extent cx="6141085" cy="46355"/>
                <wp:effectExtent l="0" t="0" r="0" b="0"/>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490F6F6" id="角丸四角形 92" o:spid="_x0000_s1026" style="position:absolute;left:0;text-align:left;margin-left:-1.95pt;margin-top:28.8pt;width:483.55pt;height:3.6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Kc4IGyrAgAAJA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４　計画の期間</w:t>
      </w:r>
      <w:bookmarkEnd w:id="4"/>
    </w:p>
    <w:p w:rsidR="00886015" w:rsidRPr="00EA0D8E" w:rsidRDefault="00886015" w:rsidP="00886015">
      <w:pPr>
        <w:spacing w:beforeLines="20" w:before="72"/>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第</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次坂出市健康増進計画と第</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次坂出市食育推進計画の期間は，平成</w:t>
      </w:r>
      <w:r w:rsidRPr="00EA0D8E">
        <w:rPr>
          <w:rFonts w:ascii="Arial" w:eastAsia="HG丸ｺﾞｼｯｸM-PRO" w:hAnsi="Arial" w:cs="Arial" w:hint="eastAsia"/>
          <w:sz w:val="22"/>
          <w:szCs w:val="22"/>
        </w:rPr>
        <w:t>27</w:t>
      </w:r>
      <w:r w:rsidRPr="00EA0D8E">
        <w:rPr>
          <w:rFonts w:ascii="Arial" w:eastAsia="HG丸ｺﾞｼｯｸM-PRO" w:hAnsi="Arial" w:cs="Arial" w:hint="eastAsia"/>
          <w:sz w:val="22"/>
          <w:szCs w:val="22"/>
        </w:rPr>
        <w:t>年度を初年度とし，令和</w:t>
      </w:r>
      <w:r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年度を目標年度とする</w:t>
      </w:r>
      <w:r w:rsidRPr="00EA0D8E">
        <w:rPr>
          <w:rFonts w:ascii="Arial" w:eastAsia="HG丸ｺﾞｼｯｸM-PRO" w:hAnsi="Arial" w:cs="Arial" w:hint="eastAsia"/>
          <w:sz w:val="22"/>
          <w:szCs w:val="22"/>
        </w:rPr>
        <w:t>10</w:t>
      </w:r>
      <w:r w:rsidRPr="00EA0D8E">
        <w:rPr>
          <w:rFonts w:ascii="Arial" w:eastAsia="HG丸ｺﾞｼｯｸM-PRO" w:hAnsi="Arial" w:cs="Arial" w:hint="eastAsia"/>
          <w:sz w:val="22"/>
          <w:szCs w:val="22"/>
        </w:rPr>
        <w:t>年間としています。</w:t>
      </w:r>
    </w:p>
    <w:p w:rsidR="00886015" w:rsidRPr="00EA0D8E" w:rsidRDefault="00886015" w:rsidP="00886015">
      <w:pPr>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なお，計画の中間年度である令和元年度に計画の見直しを行い，</w:t>
      </w:r>
      <w:r w:rsidR="00796463" w:rsidRPr="00EA0D8E">
        <w:rPr>
          <w:rFonts w:ascii="Arial" w:eastAsia="HG丸ｺﾞｼｯｸM-PRO" w:hAnsi="Arial" w:cs="Arial" w:hint="eastAsia"/>
          <w:sz w:val="22"/>
          <w:szCs w:val="22"/>
        </w:rPr>
        <w:t>中間見直し版</w:t>
      </w:r>
      <w:r w:rsidRPr="00EA0D8E">
        <w:rPr>
          <w:rFonts w:ascii="Arial" w:eastAsia="HG丸ｺﾞｼｯｸM-PRO" w:hAnsi="Arial" w:cs="Arial" w:hint="eastAsia"/>
          <w:sz w:val="22"/>
          <w:szCs w:val="22"/>
        </w:rPr>
        <w:t>を策定するとともに，令和</w:t>
      </w:r>
      <w:r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年度に最終評価を行います。</w:t>
      </w:r>
    </w:p>
    <w:p w:rsidR="00886015" w:rsidRPr="00EA0D8E" w:rsidRDefault="00886015" w:rsidP="00886015">
      <w:pPr>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また，坂出市自殺対策計画の期間は，令和</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年度を初年度とし，令和</w:t>
      </w:r>
      <w:r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年度を目標とする</w:t>
      </w:r>
      <w:r w:rsidRPr="00EA0D8E">
        <w:rPr>
          <w:rFonts w:ascii="Arial" w:eastAsia="HG丸ｺﾞｼｯｸM-PRO" w:hAnsi="Arial" w:cs="Arial" w:hint="eastAsia"/>
          <w:sz w:val="22"/>
          <w:szCs w:val="22"/>
        </w:rPr>
        <w:t>5</w:t>
      </w:r>
      <w:r w:rsidRPr="00EA0D8E">
        <w:rPr>
          <w:rFonts w:ascii="Arial" w:eastAsia="HG丸ｺﾞｼｯｸM-PRO" w:hAnsi="Arial" w:cs="Arial" w:hint="eastAsia"/>
          <w:sz w:val="22"/>
          <w:szCs w:val="22"/>
        </w:rPr>
        <w:t>年間とします。</w:t>
      </w:r>
    </w:p>
    <w:p w:rsidR="00886015" w:rsidRPr="00EA0D8E" w:rsidRDefault="00886015" w:rsidP="00886015"/>
    <w:tbl>
      <w:tblPr>
        <w:tblStyle w:val="a6"/>
        <w:tblW w:w="0" w:type="auto"/>
        <w:tblInd w:w="108" w:type="dxa"/>
        <w:tblLayout w:type="fixed"/>
        <w:tblLook w:val="04A0" w:firstRow="1" w:lastRow="0" w:firstColumn="1" w:lastColumn="0" w:noHBand="0" w:noVBand="1"/>
      </w:tblPr>
      <w:tblGrid>
        <w:gridCol w:w="385"/>
        <w:gridCol w:w="841"/>
        <w:gridCol w:w="841"/>
        <w:gridCol w:w="841"/>
        <w:gridCol w:w="842"/>
        <w:gridCol w:w="841"/>
        <w:gridCol w:w="841"/>
        <w:gridCol w:w="841"/>
        <w:gridCol w:w="842"/>
        <w:gridCol w:w="841"/>
        <w:gridCol w:w="841"/>
        <w:gridCol w:w="842"/>
      </w:tblGrid>
      <w:tr w:rsidR="00EA0D8E" w:rsidRPr="00EA0D8E" w:rsidTr="00021076">
        <w:tc>
          <w:tcPr>
            <w:tcW w:w="385" w:type="dxa"/>
          </w:tcPr>
          <w:p w:rsidR="00886015" w:rsidRPr="00EA0D8E" w:rsidRDefault="00886015" w:rsidP="00021076">
            <w:pPr>
              <w:spacing w:line="280" w:lineRule="exact"/>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平成</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26</w:t>
            </w:r>
            <w:r w:rsidRPr="00EA0D8E">
              <w:rPr>
                <w:rFonts w:asciiTheme="majorHAnsi" w:eastAsia="HG丸ｺﾞｼｯｸM-PRO" w:hAnsiTheme="majorHAnsi" w:cstheme="majorHAnsi"/>
                <w:sz w:val="20"/>
                <w:szCs w:val="20"/>
              </w:rPr>
              <w:t>年度</w:t>
            </w:r>
          </w:p>
          <w:p w:rsidR="00886015" w:rsidRPr="00EA0D8E" w:rsidRDefault="00886015" w:rsidP="001A0D54">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平成</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2</w:t>
            </w:r>
            <w:r w:rsidRPr="00EA0D8E">
              <w:rPr>
                <w:rFonts w:asciiTheme="majorHAnsi" w:eastAsia="HG丸ｺﾞｼｯｸM-PRO" w:hAnsiTheme="majorHAnsi" w:cstheme="majorHAnsi" w:hint="eastAsia"/>
                <w:sz w:val="20"/>
                <w:szCs w:val="20"/>
              </w:rPr>
              <w:t>7</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平成</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2</w:t>
            </w:r>
            <w:r w:rsidRPr="00EA0D8E">
              <w:rPr>
                <w:rFonts w:asciiTheme="majorHAnsi" w:eastAsia="HG丸ｺﾞｼｯｸM-PRO" w:hAnsiTheme="majorHAnsi" w:cstheme="majorHAnsi" w:hint="eastAsia"/>
                <w:sz w:val="20"/>
                <w:szCs w:val="20"/>
              </w:rPr>
              <w:t>8</w:t>
            </w:r>
            <w:r w:rsidRPr="00EA0D8E">
              <w:rPr>
                <w:rFonts w:asciiTheme="majorHAnsi" w:eastAsia="HG丸ｺﾞｼｯｸM-PRO" w:hAnsiTheme="majorHAnsi" w:cstheme="majorHAnsi"/>
                <w:sz w:val="20"/>
                <w:szCs w:val="20"/>
              </w:rPr>
              <w:t>年度</w:t>
            </w:r>
          </w:p>
          <w:p w:rsidR="00886015" w:rsidRPr="00EA0D8E" w:rsidRDefault="00886015" w:rsidP="001A0D54">
            <w:pPr>
              <w:spacing w:line="280" w:lineRule="exact"/>
              <w:ind w:leftChars="-100" w:left="-210" w:rightChars="-100" w:right="-210"/>
              <w:jc w:val="center"/>
              <w:rPr>
                <w:rFonts w:asciiTheme="majorHAnsi" w:eastAsia="HG丸ｺﾞｼｯｸM-PRO" w:hAnsiTheme="majorHAnsi" w:cstheme="majorHAnsi"/>
                <w:sz w:val="20"/>
                <w:szCs w:val="20"/>
              </w:rPr>
            </w:pPr>
          </w:p>
        </w:tc>
        <w:tc>
          <w:tcPr>
            <w:tcW w:w="842"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平成</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2</w:t>
            </w:r>
            <w:r w:rsidRPr="00EA0D8E">
              <w:rPr>
                <w:rFonts w:asciiTheme="majorHAnsi" w:eastAsia="HG丸ｺﾞｼｯｸM-PRO" w:hAnsiTheme="majorHAnsi" w:cstheme="majorHAnsi" w:hint="eastAsia"/>
                <w:sz w:val="20"/>
                <w:szCs w:val="20"/>
              </w:rPr>
              <w:t>9</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平成</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30</w:t>
            </w:r>
            <w:r w:rsidRPr="00EA0D8E">
              <w:rPr>
                <w:rFonts w:asciiTheme="majorHAnsi" w:eastAsia="HG丸ｺﾞｼｯｸM-PRO" w:hAnsiTheme="majorHAnsi" w:cstheme="majorHAnsi"/>
                <w:sz w:val="20"/>
                <w:szCs w:val="20"/>
              </w:rPr>
              <w:t>年度</w:t>
            </w:r>
          </w:p>
          <w:p w:rsidR="00886015" w:rsidRPr="00EA0D8E" w:rsidRDefault="00886015" w:rsidP="001A0D54">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令和</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元</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令和</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2</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c>
          <w:tcPr>
            <w:tcW w:w="842"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令和</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3</w:t>
            </w:r>
            <w:r w:rsidRPr="00EA0D8E">
              <w:rPr>
                <w:rFonts w:asciiTheme="majorHAnsi" w:eastAsia="HG丸ｺﾞｼｯｸM-PRO" w:hAnsiTheme="majorHAnsi" w:cstheme="majorHAnsi"/>
                <w:sz w:val="20"/>
                <w:szCs w:val="20"/>
              </w:rPr>
              <w:t>年度</w:t>
            </w:r>
          </w:p>
          <w:p w:rsidR="00886015" w:rsidRPr="00EA0D8E" w:rsidRDefault="00886015" w:rsidP="001A0D54">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令和</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4</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c>
          <w:tcPr>
            <w:tcW w:w="841"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令和</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5</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c>
          <w:tcPr>
            <w:tcW w:w="842" w:type="dxa"/>
          </w:tcPr>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令和</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r w:rsidRPr="00EA0D8E">
              <w:rPr>
                <w:rFonts w:asciiTheme="majorHAnsi" w:eastAsia="HG丸ｺﾞｼｯｸM-PRO" w:hAnsiTheme="majorHAnsi" w:cstheme="majorHAnsi"/>
                <w:sz w:val="20"/>
                <w:szCs w:val="20"/>
              </w:rPr>
              <w:t>6</w:t>
            </w:r>
            <w:r w:rsidRPr="00EA0D8E">
              <w:rPr>
                <w:rFonts w:asciiTheme="majorHAnsi" w:eastAsia="HG丸ｺﾞｼｯｸM-PRO" w:hAnsiTheme="majorHAnsi" w:cstheme="majorHAnsi"/>
                <w:sz w:val="20"/>
                <w:szCs w:val="20"/>
              </w:rPr>
              <w:t>年度</w:t>
            </w:r>
          </w:p>
          <w:p w:rsidR="00886015" w:rsidRPr="00EA0D8E" w:rsidRDefault="00886015" w:rsidP="00021076">
            <w:pPr>
              <w:spacing w:line="280" w:lineRule="exact"/>
              <w:ind w:leftChars="-100" w:left="-210" w:rightChars="-100" w:right="-210"/>
              <w:jc w:val="center"/>
              <w:rPr>
                <w:rFonts w:asciiTheme="majorHAnsi" w:eastAsia="HG丸ｺﾞｼｯｸM-PRO" w:hAnsiTheme="majorHAnsi" w:cstheme="majorHAnsi"/>
                <w:sz w:val="20"/>
                <w:szCs w:val="20"/>
              </w:rPr>
            </w:pPr>
          </w:p>
        </w:tc>
      </w:tr>
      <w:tr w:rsidR="00EA0D8E" w:rsidRPr="00EA0D8E" w:rsidTr="00021076">
        <w:trPr>
          <w:trHeight w:val="2574"/>
        </w:trPr>
        <w:tc>
          <w:tcPr>
            <w:tcW w:w="385"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2985344" behindDoc="0" locked="0" layoutInCell="1" allowOverlap="1" wp14:anchorId="01C4D3CA" wp14:editId="76FD8CF9">
                      <wp:simplePos x="0" y="0"/>
                      <wp:positionH relativeFrom="column">
                        <wp:posOffset>49530</wp:posOffset>
                      </wp:positionH>
                      <wp:positionV relativeFrom="paragraph">
                        <wp:posOffset>735965</wp:posOffset>
                      </wp:positionV>
                      <wp:extent cx="647700" cy="308610"/>
                      <wp:effectExtent l="0" t="0" r="19050" b="1524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8610"/>
                              </a:xfrm>
                              <a:prstGeom prst="rect">
                                <a:avLst/>
                              </a:prstGeom>
                              <a:solidFill>
                                <a:srgbClr val="FFFFFF"/>
                              </a:solidFill>
                              <a:ln w="6350">
                                <a:solidFill>
                                  <a:srgbClr val="000000"/>
                                </a:solidFill>
                                <a:prstDash val="dash"/>
                                <a:miter lim="800000"/>
                                <a:headEnd/>
                                <a:tailEnd/>
                              </a:ln>
                            </wps:spPr>
                            <wps:txbx>
                              <w:txbxContent>
                                <w:p w:rsidR="00910C12" w:rsidRPr="00B1253D" w:rsidRDefault="00910C12" w:rsidP="00886015">
                                  <w:pPr>
                                    <w:spacing w:line="240" w:lineRule="exact"/>
                                    <w:jc w:val="center"/>
                                    <w:rPr>
                                      <w:rFonts w:asciiTheme="majorEastAsia" w:eastAsiaTheme="majorEastAsia" w:hAnsiTheme="majorEastAsia"/>
                                      <w:sz w:val="20"/>
                                      <w:szCs w:val="20"/>
                                    </w:rPr>
                                  </w:pPr>
                                  <w:r w:rsidRPr="00B1253D">
                                    <w:rPr>
                                      <w:rFonts w:asciiTheme="majorEastAsia" w:eastAsiaTheme="majorEastAsia" w:hAnsiTheme="majorEastAsia" w:hint="eastAsia"/>
                                      <w:sz w:val="20"/>
                                      <w:szCs w:val="20"/>
                                    </w:rPr>
                                    <w:t>評価・</w:t>
                                  </w:r>
                                </w:p>
                                <w:p w:rsidR="00910C12" w:rsidRPr="00B1253D" w:rsidRDefault="00910C12" w:rsidP="00886015">
                                  <w:pPr>
                                    <w:spacing w:line="240" w:lineRule="exact"/>
                                    <w:jc w:val="center"/>
                                    <w:rPr>
                                      <w:rFonts w:asciiTheme="majorEastAsia" w:eastAsiaTheme="majorEastAsia" w:hAnsiTheme="majorEastAsia"/>
                                      <w:sz w:val="20"/>
                                      <w:szCs w:val="20"/>
                                    </w:rPr>
                                  </w:pPr>
                                  <w:r w:rsidRPr="00B1253D">
                                    <w:rPr>
                                      <w:rFonts w:asciiTheme="majorEastAsia" w:eastAsiaTheme="majorEastAsia" w:hAnsiTheme="majorEastAsia" w:hint="eastAsia"/>
                                      <w:sz w:val="20"/>
                                      <w:szCs w:val="20"/>
                                    </w:rPr>
                                    <w:t>見直し</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40CB5" id="_x0000_s1069" type="#_x0000_t202" style="position:absolute;left:0;text-align:left;margin-left:3.9pt;margin-top:57.95pt;width:51pt;height:24.3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" strokeweight=".5pt">
                      <v:stroke dashstyle="dash"/>
                      <v:textbox inset="1mm,0,1mm,0">
                        <w:txbxContent>
                          <w:p w:rsidR="00910C12" w:rsidRPr="00B1253D" w:rsidRDefault="00910C12" w:rsidP="00886015">
                            <w:pPr>
                              <w:spacing w:line="240" w:lineRule="exact"/>
                              <w:jc w:val="center"/>
                              <w:rPr>
                                <w:rFonts w:asciiTheme="majorEastAsia" w:eastAsiaTheme="majorEastAsia" w:hAnsiTheme="majorEastAsia"/>
                                <w:sz w:val="20"/>
                                <w:szCs w:val="20"/>
                              </w:rPr>
                            </w:pPr>
                            <w:r w:rsidRPr="00B1253D">
                              <w:rPr>
                                <w:rFonts w:asciiTheme="majorEastAsia" w:eastAsiaTheme="majorEastAsia" w:hAnsiTheme="majorEastAsia" w:hint="eastAsia"/>
                                <w:sz w:val="20"/>
                                <w:szCs w:val="20"/>
                              </w:rPr>
                              <w:t>評価・</w:t>
                            </w:r>
                          </w:p>
                          <w:p w:rsidR="00910C12" w:rsidRPr="00B1253D" w:rsidRDefault="00910C12" w:rsidP="00886015">
                            <w:pPr>
                              <w:spacing w:line="240" w:lineRule="exact"/>
                              <w:jc w:val="center"/>
                              <w:rPr>
                                <w:rFonts w:asciiTheme="majorEastAsia" w:eastAsiaTheme="majorEastAsia" w:hAnsiTheme="majorEastAsia"/>
                                <w:sz w:val="20"/>
                                <w:szCs w:val="20"/>
                              </w:rPr>
                            </w:pPr>
                            <w:r w:rsidRPr="00B1253D">
                              <w:rPr>
                                <w:rFonts w:asciiTheme="majorEastAsia" w:eastAsiaTheme="majorEastAsia" w:hAnsiTheme="majorEastAsia" w:hint="eastAsia"/>
                                <w:sz w:val="20"/>
                                <w:szCs w:val="20"/>
                              </w:rPr>
                              <w:t>見直し</w:t>
                            </w:r>
                          </w:p>
                        </w:txbxContent>
                      </v:textbox>
                    </v:shape>
                  </w:pict>
                </mc:Fallback>
              </mc:AlternateContent>
            </w:r>
            <w:r w:rsidRPr="00EA0D8E">
              <w:rPr>
                <w:noProof/>
              </w:rPr>
              <mc:AlternateContent>
                <mc:Choice Requires="wps">
                  <w:drawing>
                    <wp:anchor distT="0" distB="0" distL="114300" distR="114300" simplePos="0" relativeHeight="252987392" behindDoc="0" locked="0" layoutInCell="1" allowOverlap="1" wp14:anchorId="78162D2F" wp14:editId="05D0573E">
                      <wp:simplePos x="0" y="0"/>
                      <wp:positionH relativeFrom="column">
                        <wp:posOffset>-126365</wp:posOffset>
                      </wp:positionH>
                      <wp:positionV relativeFrom="paragraph">
                        <wp:posOffset>69215</wp:posOffset>
                      </wp:positionV>
                      <wp:extent cx="388080" cy="58104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0" cy="581040"/>
                              </a:xfrm>
                              <a:prstGeom prst="rect">
                                <a:avLst/>
                              </a:prstGeom>
                              <a:noFill/>
                              <a:ln w="9525">
                                <a:noFill/>
                                <a:miter lim="800000"/>
                                <a:headEnd/>
                                <a:tailEnd/>
                              </a:ln>
                            </wps:spPr>
                            <wps:txbx>
                              <w:txbxContent>
                                <w:p w:rsidR="00910C12" w:rsidRPr="00E3239F" w:rsidRDefault="00910C12" w:rsidP="00886015">
                                  <w:pPr>
                                    <w:rPr>
                                      <w:rFonts w:asciiTheme="majorEastAsia" w:eastAsiaTheme="majorEastAsia" w:hAnsiTheme="majorEastAsia"/>
                                      <w:sz w:val="22"/>
                                      <w:szCs w:val="22"/>
                                    </w:rPr>
                                  </w:pPr>
                                  <w:r w:rsidRPr="00E3239F">
                                    <w:rPr>
                                      <w:rFonts w:asciiTheme="majorEastAsia" w:eastAsiaTheme="majorEastAsia" w:hAnsiTheme="majorEastAsia" w:hint="eastAsia"/>
                                      <w:sz w:val="22"/>
                                      <w:szCs w:val="22"/>
                                    </w:rPr>
                                    <w:t>坂出市</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159E4" id="_x0000_s1070" type="#_x0000_t202" style="position:absolute;left:0;text-align:left;margin-left:-9.95pt;margin-top:5.45pt;width:30.55pt;height:45.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" filled="f" stroked="f">
                      <v:textbox style="layout-flow:vertical-ideographic">
                        <w:txbxContent>
                          <w:p w:rsidR="00910C12" w:rsidRPr="00E3239F" w:rsidRDefault="00910C12" w:rsidP="00886015">
                            <w:pPr>
                              <w:rPr>
                                <w:rFonts w:asciiTheme="majorEastAsia" w:eastAsiaTheme="majorEastAsia" w:hAnsiTheme="majorEastAsia"/>
                                <w:sz w:val="22"/>
                                <w:szCs w:val="22"/>
                              </w:rPr>
                            </w:pPr>
                            <w:r w:rsidRPr="00E3239F">
                              <w:rPr>
                                <w:rFonts w:asciiTheme="majorEastAsia" w:eastAsiaTheme="majorEastAsia" w:hAnsiTheme="majorEastAsia" w:hint="eastAsia"/>
                                <w:sz w:val="22"/>
                                <w:szCs w:val="22"/>
                              </w:rPr>
                              <w:t>坂出市</w:t>
                            </w:r>
                          </w:p>
                        </w:txbxContent>
                      </v:textbox>
                    </v:shape>
                  </w:pict>
                </mc:Fallback>
              </mc:AlternateContent>
            </w:r>
            <w:r w:rsidRPr="00EA0D8E">
              <w:rPr>
                <w:noProof/>
              </w:rPr>
              <mc:AlternateContent>
                <mc:Choice Requires="wps">
                  <w:drawing>
                    <wp:anchor distT="0" distB="0" distL="114300" distR="114300" simplePos="0" relativeHeight="252982272" behindDoc="0" locked="0" layoutInCell="1" allowOverlap="1" wp14:anchorId="24AFA00B" wp14:editId="009B9A85">
                      <wp:simplePos x="0" y="0"/>
                      <wp:positionH relativeFrom="column">
                        <wp:posOffset>180340</wp:posOffset>
                      </wp:positionH>
                      <wp:positionV relativeFrom="paragraph">
                        <wp:posOffset>92710</wp:posOffset>
                      </wp:positionV>
                      <wp:extent cx="1042200" cy="495360"/>
                      <wp:effectExtent l="0" t="19050" r="43815" b="38100"/>
                      <wp:wrapNone/>
                      <wp:docPr id="93" name="右矢印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200" cy="495360"/>
                              </a:xfrm>
                              <a:prstGeom prst="rightArrow">
                                <a:avLst>
                                  <a:gd name="adj1" fmla="val 61538"/>
                                  <a:gd name="adj2" fmla="val 50000"/>
                                </a:avLst>
                              </a:prstGeom>
                              <a:gradFill flip="none" rotWithShape="1">
                                <a:gsLst>
                                  <a:gs pos="0">
                                    <a:srgbClr val="4F81BD">
                                      <a:tint val="66000"/>
                                      <a:satMod val="160000"/>
                                    </a:srgbClr>
                                  </a:gs>
                                  <a:gs pos="41000">
                                    <a:srgbClr val="4F81BD">
                                      <a:tint val="44500"/>
                                      <a:satMod val="160000"/>
                                    </a:srgbClr>
                                  </a:gs>
                                  <a:gs pos="100000">
                                    <a:srgbClr val="4F81BD">
                                      <a:tint val="23500"/>
                                      <a:satMod val="160000"/>
                                    </a:srgbClr>
                                  </a:gs>
                                </a:gsLst>
                                <a:lin ang="10800000" scaled="1"/>
                                <a:tileRect/>
                              </a:gradFill>
                              <a:ln w="6350" cap="flat" cmpd="sng" algn="ctr">
                                <a:solidFill>
                                  <a:sysClr val="windowText" lastClr="000000"/>
                                </a:solidFill>
                                <a:prstDash val="solid"/>
                              </a:ln>
                              <a:effectLst/>
                            </wps:spPr>
                            <wps:txbx>
                              <w:txbxContent>
                                <w:p w:rsidR="00910C12" w:rsidRDefault="00910C12" w:rsidP="00886015">
                                  <w:pPr>
                                    <w:spacing w:line="200" w:lineRule="exact"/>
                                    <w:jc w:val="center"/>
                                    <w:rPr>
                                      <w:rFonts w:asciiTheme="majorEastAsia" w:eastAsiaTheme="majorEastAsia" w:hAnsiTheme="majorEastAsia"/>
                                      <w:sz w:val="18"/>
                                      <w:szCs w:val="18"/>
                                    </w:rPr>
                                  </w:pPr>
                                  <w:r w:rsidRPr="000E38E4">
                                    <w:rPr>
                                      <w:rFonts w:asciiTheme="majorEastAsia" w:eastAsiaTheme="majorEastAsia" w:hAnsiTheme="majorEastAsia" w:hint="eastAsia"/>
                                      <w:sz w:val="18"/>
                                      <w:szCs w:val="18"/>
                                    </w:rPr>
                                    <w:t>第4次坂出市</w:t>
                                  </w:r>
                                </w:p>
                                <w:p w:rsidR="00910C12" w:rsidRPr="000E38E4" w:rsidRDefault="00910C12" w:rsidP="00886015">
                                  <w:pPr>
                                    <w:spacing w:line="200" w:lineRule="exact"/>
                                    <w:jc w:val="center"/>
                                    <w:rPr>
                                      <w:rFonts w:asciiTheme="majorEastAsia" w:eastAsiaTheme="majorEastAsia" w:hAnsiTheme="majorEastAsia"/>
                                      <w:sz w:val="18"/>
                                      <w:szCs w:val="18"/>
                                    </w:rPr>
                                  </w:pPr>
                                  <w:r w:rsidRPr="000E38E4">
                                    <w:rPr>
                                      <w:rFonts w:asciiTheme="majorEastAsia" w:eastAsiaTheme="majorEastAsia" w:hAnsiTheme="majorEastAsia" w:hint="eastAsia"/>
                                      <w:sz w:val="18"/>
                                      <w:szCs w:val="18"/>
                                    </w:rPr>
                                    <w:t>総合計画</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1C3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3" o:spid="_x0000_s1071" type="#_x0000_t13" style="position:absolute;left:0;text-align:left;margin-left:14.2pt;margin-top:7.3pt;width:82.05pt;height:39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" adj="16467,4154" fillcolor="#9ab5e4" strokecolor="windowText" strokeweight=".5pt">
                      <v:fill color2="#e1e8f5" rotate="t" angle="270" colors="0 #9ab5e4;26870f #c2d1ed;1 #e1e8f5" focus="100%" type="gradient"/>
                      <v:path arrowok="t"/>
                      <v:textbox inset="0,1mm,0,0">
                        <w:txbxContent>
                          <w:p w:rsidR="00910C12" w:rsidRDefault="00910C12" w:rsidP="00886015">
                            <w:pPr>
                              <w:spacing w:line="200" w:lineRule="exact"/>
                              <w:jc w:val="center"/>
                              <w:rPr>
                                <w:rFonts w:asciiTheme="majorEastAsia" w:eastAsiaTheme="majorEastAsia" w:hAnsiTheme="majorEastAsia"/>
                                <w:sz w:val="18"/>
                                <w:szCs w:val="18"/>
                              </w:rPr>
                            </w:pPr>
                            <w:r w:rsidRPr="000E38E4">
                              <w:rPr>
                                <w:rFonts w:asciiTheme="majorEastAsia" w:eastAsiaTheme="majorEastAsia" w:hAnsiTheme="majorEastAsia" w:hint="eastAsia"/>
                                <w:sz w:val="18"/>
                                <w:szCs w:val="18"/>
                              </w:rPr>
                              <w:t>第4次坂出市</w:t>
                            </w:r>
                          </w:p>
                          <w:p w:rsidR="00910C12" w:rsidRPr="000E38E4" w:rsidRDefault="00910C12" w:rsidP="00886015">
                            <w:pPr>
                              <w:spacing w:line="200" w:lineRule="exact"/>
                              <w:jc w:val="center"/>
                              <w:rPr>
                                <w:rFonts w:asciiTheme="majorEastAsia" w:eastAsiaTheme="majorEastAsia" w:hAnsiTheme="majorEastAsia"/>
                                <w:sz w:val="18"/>
                                <w:szCs w:val="18"/>
                              </w:rPr>
                            </w:pPr>
                            <w:r w:rsidRPr="000E38E4">
                              <w:rPr>
                                <w:rFonts w:asciiTheme="majorEastAsia" w:eastAsiaTheme="majorEastAsia" w:hAnsiTheme="majorEastAsia" w:hint="eastAsia"/>
                                <w:sz w:val="18"/>
                                <w:szCs w:val="18"/>
                              </w:rPr>
                              <w:t>総合計画</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3048832" behindDoc="0" locked="0" layoutInCell="1" allowOverlap="1" wp14:anchorId="6C838F98" wp14:editId="0E28ABAA">
                      <wp:simplePos x="0" y="0"/>
                      <wp:positionH relativeFrom="column">
                        <wp:posOffset>452755</wp:posOffset>
                      </wp:positionH>
                      <wp:positionV relativeFrom="paragraph">
                        <wp:posOffset>640715</wp:posOffset>
                      </wp:positionV>
                      <wp:extent cx="5350510" cy="971550"/>
                      <wp:effectExtent l="0" t="38100" r="40640" b="57150"/>
                      <wp:wrapNone/>
                      <wp:docPr id="95" name="右矢印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0510" cy="971550"/>
                              </a:xfrm>
                              <a:prstGeom prst="rightArrow">
                                <a:avLst>
                                  <a:gd name="adj1" fmla="val 75263"/>
                                  <a:gd name="adj2" fmla="val 27451"/>
                                </a:avLst>
                              </a:prstGeom>
                              <a:gradFill flip="none" rotWithShape="1">
                                <a:gsLst>
                                  <a:gs pos="0">
                                    <a:srgbClr val="4F81BD">
                                      <a:tint val="66000"/>
                                      <a:satMod val="160000"/>
                                    </a:srgbClr>
                                  </a:gs>
                                  <a:gs pos="41000">
                                    <a:srgbClr val="4F81BD">
                                      <a:tint val="44500"/>
                                      <a:satMod val="160000"/>
                                    </a:srgbClr>
                                  </a:gs>
                                  <a:gs pos="100000">
                                    <a:srgbClr val="4F81BD">
                                      <a:tint val="23500"/>
                                      <a:satMod val="160000"/>
                                    </a:srgbClr>
                                  </a:gs>
                                </a:gsLst>
                                <a:lin ang="10800000" scaled="1"/>
                                <a:tileRect/>
                              </a:gradFill>
                              <a:ln w="25400" cap="flat" cmpd="sng" algn="ctr">
                                <a:solidFill>
                                  <a:sysClr val="windowText" lastClr="000000"/>
                                </a:solidFill>
                                <a:prstDash val="solid"/>
                              </a:ln>
                              <a:effectLst/>
                            </wps:spPr>
                            <wps:txbx>
                              <w:txbxContent>
                                <w:p w:rsidR="00910C12" w:rsidRPr="00A35638" w:rsidRDefault="00910C12" w:rsidP="00886015">
                                  <w:pPr>
                                    <w:spacing w:line="320" w:lineRule="exact"/>
                                    <w:ind w:leftChars="150" w:left="315" w:rightChars="1952" w:right="4099"/>
                                    <w:jc w:val="distribute"/>
                                    <w:rPr>
                                      <w:rFonts w:asciiTheme="majorEastAsia" w:eastAsiaTheme="majorEastAsia" w:hAnsiTheme="majorEastAsia"/>
                                      <w:b/>
                                      <w:sz w:val="24"/>
                                    </w:rPr>
                                  </w:pPr>
                                  <w:r w:rsidRPr="00A35638">
                                    <w:rPr>
                                      <w:rFonts w:asciiTheme="majorEastAsia" w:eastAsiaTheme="majorEastAsia" w:hAnsiTheme="majorEastAsia" w:hint="eastAsia"/>
                                      <w:b/>
                                      <w:sz w:val="24"/>
                                    </w:rPr>
                                    <w:t>第2次坂出市健康増進計画</w:t>
                                  </w:r>
                                </w:p>
                                <w:p w:rsidR="00910C12" w:rsidRPr="00A35638" w:rsidRDefault="00910C12" w:rsidP="00886015">
                                  <w:pPr>
                                    <w:spacing w:line="320" w:lineRule="exact"/>
                                    <w:ind w:leftChars="150" w:left="315" w:rightChars="1952" w:right="4099"/>
                                    <w:jc w:val="distribute"/>
                                    <w:rPr>
                                      <w:rFonts w:asciiTheme="majorEastAsia" w:eastAsiaTheme="majorEastAsia" w:hAnsiTheme="majorEastAsia"/>
                                      <w:b/>
                                      <w:sz w:val="24"/>
                                    </w:rPr>
                                  </w:pPr>
                                  <w:r w:rsidRPr="00A35638">
                                    <w:rPr>
                                      <w:rFonts w:asciiTheme="majorEastAsia" w:eastAsiaTheme="majorEastAsia" w:hAnsiTheme="majorEastAsia" w:hint="eastAsia"/>
                                      <w:b/>
                                      <w:sz w:val="24"/>
                                    </w:rPr>
                                    <w:t>第2次坂出市食育推進計画</w:t>
                                  </w:r>
                                </w:p>
                                <w:p w:rsidR="00910C12" w:rsidRPr="00A35638" w:rsidRDefault="00910C12" w:rsidP="00886015">
                                  <w:pPr>
                                    <w:spacing w:line="320" w:lineRule="exact"/>
                                    <w:jc w:val="center"/>
                                    <w:rPr>
                                      <w:rFonts w:asciiTheme="majorEastAsia" w:eastAsiaTheme="majorEastAsia" w:hAnsiTheme="majorEastAsia"/>
                                      <w:b/>
                                      <w:sz w:val="24"/>
                                    </w:rPr>
                                  </w:pPr>
                                </w:p>
                                <w:p w:rsidR="00910C12" w:rsidRPr="00A35638" w:rsidRDefault="00910C12" w:rsidP="00886015">
                                  <w:pPr>
                                    <w:spacing w:line="320" w:lineRule="exact"/>
                                    <w:jc w:val="center"/>
                                    <w:rPr>
                                      <w:rFonts w:asciiTheme="majorEastAsia" w:eastAsiaTheme="majorEastAsia" w:hAnsiTheme="majorEastAsia"/>
                                      <w:b/>
                                      <w:sz w:val="24"/>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7AE4" id="右矢印 95" o:spid="_x0000_s1072" type="#_x0000_t13" style="position:absolute;left:0;text-align:left;margin-left:35.65pt;margin-top:50.45pt;width:421.3pt;height:76.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" adj="20523,2672" fillcolor="#9ab5e4" strokecolor="windowText" strokeweight="2pt">
                      <v:fill color2="#e1e8f5" rotate="t" angle="270" colors="0 #9ab5e4;26870f #c2d1ed;1 #e1e8f5" focus="100%" type="gradient"/>
                      <v:path arrowok="t"/>
                      <v:textbox inset="0,1mm,0,0">
                        <w:txbxContent>
                          <w:p w:rsidR="00910C12" w:rsidRPr="00A35638" w:rsidRDefault="00910C12" w:rsidP="00886015">
                            <w:pPr>
                              <w:spacing w:line="320" w:lineRule="exact"/>
                              <w:ind w:leftChars="150" w:left="315" w:rightChars="1952" w:right="4099"/>
                              <w:jc w:val="distribute"/>
                              <w:rPr>
                                <w:rFonts w:asciiTheme="majorEastAsia" w:eastAsiaTheme="majorEastAsia" w:hAnsiTheme="majorEastAsia"/>
                                <w:b/>
                                <w:sz w:val="24"/>
                              </w:rPr>
                            </w:pPr>
                            <w:r w:rsidRPr="00A35638">
                              <w:rPr>
                                <w:rFonts w:asciiTheme="majorEastAsia" w:eastAsiaTheme="majorEastAsia" w:hAnsiTheme="majorEastAsia" w:hint="eastAsia"/>
                                <w:b/>
                                <w:sz w:val="24"/>
                              </w:rPr>
                              <w:t>第2次坂出市健康増進計画</w:t>
                            </w:r>
                          </w:p>
                          <w:p w:rsidR="00910C12" w:rsidRPr="00A35638" w:rsidRDefault="00910C12" w:rsidP="00886015">
                            <w:pPr>
                              <w:spacing w:line="320" w:lineRule="exact"/>
                              <w:ind w:leftChars="150" w:left="315" w:rightChars="1952" w:right="4099"/>
                              <w:jc w:val="distribute"/>
                              <w:rPr>
                                <w:rFonts w:asciiTheme="majorEastAsia" w:eastAsiaTheme="majorEastAsia" w:hAnsiTheme="majorEastAsia"/>
                                <w:b/>
                                <w:sz w:val="24"/>
                              </w:rPr>
                            </w:pPr>
                            <w:r w:rsidRPr="00A35638">
                              <w:rPr>
                                <w:rFonts w:asciiTheme="majorEastAsia" w:eastAsiaTheme="majorEastAsia" w:hAnsiTheme="majorEastAsia" w:hint="eastAsia"/>
                                <w:b/>
                                <w:sz w:val="24"/>
                              </w:rPr>
                              <w:t>第2次坂出市食育推進計画</w:t>
                            </w:r>
                          </w:p>
                          <w:p w:rsidR="00910C12" w:rsidRPr="00A35638" w:rsidRDefault="00910C12" w:rsidP="00886015">
                            <w:pPr>
                              <w:spacing w:line="320" w:lineRule="exact"/>
                              <w:jc w:val="center"/>
                              <w:rPr>
                                <w:rFonts w:asciiTheme="majorEastAsia" w:eastAsiaTheme="majorEastAsia" w:hAnsiTheme="majorEastAsia"/>
                                <w:b/>
                                <w:sz w:val="24"/>
                              </w:rPr>
                            </w:pPr>
                          </w:p>
                          <w:p w:rsidR="00910C12" w:rsidRPr="00A35638" w:rsidRDefault="00910C12" w:rsidP="00886015">
                            <w:pPr>
                              <w:spacing w:line="320" w:lineRule="exact"/>
                              <w:jc w:val="center"/>
                              <w:rPr>
                                <w:rFonts w:asciiTheme="majorEastAsia" w:eastAsiaTheme="majorEastAsia" w:hAnsiTheme="majorEastAsia"/>
                                <w:b/>
                                <w:sz w:val="24"/>
                              </w:rPr>
                            </w:pP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2983296" behindDoc="0" locked="0" layoutInCell="1" allowOverlap="1" wp14:anchorId="494E57EC" wp14:editId="5D8FD74B">
                      <wp:simplePos x="0" y="0"/>
                      <wp:positionH relativeFrom="column">
                        <wp:posOffset>461646</wp:posOffset>
                      </wp:positionH>
                      <wp:positionV relativeFrom="paragraph">
                        <wp:posOffset>88265</wp:posOffset>
                      </wp:positionV>
                      <wp:extent cx="5010150" cy="495360"/>
                      <wp:effectExtent l="0" t="19050" r="38100" b="38100"/>
                      <wp:wrapNone/>
                      <wp:docPr id="94" name="右矢印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495360"/>
                              </a:xfrm>
                              <a:prstGeom prst="rightArrow">
                                <a:avLst>
                                  <a:gd name="adj1" fmla="val 61538"/>
                                  <a:gd name="adj2" fmla="val 50000"/>
                                </a:avLst>
                              </a:prstGeom>
                              <a:gradFill flip="none" rotWithShape="1">
                                <a:gsLst>
                                  <a:gs pos="0">
                                    <a:srgbClr val="4F81BD">
                                      <a:tint val="66000"/>
                                      <a:satMod val="160000"/>
                                    </a:srgbClr>
                                  </a:gs>
                                  <a:gs pos="41000">
                                    <a:srgbClr val="4F81BD">
                                      <a:tint val="44500"/>
                                      <a:satMod val="160000"/>
                                    </a:srgbClr>
                                  </a:gs>
                                  <a:gs pos="100000">
                                    <a:srgbClr val="4F81BD">
                                      <a:tint val="23500"/>
                                      <a:satMod val="160000"/>
                                    </a:srgbClr>
                                  </a:gs>
                                </a:gsLst>
                                <a:lin ang="10800000" scaled="1"/>
                                <a:tileRect/>
                              </a:gradFill>
                              <a:ln w="6350" cap="flat" cmpd="sng" algn="ctr">
                                <a:solidFill>
                                  <a:sysClr val="windowText" lastClr="000000"/>
                                </a:solidFill>
                                <a:prstDash val="solid"/>
                              </a:ln>
                              <a:effectLst/>
                            </wps:spPr>
                            <wps:txbx>
                              <w:txbxContent>
                                <w:p w:rsidR="00910C12" w:rsidRPr="00F33356" w:rsidRDefault="00910C12" w:rsidP="00886015">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坂出市まちづくり基本構想</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5FF6" id="右矢印 94" o:spid="_x0000_s1073" type="#_x0000_t13" style="position:absolute;left:0;text-align:left;margin-left:36.35pt;margin-top:6.95pt;width:394.5pt;height:39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" adj="20532,4154" fillcolor="#9ab5e4" strokecolor="windowText" strokeweight=".5pt">
                      <v:fill color2="#e1e8f5" rotate="t" angle="270" colors="0 #9ab5e4;26870f #c2d1ed;1 #e1e8f5" focus="100%" type="gradient"/>
                      <v:path arrowok="t"/>
                      <v:textbox inset="0,1mm,0,0">
                        <w:txbxContent>
                          <w:p w:rsidR="00910C12" w:rsidRPr="00F33356" w:rsidRDefault="00910C12" w:rsidP="00886015">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坂出市まちづくり基本構想</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3049856" behindDoc="0" locked="0" layoutInCell="1" allowOverlap="1" wp14:anchorId="72433AED" wp14:editId="18387868">
                      <wp:simplePos x="0" y="0"/>
                      <wp:positionH relativeFrom="column">
                        <wp:posOffset>460375</wp:posOffset>
                      </wp:positionH>
                      <wp:positionV relativeFrom="paragraph">
                        <wp:posOffset>1242060</wp:posOffset>
                      </wp:positionV>
                      <wp:extent cx="1057320" cy="193680"/>
                      <wp:effectExtent l="0" t="0" r="28575" b="1587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320" cy="193680"/>
                              </a:xfrm>
                              <a:prstGeom prst="rect">
                                <a:avLst/>
                              </a:prstGeom>
                              <a:solidFill>
                                <a:srgbClr val="FFFFFF"/>
                              </a:solidFill>
                              <a:ln w="6350">
                                <a:solidFill>
                                  <a:srgbClr val="000000"/>
                                </a:solidFill>
                                <a:prstDash val="dash"/>
                                <a:miter lim="800000"/>
                                <a:headEnd/>
                                <a:tailEnd/>
                              </a:ln>
                            </wps:spPr>
                            <wps:txbx>
                              <w:txbxContent>
                                <w:p w:rsidR="00910C12" w:rsidRPr="00B1253D" w:rsidRDefault="00910C12" w:rsidP="00886015">
                                  <w:pPr>
                                    <w:spacing w:line="240" w:lineRule="exact"/>
                                    <w:jc w:val="center"/>
                                    <w:rPr>
                                      <w:rFonts w:asciiTheme="majorEastAsia" w:eastAsiaTheme="majorEastAsia" w:hAnsiTheme="majorEastAsia"/>
                                      <w:sz w:val="20"/>
                                      <w:szCs w:val="20"/>
                                    </w:rPr>
                                  </w:pPr>
                                  <w:r w:rsidRPr="00B1253D">
                                    <w:rPr>
                                      <w:rFonts w:asciiTheme="majorEastAsia" w:eastAsiaTheme="majorEastAsia" w:hAnsiTheme="majorEastAsia" w:hint="eastAsia"/>
                                      <w:sz w:val="20"/>
                                      <w:szCs w:val="20"/>
                                    </w:rPr>
                                    <w:t>評価・見直し</w:t>
                                  </w:r>
                                </w:p>
                              </w:txbxContent>
                            </wps:txbx>
                            <wps:bodyPr rot="0" vert="horz" wrap="square" lIns="36000" tIns="252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5B99" id="_x0000_s1074" type="#_x0000_t202" style="position:absolute;left:0;text-align:left;margin-left:36.25pt;margin-top:97.8pt;width:83.25pt;height:15.2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" strokeweight=".5pt">
                      <v:stroke dashstyle="dash"/>
                      <v:textbox inset="1mm,.7mm,1mm,0">
                        <w:txbxContent>
                          <w:p w:rsidR="00910C12" w:rsidRPr="00B1253D" w:rsidRDefault="00910C12" w:rsidP="00886015">
                            <w:pPr>
                              <w:spacing w:line="240" w:lineRule="exact"/>
                              <w:jc w:val="center"/>
                              <w:rPr>
                                <w:rFonts w:asciiTheme="majorEastAsia" w:eastAsiaTheme="majorEastAsia" w:hAnsiTheme="majorEastAsia"/>
                                <w:sz w:val="20"/>
                                <w:szCs w:val="20"/>
                              </w:rPr>
                            </w:pPr>
                            <w:r w:rsidRPr="00B1253D">
                              <w:rPr>
                                <w:rFonts w:asciiTheme="majorEastAsia" w:eastAsiaTheme="majorEastAsia" w:hAnsiTheme="majorEastAsia" w:hint="eastAsia"/>
                                <w:sz w:val="20"/>
                                <w:szCs w:val="20"/>
                              </w:rPr>
                              <w:t>評価・見直し</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3050880" behindDoc="0" locked="0" layoutInCell="1" allowOverlap="1" wp14:anchorId="496FED3F" wp14:editId="65ED5DF4">
                      <wp:simplePos x="0" y="0"/>
                      <wp:positionH relativeFrom="column">
                        <wp:posOffset>448945</wp:posOffset>
                      </wp:positionH>
                      <wp:positionV relativeFrom="paragraph">
                        <wp:posOffset>882015</wp:posOffset>
                      </wp:positionV>
                      <wp:extent cx="2682720" cy="495360"/>
                      <wp:effectExtent l="0" t="19050" r="41910" b="38100"/>
                      <wp:wrapNone/>
                      <wp:docPr id="257" name="右矢印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720" cy="495360"/>
                              </a:xfrm>
                              <a:prstGeom prst="rightArrow">
                                <a:avLst>
                                  <a:gd name="adj1" fmla="val 61538"/>
                                  <a:gd name="adj2" fmla="val 50000"/>
                                </a:avLst>
                              </a:prstGeom>
                              <a:solidFill>
                                <a:srgbClr val="FFFFFF"/>
                              </a:solidFill>
                              <a:ln w="6350" cap="flat" cmpd="sng" algn="ctr">
                                <a:solidFill>
                                  <a:sysClr val="windowText" lastClr="000000"/>
                                </a:solidFill>
                                <a:prstDash val="solid"/>
                              </a:ln>
                              <a:effectLst/>
                            </wps:spPr>
                            <wps:txbx>
                              <w:txbxContent>
                                <w:p w:rsidR="00910C12" w:rsidRPr="000E2AAC" w:rsidRDefault="00910C12" w:rsidP="000E2AAC">
                                  <w:pPr>
                                    <w:spacing w:line="200" w:lineRule="exact"/>
                                    <w:jc w:val="center"/>
                                    <w:rPr>
                                      <w:rFonts w:asciiTheme="majorEastAsia" w:eastAsiaTheme="majorEastAsia" w:hAnsiTheme="majorEastAsia"/>
                                      <w:b/>
                                      <w:color w:val="FF0000"/>
                                      <w:sz w:val="20"/>
                                      <w:szCs w:val="20"/>
                                    </w:rPr>
                                  </w:pPr>
                                  <w:r w:rsidRPr="00927DCD">
                                    <w:rPr>
                                      <w:rFonts w:asciiTheme="majorEastAsia" w:eastAsiaTheme="majorEastAsia" w:hAnsiTheme="majorEastAsia" w:hint="eastAsia"/>
                                      <w:b/>
                                    </w:rPr>
                                    <w:t>第1次</w:t>
                                  </w:r>
                                  <w:r w:rsidRPr="00927DCD">
                                    <w:rPr>
                                      <w:rFonts w:asciiTheme="majorEastAsia" w:eastAsiaTheme="majorEastAsia" w:hAnsiTheme="majorEastAsia" w:hint="eastAsia"/>
                                      <w:b/>
                                      <w:sz w:val="20"/>
                                      <w:szCs w:val="20"/>
                                    </w:rPr>
                                    <w:t>坂</w:t>
                                  </w:r>
                                  <w:r w:rsidRPr="00C61C03">
                                    <w:rPr>
                                      <w:rFonts w:asciiTheme="majorEastAsia" w:eastAsiaTheme="majorEastAsia" w:hAnsiTheme="majorEastAsia" w:hint="eastAsia"/>
                                      <w:b/>
                                      <w:sz w:val="20"/>
                                      <w:szCs w:val="20"/>
                                    </w:rPr>
                                    <w:t>出市自殺対策計画</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1A03" id="右矢印 257" o:spid="_x0000_s1075" type="#_x0000_t13" style="position:absolute;left:0;text-align:left;margin-left:35.35pt;margin-top:69.45pt;width:211.25pt;height:39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" adj="19606,4154" strokecolor="windowText" strokeweight=".5pt">
                      <v:path arrowok="t"/>
                      <v:textbox inset="0,1mm,0,0">
                        <w:txbxContent>
                          <w:p w:rsidR="00910C12" w:rsidRPr="000E2AAC" w:rsidRDefault="00910C12" w:rsidP="000E2AAC">
                            <w:pPr>
                              <w:spacing w:line="200" w:lineRule="exact"/>
                              <w:jc w:val="center"/>
                              <w:rPr>
                                <w:rFonts w:asciiTheme="majorEastAsia" w:eastAsiaTheme="majorEastAsia" w:hAnsiTheme="majorEastAsia"/>
                                <w:b/>
                                <w:color w:val="FF0000"/>
                                <w:sz w:val="20"/>
                                <w:szCs w:val="20"/>
                              </w:rPr>
                            </w:pPr>
                            <w:r w:rsidRPr="00927DCD">
                              <w:rPr>
                                <w:rFonts w:asciiTheme="majorEastAsia" w:eastAsiaTheme="majorEastAsia" w:hAnsiTheme="majorEastAsia" w:hint="eastAsia"/>
                                <w:b/>
                              </w:rPr>
                              <w:t>第1次</w:t>
                            </w:r>
                            <w:r w:rsidRPr="00927DCD">
                              <w:rPr>
                                <w:rFonts w:asciiTheme="majorEastAsia" w:eastAsiaTheme="majorEastAsia" w:hAnsiTheme="majorEastAsia" w:hint="eastAsia"/>
                                <w:b/>
                                <w:sz w:val="20"/>
                                <w:szCs w:val="20"/>
                              </w:rPr>
                              <w:t>坂</w:t>
                            </w:r>
                            <w:r w:rsidRPr="00C61C03">
                              <w:rPr>
                                <w:rFonts w:asciiTheme="majorEastAsia" w:eastAsiaTheme="majorEastAsia" w:hAnsiTheme="majorEastAsia" w:hint="eastAsia"/>
                                <w:b/>
                                <w:sz w:val="20"/>
                                <w:szCs w:val="20"/>
                              </w:rPr>
                              <w:t>出市自殺対策計画</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p>
        </w:tc>
      </w:tr>
      <w:tr w:rsidR="00EA0D8E" w:rsidRPr="00EA0D8E" w:rsidTr="00021076">
        <w:trPr>
          <w:trHeight w:val="1907"/>
        </w:trPr>
        <w:tc>
          <w:tcPr>
            <w:tcW w:w="385" w:type="dxa"/>
          </w:tcPr>
          <w:p w:rsidR="00886015" w:rsidRPr="00EA0D8E" w:rsidRDefault="00886015" w:rsidP="00021076">
            <w:pPr>
              <w:rPr>
                <w:rFonts w:asciiTheme="majorHAnsi" w:eastAsia="HG丸ｺﾞｼｯｸM-PRO" w:hAnsiTheme="majorHAnsi" w:cstheme="majorHAnsi"/>
                <w:sz w:val="20"/>
                <w:szCs w:val="20"/>
              </w:rPr>
            </w:pPr>
            <w:r w:rsidRPr="00EA0D8E">
              <w:rPr>
                <w:rFonts w:asciiTheme="majorHAnsi" w:eastAsia="HG丸ｺﾞｼｯｸM-PRO" w:hAnsiTheme="majorHAnsi" w:cstheme="majorHAnsi"/>
                <w:noProof/>
                <w:sz w:val="20"/>
                <w:szCs w:val="20"/>
              </w:rPr>
              <mc:AlternateContent>
                <mc:Choice Requires="wps">
                  <w:drawing>
                    <wp:anchor distT="4294967295" distB="4294967295" distL="114300" distR="114300" simplePos="0" relativeHeight="252988416" behindDoc="0" locked="0" layoutInCell="1" allowOverlap="1" wp14:anchorId="5E3A5233" wp14:editId="7E705254">
                      <wp:simplePos x="0" y="0"/>
                      <wp:positionH relativeFrom="column">
                        <wp:posOffset>173355</wp:posOffset>
                      </wp:positionH>
                      <wp:positionV relativeFrom="paragraph">
                        <wp:posOffset>285750</wp:posOffset>
                      </wp:positionV>
                      <wp:extent cx="4800600" cy="0"/>
                      <wp:effectExtent l="0" t="133350" r="0" b="13335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E6D9B0" id="直線矢印コネクタ 291" o:spid="_x0000_s1026" type="#_x0000_t32" style="position:absolute;left:0;text-align:left;margin-left:13.65pt;margin-top:22.5pt;width:378pt;height:0;z-index:25298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" strokecolor="#4a7ebb" strokeweight="3pt">
                      <v:stroke endarrow="open"/>
                      <o:lock v:ext="edit" shapetype="f"/>
                    </v:shape>
                  </w:pict>
                </mc:Fallback>
              </mc:AlternateContent>
            </w:r>
            <w:r w:rsidRPr="00EA0D8E">
              <w:rPr>
                <w:noProof/>
              </w:rPr>
              <mc:AlternateContent>
                <mc:Choice Requires="wps">
                  <w:drawing>
                    <wp:anchor distT="0" distB="0" distL="114300" distR="114300" simplePos="0" relativeHeight="252997632" behindDoc="0" locked="0" layoutInCell="1" allowOverlap="1" wp14:anchorId="36135E9F" wp14:editId="2021C837">
                      <wp:simplePos x="0" y="0"/>
                      <wp:positionH relativeFrom="column">
                        <wp:posOffset>-144145</wp:posOffset>
                      </wp:positionH>
                      <wp:positionV relativeFrom="paragraph">
                        <wp:posOffset>53975</wp:posOffset>
                      </wp:positionV>
                      <wp:extent cx="411480" cy="58102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81025"/>
                              </a:xfrm>
                              <a:prstGeom prst="rect">
                                <a:avLst/>
                              </a:prstGeom>
                              <a:noFill/>
                              <a:ln w="9525">
                                <a:noFill/>
                                <a:miter lim="800000"/>
                                <a:headEnd/>
                                <a:tailEnd/>
                              </a:ln>
                            </wps:spPr>
                            <wps:txbx>
                              <w:txbxContent>
                                <w:p w:rsidR="00910C12" w:rsidRPr="00E3239F" w:rsidRDefault="00910C12" w:rsidP="00886015">
                                  <w:pPr>
                                    <w:rPr>
                                      <w:rFonts w:asciiTheme="majorEastAsia" w:eastAsiaTheme="majorEastAsia" w:hAnsiTheme="majorEastAsia"/>
                                      <w:sz w:val="22"/>
                                      <w:szCs w:val="22"/>
                                    </w:rPr>
                                  </w:pPr>
                                  <w:r>
                                    <w:rPr>
                                      <w:rFonts w:asciiTheme="majorEastAsia" w:eastAsiaTheme="majorEastAsia" w:hAnsiTheme="majorEastAsia" w:hint="eastAsia"/>
                                      <w:sz w:val="22"/>
                                      <w:szCs w:val="22"/>
                                    </w:rPr>
                                    <w:t>国</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29F56BE" id="_x0000_s1076" type="#_x0000_t202" style="position:absolute;left:0;text-align:left;margin-left:-11.35pt;margin-top:4.25pt;width:32.4pt;height:45.75pt;z-index:25299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" filled="f" stroked="f">
                      <v:textbox style="layout-flow:vertical-ideographic;mso-fit-shape-to-text:t">
                        <w:txbxContent>
                          <w:p w:rsidR="00910C12" w:rsidRPr="00E3239F" w:rsidRDefault="00910C12" w:rsidP="00886015">
                            <w:pPr>
                              <w:rPr>
                                <w:rFonts w:asciiTheme="majorEastAsia" w:eastAsiaTheme="majorEastAsia" w:hAnsiTheme="majorEastAsia"/>
                                <w:sz w:val="22"/>
                                <w:szCs w:val="22"/>
                              </w:rPr>
                            </w:pPr>
                            <w:r>
                              <w:rPr>
                                <w:rFonts w:asciiTheme="majorEastAsia" w:eastAsiaTheme="majorEastAsia" w:hAnsiTheme="majorEastAsia" w:hint="eastAsia"/>
                                <w:sz w:val="22"/>
                                <w:szCs w:val="22"/>
                              </w:rPr>
                              <w:t>国</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2994560" behindDoc="0" locked="0" layoutInCell="1" allowOverlap="1" wp14:anchorId="4B0AA046" wp14:editId="71B38368">
                      <wp:simplePos x="0" y="0"/>
                      <wp:positionH relativeFrom="column">
                        <wp:posOffset>-33019</wp:posOffset>
                      </wp:positionH>
                      <wp:positionV relativeFrom="paragraph">
                        <wp:posOffset>414020</wp:posOffset>
                      </wp:positionV>
                      <wp:extent cx="1012320" cy="32832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320" cy="328320"/>
                              </a:xfrm>
                              <a:prstGeom prst="rect">
                                <a:avLst/>
                              </a:prstGeom>
                              <a:solidFill>
                                <a:srgbClr val="FFFFFF"/>
                              </a:solidFill>
                              <a:ln w="6350">
                                <a:noFill/>
                                <a:prstDash val="dash"/>
                                <a:miter lim="800000"/>
                                <a:headEnd/>
                                <a:tailEnd/>
                              </a:ln>
                            </wps:spPr>
                            <wps:txbx>
                              <w:txbxContent>
                                <w:p w:rsidR="00910C12" w:rsidRDefault="00910C12" w:rsidP="0088601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第2次食育推進</w:t>
                                  </w:r>
                                </w:p>
                                <w:p w:rsidR="00910C12" w:rsidRPr="00B1253D" w:rsidRDefault="00910C12" w:rsidP="0088601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基本計画</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46668" id="_x0000_s1077" type="#_x0000_t202" style="position:absolute;left:0;text-align:left;margin-left:-2.6pt;margin-top:32.6pt;width:79.7pt;height:25.8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" stroked="f" strokeweight=".5pt">
                      <v:stroke dashstyle="dash"/>
                      <v:textbox inset="1mm,0,1mm,0">
                        <w:txbxContent>
                          <w:p w:rsidR="00910C12" w:rsidRDefault="00910C12" w:rsidP="0088601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第2次食育推進</w:t>
                            </w:r>
                          </w:p>
                          <w:p w:rsidR="00910C12" w:rsidRPr="00B1253D" w:rsidRDefault="00910C12" w:rsidP="0088601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基本計画</w:t>
                            </w:r>
                          </w:p>
                        </w:txbxContent>
                      </v:textbox>
                    </v:shape>
                  </w:pict>
                </mc:Fallback>
              </mc:AlternateContent>
            </w:r>
            <w:r w:rsidRPr="00EA0D8E">
              <w:rPr>
                <w:rFonts w:asciiTheme="majorHAnsi" w:eastAsia="HG丸ｺﾞｼｯｸM-PRO" w:hAnsiTheme="majorHAnsi" w:cstheme="majorHAnsi"/>
                <w:noProof/>
                <w:sz w:val="20"/>
                <w:szCs w:val="20"/>
              </w:rPr>
              <mc:AlternateContent>
                <mc:Choice Requires="wps">
                  <w:drawing>
                    <wp:anchor distT="4294967295" distB="4294967295" distL="114300" distR="114300" simplePos="0" relativeHeight="252989440" behindDoc="0" locked="0" layoutInCell="1" allowOverlap="1" wp14:anchorId="0EC50ECA" wp14:editId="38D52556">
                      <wp:simplePos x="0" y="0"/>
                      <wp:positionH relativeFrom="column">
                        <wp:posOffset>-64135</wp:posOffset>
                      </wp:positionH>
                      <wp:positionV relativeFrom="paragraph">
                        <wp:posOffset>832485</wp:posOffset>
                      </wp:positionV>
                      <wp:extent cx="1047115" cy="0"/>
                      <wp:effectExtent l="0" t="133350" r="0" b="133350"/>
                      <wp:wrapNone/>
                      <wp:docPr id="292" name="直線矢印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115"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CD330F" id="直線矢印コネクタ 292" o:spid="_x0000_s1026" type="#_x0000_t32" style="position:absolute;left:0;text-align:left;margin-left:-5.05pt;margin-top:65.55pt;width:82.45pt;height:0;z-index:25298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" strokecolor="#4a7ebb" strokeweight="3pt">
                      <v:stroke endarrow="open"/>
                      <o:lock v:ext="edit" shapetype="f"/>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3052928" behindDoc="0" locked="0" layoutInCell="1" allowOverlap="1" wp14:anchorId="640638CB" wp14:editId="5DBDBACE">
                      <wp:simplePos x="0" y="0"/>
                      <wp:positionH relativeFrom="column">
                        <wp:posOffset>504190</wp:posOffset>
                      </wp:positionH>
                      <wp:positionV relativeFrom="paragraph">
                        <wp:posOffset>571500</wp:posOffset>
                      </wp:positionV>
                      <wp:extent cx="1554840" cy="165240"/>
                      <wp:effectExtent l="0" t="0" r="7620" b="635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840" cy="165240"/>
                              </a:xfrm>
                              <a:prstGeom prst="rect">
                                <a:avLst/>
                              </a:prstGeom>
                              <a:solidFill>
                                <a:srgbClr val="FFFFFF"/>
                              </a:solidFill>
                              <a:ln w="6350">
                                <a:noFill/>
                                <a:prstDash val="dash"/>
                                <a:miter lim="800000"/>
                                <a:headEnd/>
                                <a:tailEnd/>
                              </a:ln>
                            </wps:spPr>
                            <wps:txbx>
                              <w:txbxContent>
                                <w:p w:rsidR="00910C12" w:rsidRPr="00B1253D" w:rsidRDefault="00910C12" w:rsidP="00886015">
                                  <w:pPr>
                                    <w:spacing w:line="240" w:lineRule="exact"/>
                                    <w:jc w:val="center"/>
                                    <w:rPr>
                                      <w:rFonts w:asciiTheme="majorEastAsia" w:eastAsiaTheme="majorEastAsia" w:hAnsiTheme="majorEastAsia"/>
                                      <w:sz w:val="20"/>
                                      <w:szCs w:val="20"/>
                                    </w:rPr>
                                  </w:pPr>
                                  <w:r w:rsidRPr="000B790A">
                                    <w:rPr>
                                      <w:rFonts w:asciiTheme="majorEastAsia" w:eastAsiaTheme="majorEastAsia" w:hAnsiTheme="majorEastAsia" w:hint="eastAsia"/>
                                      <w:sz w:val="20"/>
                                      <w:szCs w:val="20"/>
                                    </w:rPr>
                                    <w:t>第</w:t>
                                  </w:r>
                                  <w:r>
                                    <w:rPr>
                                      <w:rFonts w:asciiTheme="majorEastAsia" w:eastAsiaTheme="majorEastAsia" w:hAnsiTheme="majorEastAsia" w:hint="eastAsia"/>
                                      <w:sz w:val="20"/>
                                      <w:szCs w:val="20"/>
                                    </w:rPr>
                                    <w:t>3</w:t>
                                  </w:r>
                                  <w:r w:rsidRPr="000B790A">
                                    <w:rPr>
                                      <w:rFonts w:asciiTheme="majorEastAsia" w:eastAsiaTheme="majorEastAsia" w:hAnsiTheme="majorEastAsia" w:hint="eastAsia"/>
                                      <w:sz w:val="20"/>
                                      <w:szCs w:val="20"/>
                                    </w:rPr>
                                    <w:t>次食育推進基本計画</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FAAF7" id="_x0000_s1078" type="#_x0000_t202" style="position:absolute;left:0;text-align:left;margin-left:39.7pt;margin-top:45pt;width:122.45pt;height:13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" stroked="f" strokeweight=".5pt">
                      <v:stroke dashstyle="dash"/>
                      <v:textbox inset="1mm,0,1mm,0">
                        <w:txbxContent>
                          <w:p w:rsidR="00910C12" w:rsidRPr="00B1253D" w:rsidRDefault="00910C12" w:rsidP="00886015">
                            <w:pPr>
                              <w:spacing w:line="240" w:lineRule="exact"/>
                              <w:jc w:val="center"/>
                              <w:rPr>
                                <w:rFonts w:asciiTheme="majorEastAsia" w:eastAsiaTheme="majorEastAsia" w:hAnsiTheme="majorEastAsia"/>
                                <w:sz w:val="20"/>
                                <w:szCs w:val="20"/>
                              </w:rPr>
                            </w:pPr>
                            <w:r w:rsidRPr="000B790A">
                              <w:rPr>
                                <w:rFonts w:asciiTheme="majorEastAsia" w:eastAsiaTheme="majorEastAsia" w:hAnsiTheme="majorEastAsia" w:hint="eastAsia"/>
                                <w:sz w:val="20"/>
                                <w:szCs w:val="20"/>
                              </w:rPr>
                              <w:t>第</w:t>
                            </w:r>
                            <w:r>
                              <w:rPr>
                                <w:rFonts w:asciiTheme="majorEastAsia" w:eastAsiaTheme="majorEastAsia" w:hAnsiTheme="majorEastAsia" w:hint="eastAsia"/>
                                <w:sz w:val="20"/>
                                <w:szCs w:val="20"/>
                              </w:rPr>
                              <w:t>3</w:t>
                            </w:r>
                            <w:r w:rsidRPr="000B790A">
                              <w:rPr>
                                <w:rFonts w:asciiTheme="majorEastAsia" w:eastAsiaTheme="majorEastAsia" w:hAnsiTheme="majorEastAsia" w:hint="eastAsia"/>
                                <w:sz w:val="20"/>
                                <w:szCs w:val="20"/>
                              </w:rPr>
                              <w:t>次食育推進基本計画</w:t>
                            </w:r>
                          </w:p>
                        </w:txbxContent>
                      </v:textbox>
                    </v:shape>
                  </w:pict>
                </mc:Fallback>
              </mc:AlternateContent>
            </w:r>
            <w:r w:rsidRPr="00EA0D8E">
              <w:rPr>
                <w:rFonts w:asciiTheme="majorHAnsi" w:eastAsia="HG丸ｺﾞｼｯｸM-PRO" w:hAnsiTheme="majorHAnsi" w:cstheme="majorHAnsi"/>
                <w:noProof/>
                <w:sz w:val="20"/>
                <w:szCs w:val="20"/>
              </w:rPr>
              <mc:AlternateContent>
                <mc:Choice Requires="wps">
                  <w:drawing>
                    <wp:anchor distT="4294967295" distB="4294967295" distL="114300" distR="114300" simplePos="0" relativeHeight="253051904" behindDoc="0" locked="0" layoutInCell="1" allowOverlap="1" wp14:anchorId="52B462BA" wp14:editId="6D3C5701">
                      <wp:simplePos x="0" y="0"/>
                      <wp:positionH relativeFrom="column">
                        <wp:posOffset>-62865</wp:posOffset>
                      </wp:positionH>
                      <wp:positionV relativeFrom="paragraph">
                        <wp:posOffset>828675</wp:posOffset>
                      </wp:positionV>
                      <wp:extent cx="2647950" cy="0"/>
                      <wp:effectExtent l="0" t="133350" r="0" b="133350"/>
                      <wp:wrapNone/>
                      <wp:docPr id="266" name="直線矢印コネクタ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E882DE" id="直線矢印コネクタ 266" o:spid="_x0000_s1026" type="#_x0000_t32" style="position:absolute;left:0;text-align:left;margin-left:-4.95pt;margin-top:65.25pt;width:208.5pt;height:0;z-index:25305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" strokecolor="#4a7ebb" strokeweight="3pt">
                      <v:stroke endarrow="open"/>
                      <o:lock v:ext="edit" shapetype="f"/>
                    </v:shape>
                  </w:pict>
                </mc:Fallback>
              </mc:AlternateContent>
            </w:r>
          </w:p>
        </w:tc>
        <w:tc>
          <w:tcPr>
            <w:tcW w:w="842"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2991488" behindDoc="0" locked="0" layoutInCell="1" allowOverlap="1" wp14:anchorId="3EE2AE9C" wp14:editId="19516A38">
                      <wp:simplePos x="0" y="0"/>
                      <wp:positionH relativeFrom="column">
                        <wp:posOffset>36195</wp:posOffset>
                      </wp:positionH>
                      <wp:positionV relativeFrom="paragraph">
                        <wp:posOffset>53975</wp:posOffset>
                      </wp:positionV>
                      <wp:extent cx="1456200" cy="17532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200" cy="175320"/>
                              </a:xfrm>
                              <a:prstGeom prst="rect">
                                <a:avLst/>
                              </a:prstGeom>
                              <a:solidFill>
                                <a:srgbClr val="FFFFFF"/>
                              </a:solidFill>
                              <a:ln w="6350">
                                <a:noFill/>
                                <a:prstDash val="dash"/>
                                <a:miter lim="800000"/>
                                <a:headEnd/>
                                <a:tailEnd/>
                              </a:ln>
                            </wps:spPr>
                            <wps:txbx>
                              <w:txbxContent>
                                <w:p w:rsidR="00910C12" w:rsidRPr="00B1253D" w:rsidRDefault="00910C12" w:rsidP="008860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健康日本21（第2次）</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CB826" id="_x0000_s1079" type="#_x0000_t202" style="position:absolute;left:0;text-align:left;margin-left:2.85pt;margin-top:4.25pt;width:114.65pt;height:13.8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" stroked="f" strokeweight=".5pt">
                      <v:stroke dashstyle="dash"/>
                      <v:textbox inset="1mm,0,1mm,0">
                        <w:txbxContent>
                          <w:p w:rsidR="00910C12" w:rsidRPr="00B1253D" w:rsidRDefault="00910C12" w:rsidP="008860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健康日本21（第2次）</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p>
        </w:tc>
      </w:tr>
      <w:tr w:rsidR="00886015" w:rsidRPr="00EA0D8E" w:rsidTr="00021076">
        <w:trPr>
          <w:trHeight w:val="1907"/>
        </w:trPr>
        <w:tc>
          <w:tcPr>
            <w:tcW w:w="385" w:type="dxa"/>
          </w:tcPr>
          <w:p w:rsidR="00886015" w:rsidRPr="00EA0D8E" w:rsidRDefault="00886015" w:rsidP="00021076">
            <w:pPr>
              <w:rPr>
                <w:rFonts w:asciiTheme="majorHAnsi" w:eastAsia="HG丸ｺﾞｼｯｸM-PRO" w:hAnsiTheme="majorHAnsi" w:cstheme="majorHAnsi"/>
                <w:sz w:val="20"/>
                <w:szCs w:val="20"/>
              </w:rPr>
            </w:pPr>
            <w:r w:rsidRPr="00EA0D8E">
              <w:rPr>
                <w:rFonts w:asciiTheme="majorHAnsi" w:eastAsia="HG丸ｺﾞｼｯｸM-PRO" w:hAnsiTheme="majorHAnsi" w:cstheme="majorHAnsi"/>
                <w:noProof/>
                <w:sz w:val="20"/>
                <w:szCs w:val="20"/>
              </w:rPr>
              <mc:AlternateContent>
                <mc:Choice Requires="wps">
                  <w:drawing>
                    <wp:anchor distT="4294967295" distB="4294967295" distL="114300" distR="114300" simplePos="0" relativeHeight="253002752" behindDoc="0" locked="0" layoutInCell="1" allowOverlap="1" wp14:anchorId="6364AE20" wp14:editId="2878DBEA">
                      <wp:simplePos x="0" y="0"/>
                      <wp:positionH relativeFrom="column">
                        <wp:posOffset>173355</wp:posOffset>
                      </wp:positionH>
                      <wp:positionV relativeFrom="paragraph">
                        <wp:posOffset>828040</wp:posOffset>
                      </wp:positionV>
                      <wp:extent cx="1047240" cy="0"/>
                      <wp:effectExtent l="0" t="133350" r="0" b="133350"/>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24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ECDBEC" id="直線矢印コネクタ 297" o:spid="_x0000_s1026" type="#_x0000_t32" style="position:absolute;left:0;text-align:left;margin-left:13.65pt;margin-top:65.2pt;width:82.45pt;height:0;z-index:25300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" strokecolor="#4a7ebb" strokeweight="3pt">
                      <v:stroke endarrow="open"/>
                      <o:lock v:ext="edit" shapetype="f"/>
                    </v:shape>
                  </w:pict>
                </mc:Fallback>
              </mc:AlternateContent>
            </w:r>
            <w:r w:rsidRPr="00EA0D8E">
              <w:rPr>
                <w:rFonts w:asciiTheme="majorHAnsi" w:eastAsia="HG丸ｺﾞｼｯｸM-PRO" w:hAnsiTheme="majorHAnsi" w:cstheme="majorHAnsi"/>
                <w:noProof/>
                <w:sz w:val="20"/>
                <w:szCs w:val="20"/>
              </w:rPr>
              <mc:AlternateContent>
                <mc:Choice Requires="wps">
                  <w:drawing>
                    <wp:anchor distT="4294967295" distB="4294967295" distL="114300" distR="114300" simplePos="0" relativeHeight="252999680" behindDoc="0" locked="0" layoutInCell="1" allowOverlap="1" wp14:anchorId="3F997520" wp14:editId="7D2F33A6">
                      <wp:simplePos x="0" y="0"/>
                      <wp:positionH relativeFrom="column">
                        <wp:posOffset>173355</wp:posOffset>
                      </wp:positionH>
                      <wp:positionV relativeFrom="paragraph">
                        <wp:posOffset>286385</wp:posOffset>
                      </wp:positionV>
                      <wp:extent cx="4800600" cy="0"/>
                      <wp:effectExtent l="0" t="133350" r="0" b="133350"/>
                      <wp:wrapNone/>
                      <wp:docPr id="298" name="直線矢印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8268AD" id="直線矢印コネクタ 298" o:spid="_x0000_s1026" type="#_x0000_t32" style="position:absolute;left:0;text-align:left;margin-left:13.65pt;margin-top:22.55pt;width:378pt;height:0;z-index:25299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" strokecolor="#4a7ebb" strokeweight="3pt">
                      <v:stroke endarrow="open"/>
                      <o:lock v:ext="edit" shapetype="f"/>
                    </v:shape>
                  </w:pict>
                </mc:Fallback>
              </mc:AlternateContent>
            </w:r>
            <w:r w:rsidRPr="00EA0D8E">
              <w:rPr>
                <w:noProof/>
              </w:rPr>
              <mc:AlternateContent>
                <mc:Choice Requires="wps">
                  <w:drawing>
                    <wp:anchor distT="0" distB="0" distL="114300" distR="114300" simplePos="0" relativeHeight="253006848" behindDoc="0" locked="0" layoutInCell="1" allowOverlap="1" wp14:anchorId="16DD5E25" wp14:editId="45716837">
                      <wp:simplePos x="0" y="0"/>
                      <wp:positionH relativeFrom="column">
                        <wp:posOffset>-144145</wp:posOffset>
                      </wp:positionH>
                      <wp:positionV relativeFrom="paragraph">
                        <wp:posOffset>53975</wp:posOffset>
                      </wp:positionV>
                      <wp:extent cx="411480" cy="58102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81025"/>
                              </a:xfrm>
                              <a:prstGeom prst="rect">
                                <a:avLst/>
                              </a:prstGeom>
                              <a:noFill/>
                              <a:ln w="9525">
                                <a:noFill/>
                                <a:miter lim="800000"/>
                                <a:headEnd/>
                                <a:tailEnd/>
                              </a:ln>
                            </wps:spPr>
                            <wps:txbx>
                              <w:txbxContent>
                                <w:p w:rsidR="00910C12" w:rsidRPr="00E3239F" w:rsidRDefault="00910C12" w:rsidP="00886015">
                                  <w:pPr>
                                    <w:rPr>
                                      <w:rFonts w:asciiTheme="majorEastAsia" w:eastAsiaTheme="majorEastAsia" w:hAnsiTheme="majorEastAsia"/>
                                      <w:sz w:val="22"/>
                                      <w:szCs w:val="22"/>
                                    </w:rPr>
                                  </w:pPr>
                                  <w:r>
                                    <w:rPr>
                                      <w:rFonts w:asciiTheme="majorEastAsia" w:eastAsiaTheme="majorEastAsia" w:hAnsiTheme="majorEastAsia" w:hint="eastAsia"/>
                                      <w:sz w:val="22"/>
                                      <w:szCs w:val="22"/>
                                    </w:rPr>
                                    <w:t>県</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ADCF0FB" id="_x0000_s1080" type="#_x0000_t202" style="position:absolute;left:0;text-align:left;margin-left:-11.35pt;margin-top:4.25pt;width:32.4pt;height:45.75pt;z-index:25300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" filled="f" stroked="f">
                      <v:textbox style="layout-flow:vertical-ideographic;mso-fit-shape-to-text:t">
                        <w:txbxContent>
                          <w:p w:rsidR="00910C12" w:rsidRPr="00E3239F" w:rsidRDefault="00910C12" w:rsidP="00886015">
                            <w:pPr>
                              <w:rPr>
                                <w:rFonts w:asciiTheme="majorEastAsia" w:eastAsiaTheme="majorEastAsia" w:hAnsiTheme="majorEastAsia"/>
                                <w:sz w:val="22"/>
                                <w:szCs w:val="22"/>
                              </w:rPr>
                            </w:pPr>
                            <w:r>
                              <w:rPr>
                                <w:rFonts w:asciiTheme="majorEastAsia" w:eastAsiaTheme="majorEastAsia" w:hAnsiTheme="majorEastAsia" w:hint="eastAsia"/>
                                <w:sz w:val="22"/>
                                <w:szCs w:val="22"/>
                              </w:rPr>
                              <w:t>県</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3053952" behindDoc="0" locked="0" layoutInCell="1" allowOverlap="1" wp14:anchorId="2AB7D75B" wp14:editId="69CD7B93">
                      <wp:simplePos x="0" y="0"/>
                      <wp:positionH relativeFrom="column">
                        <wp:posOffset>-24765</wp:posOffset>
                      </wp:positionH>
                      <wp:positionV relativeFrom="paragraph">
                        <wp:posOffset>421005</wp:posOffset>
                      </wp:positionV>
                      <wp:extent cx="1012320" cy="328320"/>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320" cy="328320"/>
                              </a:xfrm>
                              <a:prstGeom prst="rect">
                                <a:avLst/>
                              </a:prstGeom>
                              <a:solidFill>
                                <a:srgbClr val="FFFFFF"/>
                              </a:solidFill>
                              <a:ln w="6350">
                                <a:noFill/>
                                <a:prstDash val="dash"/>
                                <a:miter lim="800000"/>
                                <a:headEnd/>
                                <a:tailEnd/>
                              </a:ln>
                            </wps:spPr>
                            <wps:txbx>
                              <w:txbxContent>
                                <w:p w:rsidR="00910C12" w:rsidRPr="00B1253D" w:rsidRDefault="00910C12" w:rsidP="0088601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かがわ食育アクションプラン</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AB09F" id="_x0000_s1081" type="#_x0000_t202" style="position:absolute;left:0;text-align:left;margin-left:-1.95pt;margin-top:33.15pt;width:79.7pt;height:25.8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" stroked="f" strokeweight=".5pt">
                      <v:stroke dashstyle="dash"/>
                      <v:textbox inset="1mm,0,1mm,0">
                        <w:txbxContent>
                          <w:p w:rsidR="00910C12" w:rsidRPr="00B1253D" w:rsidRDefault="00910C12" w:rsidP="0088601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かがわ食育アクションプラン</w:t>
                            </w:r>
                          </w:p>
                        </w:txbxContent>
                      </v:textbox>
                    </v:shape>
                  </w:pict>
                </mc:Fallback>
              </mc:AlternateContent>
            </w: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r w:rsidRPr="00EA0D8E">
              <w:rPr>
                <w:noProof/>
              </w:rPr>
              <mc:AlternateContent>
                <mc:Choice Requires="wps">
                  <w:drawing>
                    <wp:anchor distT="0" distB="0" distL="114300" distR="114300" simplePos="0" relativeHeight="253005824" behindDoc="0" locked="0" layoutInCell="1" allowOverlap="1" wp14:anchorId="0B0A951E" wp14:editId="300743CA">
                      <wp:simplePos x="0" y="0"/>
                      <wp:positionH relativeFrom="column">
                        <wp:posOffset>175260</wp:posOffset>
                      </wp:positionH>
                      <wp:positionV relativeFrom="paragraph">
                        <wp:posOffset>575945</wp:posOffset>
                      </wp:positionV>
                      <wp:extent cx="2181240" cy="175320"/>
                      <wp:effectExtent l="0" t="0" r="9525"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40" cy="175320"/>
                              </a:xfrm>
                              <a:prstGeom prst="rect">
                                <a:avLst/>
                              </a:prstGeom>
                              <a:solidFill>
                                <a:srgbClr val="FFFFFF"/>
                              </a:solidFill>
                              <a:ln w="6350">
                                <a:noFill/>
                                <a:prstDash val="dash"/>
                                <a:miter lim="800000"/>
                                <a:headEnd/>
                                <a:tailEnd/>
                              </a:ln>
                            </wps:spPr>
                            <wps:txbx>
                              <w:txbxContent>
                                <w:p w:rsidR="00910C12" w:rsidRPr="00B1253D" w:rsidRDefault="00910C12" w:rsidP="008860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第3次かがわ食育アクションプラン</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5B4F" id="_x0000_s1082" type="#_x0000_t202" style="position:absolute;left:0;text-align:left;margin-left:13.8pt;margin-top:45.35pt;width:171.75pt;height:13.8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" stroked="f" strokeweight=".5pt">
                      <v:stroke dashstyle="dash"/>
                      <v:textbox inset="1mm,0,1mm,0">
                        <w:txbxContent>
                          <w:p w:rsidR="00910C12" w:rsidRPr="00B1253D" w:rsidRDefault="00910C12" w:rsidP="008860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第3次かがわ食育アクションプラン</w:t>
                            </w:r>
                          </w:p>
                        </w:txbxContent>
                      </v:textbox>
                    </v:shape>
                  </w:pict>
                </mc:Fallback>
              </mc:AlternateContent>
            </w:r>
            <w:r w:rsidRPr="00EA0D8E">
              <w:rPr>
                <w:rFonts w:asciiTheme="majorHAnsi" w:eastAsia="HG丸ｺﾞｼｯｸM-PRO" w:hAnsiTheme="majorHAnsi" w:cstheme="majorHAnsi"/>
                <w:noProof/>
                <w:sz w:val="20"/>
                <w:szCs w:val="20"/>
              </w:rPr>
              <mc:AlternateContent>
                <mc:Choice Requires="wps">
                  <w:drawing>
                    <wp:anchor distT="4294967295" distB="4294967295" distL="114300" distR="114300" simplePos="0" relativeHeight="253054976" behindDoc="0" locked="0" layoutInCell="1" allowOverlap="1" wp14:anchorId="21C07673" wp14:editId="6F8CD9FD">
                      <wp:simplePos x="0" y="0"/>
                      <wp:positionH relativeFrom="column">
                        <wp:posOffset>-62865</wp:posOffset>
                      </wp:positionH>
                      <wp:positionV relativeFrom="paragraph">
                        <wp:posOffset>830580</wp:posOffset>
                      </wp:positionV>
                      <wp:extent cx="2647950" cy="0"/>
                      <wp:effectExtent l="0" t="133350" r="0" b="133350"/>
                      <wp:wrapNone/>
                      <wp:docPr id="270" name="直線矢印コネクタ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E4A8E3" id="直線矢印コネクタ 270" o:spid="_x0000_s1026" type="#_x0000_t32" style="position:absolute;left:0;text-align:left;margin-left:-4.95pt;margin-top:65.4pt;width:208.5pt;height:0;z-index:25305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" strokecolor="#4a7ebb" strokeweight="3pt">
                      <v:stroke endarrow="open"/>
                      <o:lock v:ext="edit" shapetype="f"/>
                    </v:shape>
                  </w:pict>
                </mc:Fallback>
              </mc:AlternateContent>
            </w:r>
            <w:r w:rsidRPr="00EA0D8E">
              <w:rPr>
                <w:noProof/>
              </w:rPr>
              <mc:AlternateContent>
                <mc:Choice Requires="wps">
                  <w:drawing>
                    <wp:anchor distT="0" distB="0" distL="114300" distR="114300" simplePos="0" relativeHeight="253003776" behindDoc="0" locked="0" layoutInCell="1" allowOverlap="1" wp14:anchorId="0993B24E" wp14:editId="022C0353">
                      <wp:simplePos x="0" y="0"/>
                      <wp:positionH relativeFrom="column">
                        <wp:posOffset>233045</wp:posOffset>
                      </wp:positionH>
                      <wp:positionV relativeFrom="paragraph">
                        <wp:posOffset>51435</wp:posOffset>
                      </wp:positionV>
                      <wp:extent cx="2352675" cy="175260"/>
                      <wp:effectExtent l="0" t="0" r="9525"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75260"/>
                              </a:xfrm>
                              <a:prstGeom prst="rect">
                                <a:avLst/>
                              </a:prstGeom>
                              <a:solidFill>
                                <a:srgbClr val="FFFFFF"/>
                              </a:solidFill>
                              <a:ln w="6350">
                                <a:noFill/>
                                <a:prstDash val="dash"/>
                                <a:miter lim="800000"/>
                                <a:headEnd/>
                                <a:tailEnd/>
                              </a:ln>
                            </wps:spPr>
                            <wps:txbx>
                              <w:txbxContent>
                                <w:p w:rsidR="00910C12" w:rsidRPr="00B1253D" w:rsidRDefault="00910C12" w:rsidP="008860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健やか香川21ヘルスプラン（第2次）</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F90F" id="_x0000_s1083" type="#_x0000_t202" style="position:absolute;left:0;text-align:left;margin-left:18.35pt;margin-top:4.05pt;width:185.25pt;height:13.8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" stroked="f" strokeweight=".5pt">
                      <v:stroke dashstyle="dash"/>
                      <v:textbox inset="1mm,0,1mm,0">
                        <w:txbxContent>
                          <w:p w:rsidR="00910C12" w:rsidRPr="00B1253D" w:rsidRDefault="00910C12" w:rsidP="008860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健やか香川21ヘルスプラン（第2次）</w:t>
                            </w:r>
                          </w:p>
                        </w:txbxContent>
                      </v:textbox>
                    </v:shape>
                  </w:pict>
                </mc:Fallback>
              </mc:AlternateContent>
            </w:r>
          </w:p>
        </w:tc>
        <w:tc>
          <w:tcPr>
            <w:tcW w:w="842"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1" w:type="dxa"/>
          </w:tcPr>
          <w:p w:rsidR="00886015" w:rsidRPr="00EA0D8E" w:rsidRDefault="00886015" w:rsidP="00021076">
            <w:pPr>
              <w:rPr>
                <w:rFonts w:asciiTheme="majorHAnsi" w:eastAsia="HG丸ｺﾞｼｯｸM-PRO" w:hAnsiTheme="majorHAnsi" w:cstheme="majorHAnsi"/>
                <w:sz w:val="20"/>
                <w:szCs w:val="20"/>
              </w:rPr>
            </w:pPr>
          </w:p>
        </w:tc>
        <w:tc>
          <w:tcPr>
            <w:tcW w:w="842" w:type="dxa"/>
          </w:tcPr>
          <w:p w:rsidR="00886015" w:rsidRPr="00EA0D8E" w:rsidRDefault="00886015" w:rsidP="00021076">
            <w:pPr>
              <w:rPr>
                <w:rFonts w:asciiTheme="majorHAnsi" w:eastAsia="HG丸ｺﾞｼｯｸM-PRO" w:hAnsiTheme="majorHAnsi" w:cstheme="majorHAnsi"/>
                <w:sz w:val="20"/>
                <w:szCs w:val="20"/>
              </w:rPr>
            </w:pPr>
          </w:p>
        </w:tc>
      </w:tr>
    </w:tbl>
    <w:p w:rsidR="00886015" w:rsidRPr="00EA0D8E" w:rsidRDefault="00886015" w:rsidP="00886015"/>
    <w:p w:rsidR="00886015" w:rsidRPr="00EA0D8E" w:rsidRDefault="00886015" w:rsidP="00886015">
      <w:pPr>
        <w:widowControl/>
        <w:jc w:val="left"/>
      </w:pPr>
      <w:r w:rsidRPr="00EA0D8E">
        <w:br w:type="page"/>
      </w:r>
    </w:p>
    <w:bookmarkStart w:id="5" w:name="_Toc16260570"/>
    <w:p w:rsidR="00886015" w:rsidRPr="00EA0D8E" w:rsidRDefault="00886015" w:rsidP="00F606C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3007872" behindDoc="0" locked="0" layoutInCell="1" allowOverlap="1" wp14:anchorId="6D884856" wp14:editId="204C0C80">
                <wp:simplePos x="0" y="0"/>
                <wp:positionH relativeFrom="column">
                  <wp:posOffset>-24765</wp:posOffset>
                </wp:positionH>
                <wp:positionV relativeFrom="paragraph">
                  <wp:posOffset>365760</wp:posOffset>
                </wp:positionV>
                <wp:extent cx="6141085" cy="46355"/>
                <wp:effectExtent l="0" t="0" r="0" b="0"/>
                <wp:wrapNone/>
                <wp:docPr id="301" name="角丸四角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CCF8373" id="角丸四角形 301" o:spid="_x0000_s1026" style="position:absolute;left:0;text-align:left;margin-left:-1.95pt;margin-top:28.8pt;width:483.55pt;height:3.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LwLJ8urAgAAJg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５　計画の策定体制</w:t>
      </w:r>
      <w:bookmarkEnd w:id="5"/>
    </w:p>
    <w:p w:rsidR="00886015" w:rsidRPr="00EA0D8E" w:rsidRDefault="00886015" w:rsidP="00886015">
      <w:pPr>
        <w:ind w:firstLineChars="100" w:firstLine="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平成</w:t>
      </w:r>
      <w:r w:rsidRPr="00EA0D8E">
        <w:rPr>
          <w:rFonts w:asciiTheme="majorHAnsi" w:eastAsia="HG丸ｺﾞｼｯｸM-PRO" w:hAnsiTheme="majorHAnsi" w:cstheme="majorHAnsi"/>
          <w:sz w:val="22"/>
          <w:szCs w:val="22"/>
        </w:rPr>
        <w:t>30</w:t>
      </w:r>
      <w:r w:rsidRPr="00EA0D8E">
        <w:rPr>
          <w:rFonts w:ascii="HG丸ｺﾞｼｯｸM-PRO" w:eastAsia="HG丸ｺﾞｼｯｸM-PRO" w:hAnsi="HG丸ｺﾞｼｯｸM-PRO" w:hint="eastAsia"/>
          <w:sz w:val="22"/>
          <w:szCs w:val="22"/>
        </w:rPr>
        <w:t>年度より</w:t>
      </w:r>
      <w:r w:rsidR="009105CF"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hint="eastAsia"/>
          <w:sz w:val="22"/>
          <w:szCs w:val="22"/>
        </w:rPr>
        <w:t>健幸のまちづくりに関する基本的な方針および具体的な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健康関連計画の策定等については「坂出市健幸のまちづくり推進協議会」を中心に協議し，庁内推進の場として，「坂出市健幸のまちづくり推進本部本部会」「坂出市健幸のまちづくり推進本部幹事会」を設置しています。</w:t>
      </w:r>
    </w:p>
    <w:p w:rsidR="00886015" w:rsidRPr="00EA0D8E" w:rsidRDefault="00886015" w:rsidP="00886015">
      <w:pPr>
        <w:ind w:firstLineChars="100" w:firstLine="220"/>
        <w:rPr>
          <w:rFonts w:ascii="HG丸ｺﾞｼｯｸM-PRO" w:eastAsia="HG丸ｺﾞｼｯｸM-PRO" w:hAnsi="HG丸ｺﾞｼｯｸM-PRO"/>
          <w:sz w:val="22"/>
          <w:szCs w:val="22"/>
        </w:rPr>
      </w:pPr>
    </w:p>
    <w:p w:rsidR="00886015" w:rsidRPr="00EA0D8E" w:rsidRDefault="00886015" w:rsidP="00886015">
      <w:pPr>
        <w:jc w:val="center"/>
        <w:rPr>
          <w:rFonts w:ascii="ＭＳ ゴシック" w:eastAsia="ＭＳ ゴシック" w:hAnsi="ＭＳ ゴシック"/>
          <w:sz w:val="22"/>
          <w:szCs w:val="22"/>
        </w:rPr>
      </w:pPr>
      <w:r w:rsidRPr="00EA0D8E">
        <w:rPr>
          <w:rFonts w:ascii="ＭＳ ゴシック" w:eastAsia="ＭＳ ゴシック" w:hAnsi="ＭＳ ゴシック" w:hint="eastAsia"/>
          <w:sz w:val="22"/>
          <w:szCs w:val="22"/>
        </w:rPr>
        <w:t>【計画の策定体制】</w:t>
      </w:r>
    </w:p>
    <w:p w:rsidR="00886015" w:rsidRPr="00EA0D8E" w:rsidRDefault="00886015" w:rsidP="00886015">
      <w:pPr>
        <w:jc w:val="center"/>
        <w:rPr>
          <w:rFonts w:ascii="ＭＳ ゴシック" w:eastAsia="ＭＳ ゴシック" w:hAnsi="ＭＳ ゴシック"/>
          <w:sz w:val="22"/>
          <w:szCs w:val="22"/>
        </w:rPr>
      </w:pPr>
    </w:p>
    <w:p w:rsidR="00886015" w:rsidRPr="00EA0D8E" w:rsidRDefault="00886015" w:rsidP="00886015">
      <w:pPr>
        <w:widowControl/>
        <w:jc w:val="left"/>
      </w:pPr>
      <w:r w:rsidRPr="00EA0D8E">
        <w:rPr>
          <w:noProof/>
        </w:rPr>
        <mc:AlternateContent>
          <mc:Choice Requires="wps">
            <w:drawing>
              <wp:anchor distT="0" distB="0" distL="114300" distR="114300" simplePos="0" relativeHeight="253061120" behindDoc="0" locked="0" layoutInCell="1" allowOverlap="1" wp14:anchorId="20883B48" wp14:editId="2556F626">
                <wp:simplePos x="0" y="0"/>
                <wp:positionH relativeFrom="column">
                  <wp:posOffset>3899535</wp:posOffset>
                </wp:positionH>
                <wp:positionV relativeFrom="paragraph">
                  <wp:posOffset>13335</wp:posOffset>
                </wp:positionV>
                <wp:extent cx="1695450" cy="438150"/>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1695450" cy="438150"/>
                        </a:xfrm>
                        <a:prstGeom prst="rect">
                          <a:avLst/>
                        </a:prstGeom>
                        <a:solidFill>
                          <a:sysClr val="window" lastClr="FFFFFF"/>
                        </a:solidFill>
                        <a:ln w="25400" cap="flat" cmpd="sng" algn="ctr">
                          <a:noFill/>
                          <a:prstDash val="solid"/>
                        </a:ln>
                        <a:effectLst/>
                      </wps:spPr>
                      <wps:txbx>
                        <w:txbxContent>
                          <w:p w:rsidR="00910C12" w:rsidRPr="000D789F" w:rsidRDefault="00910C12" w:rsidP="00886015">
                            <w:pPr>
                              <w:jc w:val="center"/>
                              <w:rPr>
                                <w:rFonts w:ascii="HGSｺﾞｼｯｸE" w:eastAsia="HGSｺﾞｼｯｸE" w:hAnsi="HGSｺﾞｼｯｸE"/>
                                <w:sz w:val="24"/>
                              </w:rPr>
                            </w:pPr>
                            <w:r w:rsidRPr="000D789F">
                              <w:rPr>
                                <w:rFonts w:ascii="HGSｺﾞｼｯｸE" w:eastAsia="HGSｺﾞｼｯｸE" w:hAnsi="HGSｺﾞｼｯｸE" w:hint="eastAsia"/>
                                <w:sz w:val="24"/>
                              </w:rPr>
                              <w:t>＜</w:t>
                            </w:r>
                            <w:r w:rsidRPr="000D789F">
                              <w:rPr>
                                <w:rFonts w:ascii="HGSｺﾞｼｯｸE" w:eastAsia="HGSｺﾞｼｯｸE" w:hAnsi="HGSｺﾞｼｯｸE"/>
                                <w:sz w:val="24"/>
                              </w:rPr>
                              <w:t>庁内</w:t>
                            </w:r>
                            <w:r w:rsidRPr="000D789F">
                              <w:rPr>
                                <w:rFonts w:ascii="HGSｺﾞｼｯｸE" w:eastAsia="HGSｺﾞｼｯｸE" w:hAnsi="HGSｺﾞｼｯｸE" w:hint="eastAsia"/>
                                <w:sz w:val="24"/>
                              </w:rPr>
                              <w:t>推進体制</w:t>
                            </w:r>
                            <w:r w:rsidRPr="000D789F">
                              <w:rPr>
                                <w:rFonts w:ascii="HGSｺﾞｼｯｸE" w:eastAsia="HGSｺﾞｼｯｸE" w:hAnsi="HGSｺﾞｼｯｸE"/>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12F4" id="正方形/長方形 272" o:spid="_x0000_s1084" style="position:absolute;margin-left:307.05pt;margin-top:1.05pt;width:133.5pt;height:34.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" fillcolor="window" stroked="f" strokeweight="2pt">
                <v:textbox>
                  <w:txbxContent>
                    <w:p w:rsidR="00910C12" w:rsidRPr="000D789F" w:rsidRDefault="00910C12" w:rsidP="00886015">
                      <w:pPr>
                        <w:jc w:val="center"/>
                        <w:rPr>
                          <w:rFonts w:ascii="HGSｺﾞｼｯｸE" w:eastAsia="HGSｺﾞｼｯｸE" w:hAnsi="HGSｺﾞｼｯｸE"/>
                          <w:sz w:val="24"/>
                        </w:rPr>
                      </w:pPr>
                      <w:r w:rsidRPr="000D789F">
                        <w:rPr>
                          <w:rFonts w:ascii="HGSｺﾞｼｯｸE" w:eastAsia="HGSｺﾞｼｯｸE" w:hAnsi="HGSｺﾞｼｯｸE" w:hint="eastAsia"/>
                          <w:sz w:val="24"/>
                        </w:rPr>
                        <w:t>＜</w:t>
                      </w:r>
                      <w:r w:rsidRPr="000D789F">
                        <w:rPr>
                          <w:rFonts w:ascii="HGSｺﾞｼｯｸE" w:eastAsia="HGSｺﾞｼｯｸE" w:hAnsi="HGSｺﾞｼｯｸE"/>
                          <w:sz w:val="24"/>
                        </w:rPr>
                        <w:t>庁内</w:t>
                      </w:r>
                      <w:r w:rsidRPr="000D789F">
                        <w:rPr>
                          <w:rFonts w:ascii="HGSｺﾞｼｯｸE" w:eastAsia="HGSｺﾞｼｯｸE" w:hAnsi="HGSｺﾞｼｯｸE" w:hint="eastAsia"/>
                          <w:sz w:val="24"/>
                        </w:rPr>
                        <w:t>推進体制</w:t>
                      </w:r>
                      <w:r w:rsidRPr="000D789F">
                        <w:rPr>
                          <w:rFonts w:ascii="HGSｺﾞｼｯｸE" w:eastAsia="HGSｺﾞｼｯｸE" w:hAnsi="HGSｺﾞｼｯｸE"/>
                          <w:sz w:val="24"/>
                        </w:rPr>
                        <w:t>＞</w:t>
                      </w:r>
                    </w:p>
                  </w:txbxContent>
                </v:textbox>
              </v:rect>
            </w:pict>
          </mc:Fallback>
        </mc:AlternateContent>
      </w:r>
    </w:p>
    <w:p w:rsidR="00886015" w:rsidRPr="00EA0D8E" w:rsidRDefault="00886015" w:rsidP="00886015">
      <w:pPr>
        <w:widowControl/>
        <w:jc w:val="left"/>
      </w:pPr>
      <w:r w:rsidRPr="00EA0D8E">
        <w:rPr>
          <w:noProof/>
        </w:rPr>
        <mc:AlternateContent>
          <mc:Choice Requires="wps">
            <w:drawing>
              <wp:anchor distT="0" distB="0" distL="114300" distR="114300" simplePos="0" relativeHeight="252990464" behindDoc="0" locked="0" layoutInCell="1" allowOverlap="1" wp14:anchorId="142DE41A" wp14:editId="3F947A2F">
                <wp:simplePos x="0" y="0"/>
                <wp:positionH relativeFrom="column">
                  <wp:posOffset>470535</wp:posOffset>
                </wp:positionH>
                <wp:positionV relativeFrom="paragraph">
                  <wp:posOffset>51435</wp:posOffset>
                </wp:positionV>
                <wp:extent cx="2057400" cy="2286000"/>
                <wp:effectExtent l="0" t="0" r="19050" b="19050"/>
                <wp:wrapNone/>
                <wp:docPr id="274" name="角丸四角形 274"/>
                <wp:cNvGraphicFramePr/>
                <a:graphic xmlns:a="http://schemas.openxmlformats.org/drawingml/2006/main">
                  <a:graphicData uri="http://schemas.microsoft.com/office/word/2010/wordprocessingShape">
                    <wps:wsp>
                      <wps:cNvSpPr/>
                      <wps:spPr>
                        <a:xfrm>
                          <a:off x="0" y="0"/>
                          <a:ext cx="2057400" cy="2286000"/>
                        </a:xfrm>
                        <a:prstGeom prst="roundRect">
                          <a:avLst/>
                        </a:prstGeom>
                        <a:solidFill>
                          <a:sysClr val="window" lastClr="FFFFFF"/>
                        </a:solidFill>
                        <a:ln w="22225" cap="flat" cmpd="sng" algn="ctr">
                          <a:solidFill>
                            <a:sysClr val="windowText" lastClr="000000"/>
                          </a:solidFill>
                          <a:prstDash val="solid"/>
                        </a:ln>
                        <a:effectLst/>
                      </wps:spPr>
                      <wps:txbx>
                        <w:txbxContent>
                          <w:p w:rsidR="00910C12" w:rsidRPr="0038278E" w:rsidRDefault="00910C12" w:rsidP="00886015">
                            <w:pPr>
                              <w:jc w:val="center"/>
                              <w:rPr>
                                <w:sz w:val="32"/>
                                <w:szCs w:val="32"/>
                              </w:rPr>
                            </w:pPr>
                            <w:r w:rsidRPr="0038278E">
                              <w:rPr>
                                <w:rFonts w:hint="eastAsia"/>
                                <w:sz w:val="32"/>
                                <w:szCs w:val="32"/>
                              </w:rPr>
                              <w:t>坂出市</w:t>
                            </w:r>
                          </w:p>
                          <w:p w:rsidR="00910C12" w:rsidRPr="0038278E" w:rsidRDefault="00910C12" w:rsidP="00886015">
                            <w:pPr>
                              <w:jc w:val="center"/>
                              <w:rPr>
                                <w:sz w:val="32"/>
                                <w:szCs w:val="32"/>
                              </w:rPr>
                            </w:pPr>
                            <w:r w:rsidRPr="0038278E">
                              <w:rPr>
                                <w:sz w:val="32"/>
                                <w:szCs w:val="32"/>
                              </w:rPr>
                              <w:t>健幸のまちづくり</w:t>
                            </w:r>
                          </w:p>
                          <w:p w:rsidR="00910C12" w:rsidRPr="0038278E" w:rsidRDefault="00910C12" w:rsidP="00886015">
                            <w:pPr>
                              <w:jc w:val="center"/>
                              <w:rPr>
                                <w:sz w:val="32"/>
                                <w:szCs w:val="32"/>
                              </w:rPr>
                            </w:pPr>
                            <w:r w:rsidRPr="0038278E">
                              <w:rPr>
                                <w:sz w:val="32"/>
                                <w:szCs w:val="32"/>
                              </w:rPr>
                              <w:t>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ECB78" id="角丸四角形 274" o:spid="_x0000_s1085" style="position:absolute;margin-left:37.05pt;margin-top:4.05pt;width:162pt;height:180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" fillcolor="window" strokecolor="windowText" strokeweight="1.75pt">
                <v:textbox>
                  <w:txbxContent>
                    <w:p w:rsidR="00910C12" w:rsidRPr="0038278E" w:rsidRDefault="00910C12" w:rsidP="00886015">
                      <w:pPr>
                        <w:jc w:val="center"/>
                        <w:rPr>
                          <w:sz w:val="32"/>
                          <w:szCs w:val="32"/>
                        </w:rPr>
                      </w:pPr>
                      <w:r w:rsidRPr="0038278E">
                        <w:rPr>
                          <w:rFonts w:hint="eastAsia"/>
                          <w:sz w:val="32"/>
                          <w:szCs w:val="32"/>
                        </w:rPr>
                        <w:t>坂出市</w:t>
                      </w:r>
                    </w:p>
                    <w:p w:rsidR="00910C12" w:rsidRPr="0038278E" w:rsidRDefault="00910C12" w:rsidP="00886015">
                      <w:pPr>
                        <w:jc w:val="center"/>
                        <w:rPr>
                          <w:sz w:val="32"/>
                          <w:szCs w:val="32"/>
                        </w:rPr>
                      </w:pPr>
                      <w:r w:rsidRPr="0038278E">
                        <w:rPr>
                          <w:sz w:val="32"/>
                          <w:szCs w:val="32"/>
                        </w:rPr>
                        <w:t>健幸のまちづくり</w:t>
                      </w:r>
                    </w:p>
                    <w:p w:rsidR="00910C12" w:rsidRPr="0038278E" w:rsidRDefault="00910C12" w:rsidP="00886015">
                      <w:pPr>
                        <w:jc w:val="center"/>
                        <w:rPr>
                          <w:sz w:val="32"/>
                          <w:szCs w:val="32"/>
                        </w:rPr>
                      </w:pPr>
                      <w:r w:rsidRPr="0038278E">
                        <w:rPr>
                          <w:sz w:val="32"/>
                          <w:szCs w:val="32"/>
                        </w:rPr>
                        <w:t>推進協議会</w:t>
                      </w:r>
                    </w:p>
                  </w:txbxContent>
                </v:textbox>
              </v:roundrect>
            </w:pict>
          </mc:Fallback>
        </mc:AlternateContent>
      </w:r>
      <w:r w:rsidRPr="00EA0D8E">
        <w:rPr>
          <w:noProof/>
        </w:rPr>
        <mc:AlternateContent>
          <mc:Choice Requires="wps">
            <w:drawing>
              <wp:anchor distT="0" distB="0" distL="114300" distR="114300" simplePos="0" relativeHeight="252979200" behindDoc="0" locked="0" layoutInCell="1" allowOverlap="1" wp14:anchorId="3E203484" wp14:editId="748B84D1">
                <wp:simplePos x="0" y="0"/>
                <wp:positionH relativeFrom="column">
                  <wp:posOffset>3528060</wp:posOffset>
                </wp:positionH>
                <wp:positionV relativeFrom="paragraph">
                  <wp:posOffset>22860</wp:posOffset>
                </wp:positionV>
                <wp:extent cx="2400300" cy="2381250"/>
                <wp:effectExtent l="0" t="0" r="19050" b="19050"/>
                <wp:wrapNone/>
                <wp:docPr id="276" name="角丸四角形 276"/>
                <wp:cNvGraphicFramePr/>
                <a:graphic xmlns:a="http://schemas.openxmlformats.org/drawingml/2006/main">
                  <a:graphicData uri="http://schemas.microsoft.com/office/word/2010/wordprocessingShape">
                    <wps:wsp>
                      <wps:cNvSpPr/>
                      <wps:spPr>
                        <a:xfrm>
                          <a:off x="0" y="0"/>
                          <a:ext cx="2400300" cy="2381250"/>
                        </a:xfrm>
                        <a:prstGeom prst="roundRect">
                          <a:avLst/>
                        </a:prstGeom>
                        <a:solidFill>
                          <a:sysClr val="window" lastClr="FFFFFF"/>
                        </a:solidFill>
                        <a:ln w="222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96AAA5D" id="角丸四角形 276" o:spid="_x0000_s1026" style="position:absolute;left:0;text-align:left;margin-left:277.8pt;margin-top:1.8pt;width:189pt;height:187.5pt;z-index:25297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" fillcolor="window" strokecolor="windowText" strokeweight="1.75pt">
                <v:stroke dashstyle="dash"/>
              </v:roundrect>
            </w:pict>
          </mc:Fallback>
        </mc:AlternateContent>
      </w:r>
    </w:p>
    <w:p w:rsidR="00886015" w:rsidRPr="00EA0D8E" w:rsidRDefault="00886015" w:rsidP="00886015">
      <w:pPr>
        <w:widowControl/>
        <w:jc w:val="left"/>
      </w:pPr>
      <w:r w:rsidRPr="00EA0D8E">
        <w:rPr>
          <w:noProof/>
        </w:rPr>
        <mc:AlternateContent>
          <mc:Choice Requires="wps">
            <w:drawing>
              <wp:anchor distT="0" distB="0" distL="114300" distR="114300" simplePos="0" relativeHeight="252993536" behindDoc="0" locked="0" layoutInCell="1" allowOverlap="1" wp14:anchorId="2773301A" wp14:editId="090917C3">
                <wp:simplePos x="0" y="0"/>
                <wp:positionH relativeFrom="column">
                  <wp:posOffset>3709035</wp:posOffset>
                </wp:positionH>
                <wp:positionV relativeFrom="paragraph">
                  <wp:posOffset>70485</wp:posOffset>
                </wp:positionV>
                <wp:extent cx="2076450" cy="752475"/>
                <wp:effectExtent l="0" t="0" r="19050" b="28575"/>
                <wp:wrapNone/>
                <wp:docPr id="277" name="正方形/長方形 277"/>
                <wp:cNvGraphicFramePr/>
                <a:graphic xmlns:a="http://schemas.openxmlformats.org/drawingml/2006/main">
                  <a:graphicData uri="http://schemas.microsoft.com/office/word/2010/wordprocessingShape">
                    <wps:wsp>
                      <wps:cNvSpPr/>
                      <wps:spPr>
                        <a:xfrm>
                          <a:off x="0" y="0"/>
                          <a:ext cx="2076450" cy="752475"/>
                        </a:xfrm>
                        <a:prstGeom prst="rect">
                          <a:avLst/>
                        </a:prstGeom>
                        <a:solidFill>
                          <a:sysClr val="window" lastClr="FFFFFF"/>
                        </a:solidFill>
                        <a:ln w="22225" cap="flat" cmpd="sng" algn="ctr">
                          <a:solidFill>
                            <a:sysClr val="windowText" lastClr="000000"/>
                          </a:solidFill>
                          <a:prstDash val="solid"/>
                        </a:ln>
                        <a:effectLst/>
                      </wps:spPr>
                      <wps:txbx>
                        <w:txbxContent>
                          <w:p w:rsidR="00910C12" w:rsidRPr="0038278E" w:rsidRDefault="00910C12" w:rsidP="00886015">
                            <w:pPr>
                              <w:jc w:val="center"/>
                              <w:rPr>
                                <w:sz w:val="24"/>
                              </w:rPr>
                            </w:pPr>
                            <w:r w:rsidRPr="0038278E">
                              <w:rPr>
                                <w:rFonts w:hint="eastAsia"/>
                                <w:sz w:val="24"/>
                              </w:rPr>
                              <w:t>坂出市</w:t>
                            </w:r>
                            <w:r w:rsidRPr="0038278E">
                              <w:rPr>
                                <w:sz w:val="24"/>
                              </w:rPr>
                              <w:t>健幸のまちづくり</w:t>
                            </w:r>
                          </w:p>
                          <w:p w:rsidR="00910C12" w:rsidRPr="0038278E" w:rsidRDefault="00910C12" w:rsidP="00886015">
                            <w:pPr>
                              <w:jc w:val="center"/>
                              <w:rPr>
                                <w:sz w:val="24"/>
                              </w:rPr>
                            </w:pPr>
                            <w:r w:rsidRPr="0038278E">
                              <w:rPr>
                                <w:sz w:val="24"/>
                              </w:rPr>
                              <w:t>推進</w:t>
                            </w:r>
                            <w:r>
                              <w:rPr>
                                <w:rFonts w:hint="eastAsia"/>
                                <w:sz w:val="24"/>
                              </w:rPr>
                              <w:t>本部</w:t>
                            </w:r>
                            <w:r w:rsidRPr="0038278E">
                              <w:rPr>
                                <w:sz w:val="24"/>
                              </w:rPr>
                              <w:t>本部会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73F06" id="正方形/長方形 277" o:spid="_x0000_s1086" style="position:absolute;margin-left:292.05pt;margin-top:5.55pt;width:163.5pt;height:59.25pt;z-index:25299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" fillcolor="window" strokecolor="windowText" strokeweight="1.75pt">
                <v:textbox>
                  <w:txbxContent>
                    <w:p w:rsidR="00910C12" w:rsidRPr="0038278E" w:rsidRDefault="00910C12" w:rsidP="00886015">
                      <w:pPr>
                        <w:jc w:val="center"/>
                        <w:rPr>
                          <w:sz w:val="24"/>
                        </w:rPr>
                      </w:pPr>
                      <w:r w:rsidRPr="0038278E">
                        <w:rPr>
                          <w:rFonts w:hint="eastAsia"/>
                          <w:sz w:val="24"/>
                        </w:rPr>
                        <w:t>坂出市</w:t>
                      </w:r>
                      <w:r w:rsidRPr="0038278E">
                        <w:rPr>
                          <w:sz w:val="24"/>
                        </w:rPr>
                        <w:t>健幸のまちづくり</w:t>
                      </w:r>
                    </w:p>
                    <w:p w:rsidR="00910C12" w:rsidRPr="0038278E" w:rsidRDefault="00910C12" w:rsidP="00886015">
                      <w:pPr>
                        <w:jc w:val="center"/>
                        <w:rPr>
                          <w:sz w:val="24"/>
                        </w:rPr>
                      </w:pPr>
                      <w:r w:rsidRPr="0038278E">
                        <w:rPr>
                          <w:sz w:val="24"/>
                        </w:rPr>
                        <w:t>推進</w:t>
                      </w:r>
                      <w:r>
                        <w:rPr>
                          <w:rFonts w:hint="eastAsia"/>
                          <w:sz w:val="24"/>
                        </w:rPr>
                        <w:t>本部</w:t>
                      </w:r>
                      <w:r w:rsidRPr="0038278E">
                        <w:rPr>
                          <w:sz w:val="24"/>
                        </w:rPr>
                        <w:t>本部会</w:t>
                      </w:r>
                    </w:p>
                  </w:txbxContent>
                </v:textbox>
              </v:rect>
            </w:pict>
          </mc:Fallback>
        </mc:AlternateContent>
      </w:r>
    </w:p>
    <w:p w:rsidR="00886015" w:rsidRPr="00EA0D8E" w:rsidRDefault="00886015" w:rsidP="00886015">
      <w:pPr>
        <w:widowControl/>
        <w:jc w:val="left"/>
      </w:pPr>
    </w:p>
    <w:p w:rsidR="00886015" w:rsidRPr="00EA0D8E" w:rsidRDefault="00886015" w:rsidP="00886015">
      <w:pPr>
        <w:widowControl/>
        <w:jc w:val="left"/>
      </w:pPr>
      <w:r w:rsidRPr="00EA0D8E">
        <w:rPr>
          <w:noProof/>
        </w:rPr>
        <mc:AlternateContent>
          <mc:Choice Requires="wps">
            <w:drawing>
              <wp:anchor distT="0" distB="0" distL="114300" distR="114300" simplePos="0" relativeHeight="253059072" behindDoc="0" locked="0" layoutInCell="1" allowOverlap="1" wp14:anchorId="3CE13DCD" wp14:editId="280CB086">
                <wp:simplePos x="0" y="0"/>
                <wp:positionH relativeFrom="column">
                  <wp:posOffset>2575560</wp:posOffset>
                </wp:positionH>
                <wp:positionV relativeFrom="paragraph">
                  <wp:posOffset>13335</wp:posOffset>
                </wp:positionV>
                <wp:extent cx="885825" cy="390525"/>
                <wp:effectExtent l="0" t="19050" r="47625" b="47625"/>
                <wp:wrapNone/>
                <wp:docPr id="278" name="右矢印 278"/>
                <wp:cNvGraphicFramePr/>
                <a:graphic xmlns:a="http://schemas.openxmlformats.org/drawingml/2006/main">
                  <a:graphicData uri="http://schemas.microsoft.com/office/word/2010/wordprocessingShape">
                    <wps:wsp>
                      <wps:cNvSpPr/>
                      <wps:spPr>
                        <a:xfrm>
                          <a:off x="0" y="0"/>
                          <a:ext cx="885825" cy="390525"/>
                        </a:xfrm>
                        <a:prstGeom prst="right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5B0F9B7D" id="右矢印 278" o:spid="_x0000_s1026" type="#_x0000_t13" style="position:absolute;left:0;text-align:left;margin-left:202.8pt;margin-top:1.05pt;width:69.75pt;height:30.75pt;z-index:25305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" adj="16839" fillcolor="window" strokecolor="windowText" strokeweight="1.75pt"/>
            </w:pict>
          </mc:Fallback>
        </mc:AlternateContent>
      </w:r>
    </w:p>
    <w:p w:rsidR="00886015" w:rsidRPr="00EA0D8E" w:rsidRDefault="00886015" w:rsidP="00886015">
      <w:pPr>
        <w:widowControl/>
        <w:jc w:val="left"/>
      </w:pPr>
      <w:r w:rsidRPr="00EA0D8E">
        <w:rPr>
          <w:noProof/>
        </w:rPr>
        <mc:AlternateContent>
          <mc:Choice Requires="wps">
            <w:drawing>
              <wp:anchor distT="0" distB="0" distL="114300" distR="114300" simplePos="0" relativeHeight="252996608" behindDoc="0" locked="0" layoutInCell="1" allowOverlap="1" wp14:anchorId="09DCD05C" wp14:editId="77321E6E">
                <wp:simplePos x="0" y="0"/>
                <wp:positionH relativeFrom="column">
                  <wp:posOffset>4966335</wp:posOffset>
                </wp:positionH>
                <wp:positionV relativeFrom="paragraph">
                  <wp:posOffset>156210</wp:posOffset>
                </wp:positionV>
                <wp:extent cx="285750" cy="323850"/>
                <wp:effectExtent l="19050" t="19050" r="38100" b="19050"/>
                <wp:wrapNone/>
                <wp:docPr id="281" name="下矢印 281"/>
                <wp:cNvGraphicFramePr/>
                <a:graphic xmlns:a="http://schemas.openxmlformats.org/drawingml/2006/main">
                  <a:graphicData uri="http://schemas.microsoft.com/office/word/2010/wordprocessingShape">
                    <wps:wsp>
                      <wps:cNvSpPr/>
                      <wps:spPr>
                        <a:xfrm rot="10800000">
                          <a:off x="0" y="0"/>
                          <a:ext cx="285750" cy="323850"/>
                        </a:xfrm>
                        <a:prstGeom prst="down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75DF6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1" o:spid="_x0000_s1026" type="#_x0000_t67" style="position:absolute;left:0;text-align:left;margin-left:391.05pt;margin-top:12.3pt;width:22.5pt;height:25.5pt;rotation:180;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" adj="12071" fillcolor="window" strokecolor="windowText" strokeweight="1.75pt"/>
            </w:pict>
          </mc:Fallback>
        </mc:AlternateContent>
      </w:r>
      <w:r w:rsidRPr="00EA0D8E">
        <w:rPr>
          <w:noProof/>
        </w:rPr>
        <mc:AlternateContent>
          <mc:Choice Requires="wps">
            <w:drawing>
              <wp:anchor distT="0" distB="0" distL="114300" distR="114300" simplePos="0" relativeHeight="253058048" behindDoc="0" locked="0" layoutInCell="1" allowOverlap="1" wp14:anchorId="58C646F7" wp14:editId="499D45E0">
                <wp:simplePos x="0" y="0"/>
                <wp:positionH relativeFrom="column">
                  <wp:posOffset>4147185</wp:posOffset>
                </wp:positionH>
                <wp:positionV relativeFrom="paragraph">
                  <wp:posOffset>165735</wp:posOffset>
                </wp:positionV>
                <wp:extent cx="285750" cy="323850"/>
                <wp:effectExtent l="19050" t="0" r="19050" b="38100"/>
                <wp:wrapNone/>
                <wp:docPr id="282" name="下矢印 282"/>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3E49F4" id="下矢印 282" o:spid="_x0000_s1026" type="#_x0000_t67" style="position:absolute;left:0;text-align:left;margin-left:326.55pt;margin-top:13.05pt;width:22.5pt;height:25.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" adj="12071" fillcolor="window" strokecolor="windowText" strokeweight="1.75pt"/>
            </w:pict>
          </mc:Fallback>
        </mc:AlternateContent>
      </w:r>
    </w:p>
    <w:p w:rsidR="00886015" w:rsidRPr="00EA0D8E" w:rsidRDefault="00886015" w:rsidP="00886015">
      <w:pPr>
        <w:widowControl/>
        <w:jc w:val="left"/>
      </w:pPr>
    </w:p>
    <w:p w:rsidR="00886015" w:rsidRPr="00EA0D8E" w:rsidRDefault="00886015" w:rsidP="00886015">
      <w:pPr>
        <w:widowControl/>
        <w:jc w:val="left"/>
      </w:pPr>
      <w:r w:rsidRPr="00EA0D8E">
        <w:rPr>
          <w:noProof/>
        </w:rPr>
        <mc:AlternateContent>
          <mc:Choice Requires="wps">
            <w:drawing>
              <wp:anchor distT="0" distB="0" distL="114300" distR="114300" simplePos="0" relativeHeight="252998656" behindDoc="0" locked="0" layoutInCell="1" allowOverlap="1" wp14:anchorId="318E7B8A" wp14:editId="42263CD1">
                <wp:simplePos x="0" y="0"/>
                <wp:positionH relativeFrom="column">
                  <wp:posOffset>2562225</wp:posOffset>
                </wp:positionH>
                <wp:positionV relativeFrom="paragraph">
                  <wp:posOffset>27940</wp:posOffset>
                </wp:positionV>
                <wp:extent cx="885825" cy="390525"/>
                <wp:effectExtent l="19050" t="19050" r="28575" b="47625"/>
                <wp:wrapNone/>
                <wp:docPr id="285" name="右矢印 285"/>
                <wp:cNvGraphicFramePr/>
                <a:graphic xmlns:a="http://schemas.openxmlformats.org/drawingml/2006/main">
                  <a:graphicData uri="http://schemas.microsoft.com/office/word/2010/wordprocessingShape">
                    <wps:wsp>
                      <wps:cNvSpPr/>
                      <wps:spPr>
                        <a:xfrm rot="10800000">
                          <a:off x="0" y="0"/>
                          <a:ext cx="885825" cy="390525"/>
                        </a:xfrm>
                        <a:prstGeom prst="right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53FDEA08" id="右矢印 285" o:spid="_x0000_s1026" type="#_x0000_t13" style="position:absolute;left:0;text-align:left;margin-left:201.75pt;margin-top:2.2pt;width:69.75pt;height:30.75pt;rotation:180;z-index:25299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" adj="16839" fillcolor="window" strokecolor="windowText" strokeweight="1.75pt"/>
            </w:pict>
          </mc:Fallback>
        </mc:AlternateContent>
      </w:r>
      <w:r w:rsidRPr="00EA0D8E">
        <w:rPr>
          <w:noProof/>
        </w:rPr>
        <mc:AlternateContent>
          <mc:Choice Requires="wps">
            <w:drawing>
              <wp:anchor distT="0" distB="0" distL="114300" distR="114300" simplePos="0" relativeHeight="252995584" behindDoc="0" locked="0" layoutInCell="1" allowOverlap="1" wp14:anchorId="4FF7F60A" wp14:editId="76A6CED9">
                <wp:simplePos x="0" y="0"/>
                <wp:positionH relativeFrom="column">
                  <wp:posOffset>3686175</wp:posOffset>
                </wp:positionH>
                <wp:positionV relativeFrom="paragraph">
                  <wp:posOffset>56515</wp:posOffset>
                </wp:positionV>
                <wp:extent cx="2076450" cy="752475"/>
                <wp:effectExtent l="0" t="0" r="19050" b="28575"/>
                <wp:wrapNone/>
                <wp:docPr id="325" name="正方形/長方形 325"/>
                <wp:cNvGraphicFramePr/>
                <a:graphic xmlns:a="http://schemas.openxmlformats.org/drawingml/2006/main">
                  <a:graphicData uri="http://schemas.microsoft.com/office/word/2010/wordprocessingShape">
                    <wps:wsp>
                      <wps:cNvSpPr/>
                      <wps:spPr>
                        <a:xfrm>
                          <a:off x="0" y="0"/>
                          <a:ext cx="2076450" cy="752475"/>
                        </a:xfrm>
                        <a:prstGeom prst="rect">
                          <a:avLst/>
                        </a:prstGeom>
                        <a:solidFill>
                          <a:sysClr val="window" lastClr="FFFFFF"/>
                        </a:solidFill>
                        <a:ln w="22225" cap="flat" cmpd="sng" algn="ctr">
                          <a:solidFill>
                            <a:sysClr val="windowText" lastClr="000000"/>
                          </a:solidFill>
                          <a:prstDash val="solid"/>
                        </a:ln>
                        <a:effectLst/>
                      </wps:spPr>
                      <wps:txbx>
                        <w:txbxContent>
                          <w:p w:rsidR="00910C12" w:rsidRPr="0038278E" w:rsidRDefault="00910C12" w:rsidP="00886015">
                            <w:pPr>
                              <w:jc w:val="center"/>
                              <w:rPr>
                                <w:sz w:val="24"/>
                              </w:rPr>
                            </w:pPr>
                            <w:r w:rsidRPr="0038278E">
                              <w:rPr>
                                <w:rFonts w:hint="eastAsia"/>
                                <w:sz w:val="24"/>
                              </w:rPr>
                              <w:t>坂出市</w:t>
                            </w:r>
                            <w:r w:rsidRPr="0038278E">
                              <w:rPr>
                                <w:sz w:val="24"/>
                              </w:rPr>
                              <w:t>健幸のまちづくり</w:t>
                            </w:r>
                          </w:p>
                          <w:p w:rsidR="00910C12" w:rsidRPr="0038278E" w:rsidRDefault="00910C12" w:rsidP="00886015">
                            <w:pPr>
                              <w:jc w:val="center"/>
                              <w:rPr>
                                <w:sz w:val="24"/>
                              </w:rPr>
                            </w:pPr>
                            <w:r w:rsidRPr="0038278E">
                              <w:rPr>
                                <w:sz w:val="24"/>
                              </w:rPr>
                              <w:t>推進</w:t>
                            </w:r>
                            <w:r>
                              <w:rPr>
                                <w:rFonts w:hint="eastAsia"/>
                                <w:sz w:val="24"/>
                              </w:rPr>
                              <w:t>本部</w:t>
                            </w:r>
                            <w:r w:rsidRPr="0038278E">
                              <w:rPr>
                                <w:rFonts w:hint="eastAsia"/>
                                <w:sz w:val="24"/>
                              </w:rPr>
                              <w:t>幹事</w:t>
                            </w:r>
                            <w:r w:rsidRPr="0038278E">
                              <w:rPr>
                                <w:sz w:val="24"/>
                              </w:rPr>
                              <w:t>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DC1B5" id="正方形/長方形 325" o:spid="_x0000_s1087" style="position:absolute;margin-left:290.25pt;margin-top:4.45pt;width:163.5pt;height:59.25pt;z-index:25299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" fillcolor="window" strokecolor="windowText" strokeweight="1.75pt">
                <v:textbox>
                  <w:txbxContent>
                    <w:p w:rsidR="00910C12" w:rsidRPr="0038278E" w:rsidRDefault="00910C12" w:rsidP="00886015">
                      <w:pPr>
                        <w:jc w:val="center"/>
                        <w:rPr>
                          <w:sz w:val="24"/>
                        </w:rPr>
                      </w:pPr>
                      <w:r w:rsidRPr="0038278E">
                        <w:rPr>
                          <w:rFonts w:hint="eastAsia"/>
                          <w:sz w:val="24"/>
                        </w:rPr>
                        <w:t>坂出市</w:t>
                      </w:r>
                      <w:r w:rsidRPr="0038278E">
                        <w:rPr>
                          <w:sz w:val="24"/>
                        </w:rPr>
                        <w:t>健幸のまちづくり</w:t>
                      </w:r>
                    </w:p>
                    <w:p w:rsidR="00910C12" w:rsidRPr="0038278E" w:rsidRDefault="00910C12" w:rsidP="00886015">
                      <w:pPr>
                        <w:jc w:val="center"/>
                        <w:rPr>
                          <w:sz w:val="24"/>
                        </w:rPr>
                      </w:pPr>
                      <w:r w:rsidRPr="0038278E">
                        <w:rPr>
                          <w:sz w:val="24"/>
                        </w:rPr>
                        <w:t>推進</w:t>
                      </w:r>
                      <w:r>
                        <w:rPr>
                          <w:rFonts w:hint="eastAsia"/>
                          <w:sz w:val="24"/>
                        </w:rPr>
                        <w:t>本部</w:t>
                      </w:r>
                      <w:r w:rsidRPr="0038278E">
                        <w:rPr>
                          <w:rFonts w:hint="eastAsia"/>
                          <w:sz w:val="24"/>
                        </w:rPr>
                        <w:t>幹事</w:t>
                      </w:r>
                      <w:r w:rsidRPr="0038278E">
                        <w:rPr>
                          <w:sz w:val="24"/>
                        </w:rPr>
                        <w:t>会</w:t>
                      </w:r>
                    </w:p>
                  </w:txbxContent>
                </v:textbox>
              </v:rect>
            </w:pict>
          </mc:Fallback>
        </mc:AlternateContent>
      </w:r>
    </w:p>
    <w:p w:rsidR="00886015" w:rsidRPr="00EA0D8E" w:rsidRDefault="00886015" w:rsidP="00886015">
      <w:pPr>
        <w:widowControl/>
        <w:jc w:val="left"/>
      </w:pPr>
    </w:p>
    <w:p w:rsidR="00886015" w:rsidRPr="00EA0D8E" w:rsidRDefault="00886015" w:rsidP="00886015">
      <w:pPr>
        <w:widowControl/>
        <w:jc w:val="left"/>
      </w:pPr>
    </w:p>
    <w:p w:rsidR="00886015" w:rsidRPr="00EA0D8E" w:rsidRDefault="00886015" w:rsidP="00886015">
      <w:pPr>
        <w:widowControl/>
        <w:jc w:val="left"/>
      </w:pPr>
    </w:p>
    <w:p w:rsidR="00886015" w:rsidRPr="00EA0D8E" w:rsidRDefault="00886015" w:rsidP="00886015">
      <w:pPr>
        <w:widowControl/>
        <w:jc w:val="left"/>
      </w:pPr>
      <w:r w:rsidRPr="00EA0D8E">
        <w:rPr>
          <w:noProof/>
        </w:rPr>
        <mc:AlternateContent>
          <mc:Choice Requires="wps">
            <w:drawing>
              <wp:anchor distT="0" distB="0" distL="114300" distR="114300" simplePos="0" relativeHeight="253000704" behindDoc="0" locked="0" layoutInCell="1" allowOverlap="1" wp14:anchorId="785A4647" wp14:editId="3A46FDEA">
                <wp:simplePos x="0" y="0"/>
                <wp:positionH relativeFrom="column">
                  <wp:posOffset>1346835</wp:posOffset>
                </wp:positionH>
                <wp:positionV relativeFrom="paragraph">
                  <wp:posOffset>99060</wp:posOffset>
                </wp:positionV>
                <wp:extent cx="352425" cy="495300"/>
                <wp:effectExtent l="19050" t="19050" r="47625" b="19050"/>
                <wp:wrapNone/>
                <wp:docPr id="326" name="上矢印 326"/>
                <wp:cNvGraphicFramePr/>
                <a:graphic xmlns:a="http://schemas.openxmlformats.org/drawingml/2006/main">
                  <a:graphicData uri="http://schemas.microsoft.com/office/word/2010/wordprocessingShape">
                    <wps:wsp>
                      <wps:cNvSpPr/>
                      <wps:spPr>
                        <a:xfrm>
                          <a:off x="0" y="0"/>
                          <a:ext cx="352425" cy="495300"/>
                        </a:xfrm>
                        <a:prstGeom prst="up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31C99B" id="上矢印 326" o:spid="_x0000_s1026" type="#_x0000_t68" style="position:absolute;left:0;text-align:left;margin-left:106.05pt;margin-top:7.8pt;width:27.75pt;height:39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" adj="7685" fillcolor="window" strokecolor="windowText" strokeweight="1.75pt"/>
            </w:pict>
          </mc:Fallback>
        </mc:AlternateContent>
      </w:r>
      <w:r w:rsidRPr="00EA0D8E">
        <w:rPr>
          <w:noProof/>
        </w:rPr>
        <mc:AlternateContent>
          <mc:Choice Requires="wps">
            <w:drawing>
              <wp:anchor distT="0" distB="0" distL="114300" distR="114300" simplePos="0" relativeHeight="253004800" behindDoc="0" locked="0" layoutInCell="1" allowOverlap="1" wp14:anchorId="5087D80B" wp14:editId="0677F644">
                <wp:simplePos x="0" y="0"/>
                <wp:positionH relativeFrom="column">
                  <wp:posOffset>4362450</wp:posOffset>
                </wp:positionH>
                <wp:positionV relativeFrom="paragraph">
                  <wp:posOffset>142240</wp:posOffset>
                </wp:positionV>
                <wp:extent cx="352425" cy="457200"/>
                <wp:effectExtent l="19050" t="19050" r="47625" b="19050"/>
                <wp:wrapNone/>
                <wp:docPr id="327" name="上矢印 327"/>
                <wp:cNvGraphicFramePr/>
                <a:graphic xmlns:a="http://schemas.openxmlformats.org/drawingml/2006/main">
                  <a:graphicData uri="http://schemas.microsoft.com/office/word/2010/wordprocessingShape">
                    <wps:wsp>
                      <wps:cNvSpPr/>
                      <wps:spPr>
                        <a:xfrm>
                          <a:off x="0" y="0"/>
                          <a:ext cx="352425" cy="457200"/>
                        </a:xfrm>
                        <a:prstGeom prst="up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38DEFF" id="上矢印 327" o:spid="_x0000_s1026" type="#_x0000_t68" style="position:absolute;left:0;text-align:left;margin-left:343.5pt;margin-top:11.2pt;width:27.75pt;height:36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" adj="8325" fillcolor="window" strokecolor="windowText" strokeweight="1.75pt"/>
            </w:pict>
          </mc:Fallback>
        </mc:AlternateContent>
      </w:r>
    </w:p>
    <w:p w:rsidR="00886015" w:rsidRPr="00EA0D8E" w:rsidRDefault="00886015" w:rsidP="00886015">
      <w:pPr>
        <w:widowControl/>
        <w:jc w:val="left"/>
      </w:pPr>
    </w:p>
    <w:p w:rsidR="00886015" w:rsidRPr="00EA0D8E" w:rsidRDefault="00886015" w:rsidP="00886015">
      <w:pPr>
        <w:widowControl/>
        <w:jc w:val="left"/>
      </w:pPr>
      <w:r w:rsidRPr="00EA0D8E">
        <w:rPr>
          <w:noProof/>
        </w:rPr>
        <mc:AlternateContent>
          <mc:Choice Requires="wps">
            <w:drawing>
              <wp:anchor distT="0" distB="0" distL="114300" distR="114300" simplePos="0" relativeHeight="253060096" behindDoc="0" locked="0" layoutInCell="1" allowOverlap="1" wp14:anchorId="432F4121" wp14:editId="06E27232">
                <wp:simplePos x="0" y="0"/>
                <wp:positionH relativeFrom="column">
                  <wp:posOffset>518160</wp:posOffset>
                </wp:positionH>
                <wp:positionV relativeFrom="paragraph">
                  <wp:posOffset>146685</wp:posOffset>
                </wp:positionV>
                <wp:extent cx="5381625" cy="971550"/>
                <wp:effectExtent l="0" t="0" r="28575" b="19050"/>
                <wp:wrapNone/>
                <wp:docPr id="334" name="正方形/長方形 334"/>
                <wp:cNvGraphicFramePr/>
                <a:graphic xmlns:a="http://schemas.openxmlformats.org/drawingml/2006/main">
                  <a:graphicData uri="http://schemas.microsoft.com/office/word/2010/wordprocessingShape">
                    <wps:wsp>
                      <wps:cNvSpPr/>
                      <wps:spPr>
                        <a:xfrm>
                          <a:off x="0" y="0"/>
                          <a:ext cx="5381625" cy="971550"/>
                        </a:xfrm>
                        <a:prstGeom prst="rect">
                          <a:avLst/>
                        </a:prstGeom>
                        <a:solidFill>
                          <a:sysClr val="window" lastClr="FFFFFF"/>
                        </a:solidFill>
                        <a:ln w="22225" cap="flat" cmpd="sng" algn="ctr">
                          <a:solidFill>
                            <a:sysClr val="windowText" lastClr="000000"/>
                          </a:solidFill>
                          <a:prstDash val="solid"/>
                        </a:ln>
                        <a:effectLst/>
                      </wps:spPr>
                      <wps:txbx>
                        <w:txbxContent>
                          <w:p w:rsidR="00910C12" w:rsidRPr="00817766" w:rsidRDefault="00910C12" w:rsidP="00886015">
                            <w:pPr>
                              <w:jc w:val="center"/>
                              <w:rPr>
                                <w:sz w:val="24"/>
                              </w:rPr>
                            </w:pPr>
                            <w:r w:rsidRPr="00817766">
                              <w:rPr>
                                <w:rFonts w:hint="eastAsia"/>
                                <w:sz w:val="24"/>
                              </w:rPr>
                              <w:t>健康づくりに関するアンケート</w:t>
                            </w:r>
                            <w:r w:rsidRPr="00817766">
                              <w:rPr>
                                <w:sz w:val="24"/>
                              </w:rPr>
                              <w:t>調査</w:t>
                            </w:r>
                          </w:p>
                          <w:p w:rsidR="00910C12" w:rsidRPr="00817766" w:rsidRDefault="00910C12" w:rsidP="00886015">
                            <w:pPr>
                              <w:jc w:val="center"/>
                              <w:rPr>
                                <w:sz w:val="24"/>
                              </w:rPr>
                            </w:pPr>
                            <w:r w:rsidRPr="00817766">
                              <w:rPr>
                                <w:rFonts w:hint="eastAsia"/>
                                <w:sz w:val="24"/>
                              </w:rPr>
                              <w:t>庁内</w:t>
                            </w:r>
                            <w:r w:rsidRPr="00817766">
                              <w:rPr>
                                <w:sz w:val="24"/>
                              </w:rPr>
                              <w:t>・関係団体ヒアリング調査</w:t>
                            </w:r>
                          </w:p>
                          <w:p w:rsidR="00910C12" w:rsidRPr="00817766" w:rsidRDefault="00910C12" w:rsidP="00886015">
                            <w:pPr>
                              <w:jc w:val="center"/>
                              <w:rPr>
                                <w:sz w:val="24"/>
                              </w:rPr>
                            </w:pPr>
                            <w:r w:rsidRPr="00817766">
                              <w:rPr>
                                <w:rFonts w:hint="eastAsia"/>
                                <w:sz w:val="24"/>
                              </w:rPr>
                              <w:t>パブリックコメント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8303E" id="正方形/長方形 334" o:spid="_x0000_s1088" style="position:absolute;margin-left:40.8pt;margin-top:11.55pt;width:423.75pt;height:76.5pt;z-index:25306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" fillcolor="window" strokecolor="windowText" strokeweight="1.75pt">
                <v:textbox>
                  <w:txbxContent>
                    <w:p w:rsidR="00910C12" w:rsidRPr="00817766" w:rsidRDefault="00910C12" w:rsidP="00886015">
                      <w:pPr>
                        <w:jc w:val="center"/>
                        <w:rPr>
                          <w:sz w:val="24"/>
                        </w:rPr>
                      </w:pPr>
                      <w:r w:rsidRPr="00817766">
                        <w:rPr>
                          <w:rFonts w:hint="eastAsia"/>
                          <w:sz w:val="24"/>
                        </w:rPr>
                        <w:t>健康づくりに関するアンケート</w:t>
                      </w:r>
                      <w:r w:rsidRPr="00817766">
                        <w:rPr>
                          <w:sz w:val="24"/>
                        </w:rPr>
                        <w:t>調査</w:t>
                      </w:r>
                    </w:p>
                    <w:p w:rsidR="00910C12" w:rsidRPr="00817766" w:rsidRDefault="00910C12" w:rsidP="00886015">
                      <w:pPr>
                        <w:jc w:val="center"/>
                        <w:rPr>
                          <w:sz w:val="24"/>
                        </w:rPr>
                      </w:pPr>
                      <w:r w:rsidRPr="00817766">
                        <w:rPr>
                          <w:rFonts w:hint="eastAsia"/>
                          <w:sz w:val="24"/>
                        </w:rPr>
                        <w:t>庁内</w:t>
                      </w:r>
                      <w:r w:rsidRPr="00817766">
                        <w:rPr>
                          <w:sz w:val="24"/>
                        </w:rPr>
                        <w:t>・関係団体ヒアリング調査</w:t>
                      </w:r>
                    </w:p>
                    <w:p w:rsidR="00910C12" w:rsidRPr="00817766" w:rsidRDefault="00910C12" w:rsidP="00886015">
                      <w:pPr>
                        <w:jc w:val="center"/>
                        <w:rPr>
                          <w:sz w:val="24"/>
                        </w:rPr>
                      </w:pPr>
                      <w:r w:rsidRPr="00817766">
                        <w:rPr>
                          <w:rFonts w:hint="eastAsia"/>
                          <w:sz w:val="24"/>
                        </w:rPr>
                        <w:t>パブリックコメント</w:t>
                      </w:r>
                    </w:p>
                  </w:txbxContent>
                </v:textbox>
              </v:rect>
            </w:pict>
          </mc:Fallback>
        </mc:AlternateContent>
      </w:r>
    </w:p>
    <w:p w:rsidR="00886015" w:rsidRPr="00EA0D8E" w:rsidRDefault="00886015" w:rsidP="00886015">
      <w:pPr>
        <w:widowControl/>
        <w:jc w:val="left"/>
      </w:pPr>
    </w:p>
    <w:p w:rsidR="00886015" w:rsidRPr="00EA0D8E" w:rsidRDefault="00886015" w:rsidP="00886015">
      <w:pPr>
        <w:widowControl/>
        <w:jc w:val="left"/>
      </w:pPr>
    </w:p>
    <w:p w:rsidR="00886015" w:rsidRPr="00EA0D8E" w:rsidRDefault="00886015" w:rsidP="00886015">
      <w:pPr>
        <w:spacing w:beforeLines="20" w:before="72"/>
        <w:rPr>
          <w:rFonts w:ascii="HGSｺﾞｼｯｸE" w:eastAsia="HGSｺﾞｼｯｸE" w:hAnsi="HGSｺﾞｼｯｸE"/>
          <w:sz w:val="26"/>
          <w:szCs w:val="26"/>
        </w:rPr>
      </w:pPr>
    </w:p>
    <w:p w:rsidR="00886015" w:rsidRPr="00EA0D8E" w:rsidRDefault="00886015" w:rsidP="00886015">
      <w:pPr>
        <w:spacing w:beforeLines="20" w:before="72"/>
        <w:rPr>
          <w:rFonts w:ascii="HGSｺﾞｼｯｸE" w:eastAsia="HGSｺﾞｼｯｸE" w:hAnsi="HGSｺﾞｼｯｸE"/>
          <w:sz w:val="26"/>
          <w:szCs w:val="26"/>
        </w:rPr>
      </w:pPr>
    </w:p>
    <w:p w:rsidR="00886015" w:rsidRPr="00EA0D8E" w:rsidRDefault="00886015" w:rsidP="00886015">
      <w:pPr>
        <w:spacing w:beforeLines="20" w:before="72"/>
        <w:rPr>
          <w:rFonts w:ascii="HGSｺﾞｼｯｸE" w:eastAsia="HGSｺﾞｼｯｸE" w:hAnsi="HGSｺﾞｼｯｸE"/>
          <w:sz w:val="26"/>
          <w:szCs w:val="26"/>
        </w:rPr>
      </w:pPr>
    </w:p>
    <w:p w:rsidR="00886015" w:rsidRPr="00EA0D8E" w:rsidRDefault="00886015" w:rsidP="00886015">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（１）坂出市健幸のまちづくり推進協議会</w:t>
      </w:r>
    </w:p>
    <w:p w:rsidR="00886015" w:rsidRPr="00EA0D8E" w:rsidRDefault="00886015" w:rsidP="00886015">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健幸都市（住民が健やかで幸せに暮らせる地域社会を</w:t>
      </w:r>
      <w:r w:rsidR="00CD20E7" w:rsidRPr="00EA0D8E">
        <w:rPr>
          <w:rFonts w:ascii="Arial" w:eastAsia="HG丸ｺﾞｼｯｸM-PRO" w:hAnsi="Arial" w:cs="Arial" w:hint="eastAsia"/>
          <w:sz w:val="22"/>
          <w:szCs w:val="22"/>
        </w:rPr>
        <w:t>めざす</w:t>
      </w:r>
      <w:r w:rsidRPr="00EA0D8E">
        <w:rPr>
          <w:rFonts w:ascii="Arial" w:eastAsia="HG丸ｺﾞｼｯｸM-PRO" w:hAnsi="Arial" w:cs="Arial" w:hint="eastAsia"/>
          <w:sz w:val="22"/>
          <w:szCs w:val="22"/>
        </w:rPr>
        <w:t>都市をいう。）の実現に向けたまちづくり（以下「健幸のまちづくり」という。）に関する基本的な方針，具体的な</w:t>
      </w:r>
      <w:r w:rsidR="00836A0A" w:rsidRPr="00EA0D8E">
        <w:rPr>
          <w:rFonts w:ascii="Arial" w:eastAsia="HG丸ｺﾞｼｯｸM-PRO" w:hAnsi="Arial" w:cs="Arial" w:hint="eastAsia"/>
          <w:sz w:val="22"/>
          <w:szCs w:val="22"/>
        </w:rPr>
        <w:t>取り組み</w:t>
      </w:r>
      <w:r w:rsidRPr="00EA0D8E">
        <w:rPr>
          <w:rFonts w:ascii="Arial" w:eastAsia="HG丸ｺﾞｼｯｸM-PRO" w:hAnsi="Arial" w:cs="Arial" w:hint="eastAsia"/>
          <w:sz w:val="22"/>
          <w:szCs w:val="22"/>
        </w:rPr>
        <w:t>等についての協議および健康関連計画の策定等を行います。</w:t>
      </w:r>
    </w:p>
    <w:p w:rsidR="00886015" w:rsidRPr="00EA0D8E" w:rsidRDefault="00886015" w:rsidP="00886015">
      <w:pPr>
        <w:ind w:leftChars="100" w:left="210" w:firstLineChars="100" w:firstLine="220"/>
        <w:rPr>
          <w:rFonts w:ascii="Arial" w:eastAsia="HG丸ｺﾞｼｯｸM-PRO" w:hAnsi="Arial" w:cs="Arial"/>
          <w:sz w:val="22"/>
          <w:szCs w:val="22"/>
        </w:rPr>
      </w:pPr>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（２）坂出市健幸のまちづくり推進本部本部会</w:t>
      </w:r>
    </w:p>
    <w:p w:rsidR="00886015" w:rsidRPr="00EA0D8E" w:rsidRDefault="00886015" w:rsidP="00886015">
      <w:pPr>
        <w:rPr>
          <w:rFonts w:ascii="Arial" w:eastAsia="HG丸ｺﾞｼｯｸM-PRO" w:hAnsi="Arial" w:cs="Arial"/>
          <w:sz w:val="22"/>
          <w:szCs w:val="22"/>
        </w:rPr>
      </w:pPr>
      <w:r w:rsidRPr="00EA0D8E">
        <w:rPr>
          <w:rFonts w:ascii="HGSｺﾞｼｯｸE" w:eastAsia="HGSｺﾞｼｯｸE" w:hAnsi="HGSｺﾞｼｯｸE" w:hint="eastAsia"/>
          <w:sz w:val="26"/>
          <w:szCs w:val="26"/>
        </w:rPr>
        <w:t xml:space="preserve">　</w:t>
      </w:r>
      <w:r w:rsidRPr="00EA0D8E">
        <w:rPr>
          <w:rFonts w:ascii="HG丸ｺﾞｼｯｸM-PRO" w:eastAsia="HG丸ｺﾞｼｯｸM-PRO" w:hAnsi="HG丸ｺﾞｼｯｸM-PRO" w:hint="eastAsia"/>
          <w:sz w:val="22"/>
          <w:szCs w:val="22"/>
        </w:rPr>
        <w:t xml:space="preserve">　健幸</w:t>
      </w:r>
      <w:r w:rsidRPr="00EA0D8E">
        <w:rPr>
          <w:rFonts w:ascii="Arial" w:eastAsia="HG丸ｺﾞｼｯｸM-PRO" w:hAnsi="Arial" w:cs="Arial" w:hint="eastAsia"/>
          <w:sz w:val="22"/>
          <w:szCs w:val="22"/>
        </w:rPr>
        <w:t>のまちづくりに関する全庁的な体制の構築や諸施策の総合調整など「健幸のまちづくり」</w:t>
      </w:r>
    </w:p>
    <w:p w:rsidR="00886015" w:rsidRPr="00EA0D8E" w:rsidRDefault="00886015" w:rsidP="00886015">
      <w:pPr>
        <w:ind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を総合的かつ効果的に推進します。</w:t>
      </w:r>
    </w:p>
    <w:p w:rsidR="00886015" w:rsidRPr="00EA0D8E" w:rsidRDefault="00886015" w:rsidP="00886015">
      <w:pPr>
        <w:ind w:firstLineChars="100" w:firstLine="260"/>
        <w:rPr>
          <w:rFonts w:ascii="HGSｺﾞｼｯｸE" w:eastAsia="HGSｺﾞｼｯｸE" w:hAnsi="HGSｺﾞｼｯｸE"/>
          <w:sz w:val="26"/>
          <w:szCs w:val="26"/>
        </w:rPr>
      </w:pPr>
    </w:p>
    <w:p w:rsidR="00886015" w:rsidRPr="00EA0D8E" w:rsidRDefault="00886015" w:rsidP="00886015">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（３）坂出市健幸のまちづくり推進本部幹事会</w:t>
      </w:r>
    </w:p>
    <w:p w:rsidR="00886015" w:rsidRPr="00EA0D8E" w:rsidRDefault="00886015" w:rsidP="00522DFB">
      <w:pPr>
        <w:ind w:leftChars="100" w:left="210" w:firstLineChars="150" w:firstLine="33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hint="eastAsia"/>
          <w:kern w:val="0"/>
          <w:sz w:val="22"/>
          <w:szCs w:val="22"/>
        </w:rPr>
        <w:t>推進本部の円滑な運営を図るため，幹事会を置き，具体的な検討を行います。</w:t>
      </w:r>
    </w:p>
    <w:bookmarkStart w:id="6" w:name="_Toc16260571"/>
    <w:p w:rsidR="00886015" w:rsidRPr="00EA0D8E" w:rsidRDefault="00886015" w:rsidP="00F606C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3057024" behindDoc="0" locked="0" layoutInCell="1" allowOverlap="1" wp14:anchorId="3843AE86" wp14:editId="178B13AA">
                <wp:simplePos x="0" y="0"/>
                <wp:positionH relativeFrom="column">
                  <wp:posOffset>-24765</wp:posOffset>
                </wp:positionH>
                <wp:positionV relativeFrom="paragraph">
                  <wp:posOffset>365760</wp:posOffset>
                </wp:positionV>
                <wp:extent cx="6141085" cy="46355"/>
                <wp:effectExtent l="0" t="0" r="0" b="0"/>
                <wp:wrapNone/>
                <wp:docPr id="335" name="角丸四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850568B" id="角丸四角形 335" o:spid="_x0000_s1026" style="position:absolute;left:0;text-align:left;margin-left:-1.95pt;margin-top:28.8pt;width:483.55pt;height:3.6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" fillcolor="#376092" stroked="f" strokeweight="2pt">
                <v:path arrowok="t"/>
              </v:roundrect>
            </w:pict>
          </mc:Fallback>
        </mc:AlternateContent>
      </w:r>
      <w:r w:rsidRPr="00EA0D8E">
        <w:rPr>
          <w:rFonts w:ascii="HGSｺﾞｼｯｸE" w:eastAsia="HGSｺﾞｼｯｸE" w:hAnsi="HGSｺﾞｼｯｸE" w:hint="eastAsia"/>
          <w:sz w:val="32"/>
          <w:szCs w:val="32"/>
        </w:rPr>
        <w:t>６　中間評価の目的・方法</w:t>
      </w:r>
      <w:bookmarkEnd w:id="6"/>
    </w:p>
    <w:p w:rsidR="00886015" w:rsidRPr="00EA0D8E" w:rsidRDefault="00886015" w:rsidP="00886015">
      <w:pPr>
        <w:pStyle w:val="Default"/>
        <w:rPr>
          <w:rFonts w:ascii="HGSｺﾞｼｯｸE" w:eastAsia="HGSｺﾞｼｯｸE" w:hAnsi="HGSｺﾞｼｯｸE"/>
          <w:color w:val="auto"/>
          <w:sz w:val="26"/>
          <w:szCs w:val="26"/>
        </w:rPr>
      </w:pPr>
    </w:p>
    <w:p w:rsidR="00886015" w:rsidRPr="00EA0D8E" w:rsidRDefault="00886015" w:rsidP="00886015">
      <w:pPr>
        <w:pStyle w:val="Default"/>
        <w:rPr>
          <w:rFonts w:ascii="HGSｺﾞｼｯｸE" w:eastAsia="HGSｺﾞｼｯｸE" w:hAnsi="HGSｺﾞｼｯｸE"/>
          <w:color w:val="auto"/>
          <w:sz w:val="26"/>
          <w:szCs w:val="26"/>
        </w:rPr>
      </w:pPr>
      <w:r w:rsidRPr="00EA0D8E">
        <w:rPr>
          <w:rFonts w:ascii="HGSｺﾞｼｯｸE" w:eastAsia="HGSｺﾞｼｯｸE" w:hAnsi="HGSｺﾞｼｯｸE" w:hint="eastAsia"/>
          <w:color w:val="auto"/>
          <w:sz w:val="26"/>
          <w:szCs w:val="26"/>
        </w:rPr>
        <w:t>（１）中間評価の目的</w:t>
      </w:r>
    </w:p>
    <w:p w:rsidR="00886015" w:rsidRPr="00EA0D8E" w:rsidRDefault="00796463" w:rsidP="00796463">
      <w:pPr>
        <w:pStyle w:val="Default"/>
        <w:ind w:leftChars="100" w:left="210" w:firstLineChars="100" w:firstLine="220"/>
        <w:rPr>
          <w:rFonts w:asciiTheme="majorHAnsi" w:eastAsia="HG丸ｺﾞｼｯｸM-PRO" w:hAnsiTheme="majorHAnsi" w:cstheme="majorHAnsi"/>
          <w:color w:val="auto"/>
          <w:sz w:val="22"/>
          <w:szCs w:val="22"/>
        </w:rPr>
      </w:pPr>
      <w:r w:rsidRPr="00EA0D8E">
        <w:rPr>
          <w:rFonts w:ascii="HG丸ｺﾞｼｯｸM-PRO" w:eastAsia="HG丸ｺﾞｼｯｸM-PRO" w:hAnsi="HG丸ｺﾞｼｯｸM-PRO" w:hint="eastAsia"/>
          <w:color w:val="auto"/>
          <w:sz w:val="22"/>
          <w:szCs w:val="22"/>
        </w:rPr>
        <w:t>第</w:t>
      </w:r>
      <w:r w:rsidRPr="00EA0D8E">
        <w:rPr>
          <w:rFonts w:asciiTheme="majorHAnsi" w:eastAsia="HG丸ｺﾞｼｯｸM-PRO" w:hAnsiTheme="majorHAnsi" w:cstheme="majorHAnsi"/>
          <w:color w:val="auto"/>
          <w:sz w:val="22"/>
          <w:szCs w:val="22"/>
        </w:rPr>
        <w:t>2</w:t>
      </w:r>
      <w:r w:rsidRPr="00EA0D8E">
        <w:rPr>
          <w:rFonts w:ascii="HG丸ｺﾞｼｯｸM-PRO" w:eastAsia="HG丸ｺﾞｼｯｸM-PRO" w:hAnsi="HG丸ｺﾞｼｯｸM-PRO" w:hint="eastAsia"/>
          <w:color w:val="auto"/>
          <w:sz w:val="22"/>
          <w:szCs w:val="22"/>
        </w:rPr>
        <w:t>次</w:t>
      </w:r>
      <w:r w:rsidR="00886015" w:rsidRPr="00EA0D8E">
        <w:rPr>
          <w:rFonts w:ascii="HG丸ｺﾞｼｯｸM-PRO" w:eastAsia="HG丸ｺﾞｼｯｸM-PRO" w:hAnsi="HG丸ｺﾞｼｯｸM-PRO" w:hint="eastAsia"/>
          <w:color w:val="auto"/>
          <w:sz w:val="22"/>
          <w:szCs w:val="22"/>
        </w:rPr>
        <w:t>計画策定時に設定された目標について，推進期間の中間年に目標達成状況や取り組みの成果を検証することにより，その結果を計画期間の後半における計画の推進に反映させることを目的とします。</w:t>
      </w:r>
    </w:p>
    <w:p w:rsidR="00886015" w:rsidRPr="00EA0D8E" w:rsidRDefault="00886015" w:rsidP="00886015">
      <w:pPr>
        <w:pStyle w:val="Default"/>
        <w:ind w:firstLineChars="100" w:firstLine="220"/>
        <w:rPr>
          <w:rFonts w:ascii="HG丸ｺﾞｼｯｸM-PRO" w:eastAsia="HG丸ｺﾞｼｯｸM-PRO" w:hAnsi="HG丸ｺﾞｼｯｸM-PRO"/>
          <w:color w:val="auto"/>
          <w:sz w:val="22"/>
          <w:szCs w:val="22"/>
        </w:rPr>
      </w:pPr>
    </w:p>
    <w:p w:rsidR="00886015" w:rsidRPr="00EA0D8E" w:rsidRDefault="00886015" w:rsidP="00886015">
      <w:pPr>
        <w:pStyle w:val="Default"/>
        <w:rPr>
          <w:rFonts w:ascii="HGSｺﾞｼｯｸE" w:eastAsia="HGSｺﾞｼｯｸE" w:hAnsi="HGSｺﾞｼｯｸE"/>
          <w:color w:val="auto"/>
          <w:sz w:val="26"/>
          <w:szCs w:val="26"/>
        </w:rPr>
      </w:pPr>
      <w:r w:rsidRPr="00EA0D8E">
        <w:rPr>
          <w:rFonts w:ascii="HGSｺﾞｼｯｸE" w:eastAsia="HGSｺﾞｼｯｸE" w:hAnsi="HGSｺﾞｼｯｸE" w:hint="eastAsia"/>
          <w:color w:val="auto"/>
          <w:sz w:val="26"/>
          <w:szCs w:val="26"/>
        </w:rPr>
        <w:t>（２）中間評価の実施方法</w:t>
      </w:r>
    </w:p>
    <w:p w:rsidR="00886015" w:rsidRPr="00EA0D8E" w:rsidRDefault="00886015" w:rsidP="003B1F4E">
      <w:pPr>
        <w:pStyle w:val="Default"/>
        <w:ind w:leftChars="120" w:left="252"/>
        <w:rPr>
          <w:rFonts w:ascii="HGSｺﾞｼｯｸE" w:eastAsia="HGSｺﾞｼｯｸE" w:hAnsi="HGSｺﾞｼｯｸE"/>
          <w:color w:val="auto"/>
          <w:sz w:val="26"/>
          <w:szCs w:val="26"/>
        </w:rPr>
      </w:pPr>
      <w:r w:rsidRPr="00EA0D8E">
        <w:rPr>
          <w:rFonts w:ascii="HGSｺﾞｼｯｸE" w:eastAsia="HGSｺﾞｼｯｸE" w:hAnsi="HGSｺﾞｼｯｸE" w:hint="eastAsia"/>
          <w:color w:val="auto"/>
          <w:sz w:val="26"/>
          <w:szCs w:val="26"/>
        </w:rPr>
        <w:t>①</w:t>
      </w:r>
      <w:r w:rsidR="006062C6" w:rsidRPr="00EA0D8E">
        <w:rPr>
          <w:rFonts w:ascii="HGSｺﾞｼｯｸE" w:eastAsia="HGSｺﾞｼｯｸE" w:hAnsi="HGSｺﾞｼｯｸE" w:hint="eastAsia"/>
          <w:color w:val="auto"/>
          <w:sz w:val="26"/>
          <w:szCs w:val="26"/>
        </w:rPr>
        <w:t xml:space="preserve"> </w:t>
      </w:r>
      <w:r w:rsidRPr="00EA0D8E">
        <w:rPr>
          <w:rFonts w:ascii="HGSｺﾞｼｯｸE" w:eastAsia="HGSｺﾞｼｯｸE" w:hAnsi="HGSｺﾞｼｯｸE" w:hint="eastAsia"/>
          <w:color w:val="auto"/>
          <w:sz w:val="26"/>
          <w:szCs w:val="26"/>
        </w:rPr>
        <w:t>市民アンケートの実施</w:t>
      </w:r>
    </w:p>
    <w:p w:rsidR="00886015" w:rsidRPr="00EA0D8E" w:rsidRDefault="00886015" w:rsidP="006062C6">
      <w:pPr>
        <w:pStyle w:val="Default"/>
        <w:ind w:leftChars="150" w:left="315" w:firstLineChars="100" w:firstLine="220"/>
        <w:rPr>
          <w:rFonts w:ascii="HG丸ｺﾞｼｯｸM-PRO" w:eastAsia="HG丸ｺﾞｼｯｸM-PRO" w:hAnsi="HG丸ｺﾞｼｯｸM-PRO"/>
          <w:color w:val="auto"/>
          <w:sz w:val="22"/>
          <w:szCs w:val="22"/>
        </w:rPr>
      </w:pPr>
      <w:r w:rsidRPr="00EA0D8E">
        <w:rPr>
          <w:rFonts w:ascii="HG丸ｺﾞｼｯｸM-PRO" w:eastAsia="HG丸ｺﾞｼｯｸM-PRO" w:hAnsi="HG丸ｺﾞｼｯｸM-PRO" w:hint="eastAsia"/>
          <w:color w:val="auto"/>
          <w:sz w:val="22"/>
          <w:szCs w:val="22"/>
        </w:rPr>
        <w:t>本計画に掲げている数値目標等の評価を行うとともに，市民の健康づくりに対する現状</w:t>
      </w:r>
      <w:r w:rsidR="00714D18" w:rsidRPr="00EA0D8E">
        <w:rPr>
          <w:rFonts w:ascii="HG丸ｺﾞｼｯｸM-PRO" w:eastAsia="HG丸ｺﾞｼｯｸM-PRO" w:hAnsi="HG丸ｺﾞｼｯｸM-PRO" w:hint="eastAsia"/>
          <w:color w:val="auto"/>
          <w:sz w:val="22"/>
          <w:szCs w:val="22"/>
        </w:rPr>
        <w:t>および</w:t>
      </w:r>
      <w:r w:rsidRPr="00EA0D8E">
        <w:rPr>
          <w:rFonts w:ascii="HG丸ｺﾞｼｯｸM-PRO" w:eastAsia="HG丸ｺﾞｼｯｸM-PRO" w:hAnsi="HG丸ｺﾞｼｯｸM-PRO" w:hint="eastAsia"/>
          <w:color w:val="auto"/>
          <w:sz w:val="22"/>
          <w:szCs w:val="22"/>
        </w:rPr>
        <w:t>意識を把握することを目的に，「健康づくり」に関するアンケート調査（以下，アンケートという。）を実施しました。</w:t>
      </w:r>
    </w:p>
    <w:p w:rsidR="003B1F4E" w:rsidRPr="00EA0D8E" w:rsidRDefault="003B1F4E" w:rsidP="003B1F4E">
      <w:pPr>
        <w:pStyle w:val="Default"/>
        <w:ind w:leftChars="200" w:left="420" w:firstLineChars="100" w:firstLine="220"/>
        <w:rPr>
          <w:rFonts w:ascii="HG丸ｺﾞｼｯｸM-PRO" w:eastAsia="HG丸ｺﾞｼｯｸM-PRO" w:hAnsi="HG丸ｺﾞｼｯｸM-PRO"/>
          <w:color w:val="auto"/>
          <w:sz w:val="22"/>
          <w:szCs w:val="22"/>
        </w:rPr>
      </w:pPr>
    </w:p>
    <w:p w:rsidR="00886015" w:rsidRPr="00EA0D8E" w:rsidRDefault="00886015" w:rsidP="003B1F4E">
      <w:pPr>
        <w:ind w:leftChars="120" w:left="252"/>
        <w:rPr>
          <w:rFonts w:ascii="HGSｺﾞｼｯｸE" w:eastAsia="HGSｺﾞｼｯｸE" w:hAnsi="HGSｺﾞｼｯｸE"/>
          <w:sz w:val="26"/>
          <w:szCs w:val="26"/>
        </w:rPr>
      </w:pPr>
      <w:r w:rsidRPr="00EA0D8E">
        <w:rPr>
          <w:rFonts w:ascii="HGSｺﾞｼｯｸE" w:eastAsia="HGSｺﾞｼｯｸE" w:hAnsi="HGSｺﾞｼｯｸE" w:cs="ＭＳ 明朝" w:hint="eastAsia"/>
          <w:sz w:val="26"/>
          <w:szCs w:val="26"/>
        </w:rPr>
        <w:t>②</w:t>
      </w:r>
      <w:r w:rsidR="006062C6" w:rsidRPr="00EA0D8E">
        <w:rPr>
          <w:rFonts w:ascii="HGSｺﾞｼｯｸE" w:eastAsia="HGSｺﾞｼｯｸE" w:hAnsi="HGSｺﾞｼｯｸE" w:cs="ＭＳ 明朝" w:hint="eastAsia"/>
          <w:sz w:val="26"/>
          <w:szCs w:val="26"/>
        </w:rPr>
        <w:t xml:space="preserve"> </w:t>
      </w:r>
      <w:r w:rsidRPr="00EA0D8E">
        <w:rPr>
          <w:rFonts w:ascii="HGSｺﾞｼｯｸE" w:eastAsia="HGSｺﾞｼｯｸE" w:hAnsi="HGSｺﾞｼｯｸE" w:hint="eastAsia"/>
          <w:sz w:val="26"/>
          <w:szCs w:val="26"/>
        </w:rPr>
        <w:t>庁内・関係団体ヒアリング調査</w:t>
      </w:r>
    </w:p>
    <w:p w:rsidR="00886015" w:rsidRPr="00EA0D8E" w:rsidRDefault="00886015" w:rsidP="006062C6">
      <w:pPr>
        <w:ind w:leftChars="150" w:left="315"/>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 xml:space="preserve">　現行計画における取り組みを評価するために，関係各課および関係団体に事業実施状況などに関する調査を行いました。</w:t>
      </w:r>
    </w:p>
    <w:p w:rsidR="003B1F4E" w:rsidRPr="00EA0D8E" w:rsidRDefault="003B1F4E" w:rsidP="003B1F4E">
      <w:pPr>
        <w:ind w:leftChars="200" w:left="420"/>
        <w:rPr>
          <w:rFonts w:ascii="HG丸ｺﾞｼｯｸM-PRO" w:eastAsia="HG丸ｺﾞｼｯｸM-PRO" w:hAnsi="HG丸ｺﾞｼｯｸM-PRO"/>
          <w:sz w:val="22"/>
          <w:szCs w:val="22"/>
        </w:rPr>
      </w:pPr>
    </w:p>
    <w:p w:rsidR="00886015" w:rsidRPr="00EA0D8E" w:rsidRDefault="00886015" w:rsidP="003B1F4E">
      <w:pPr>
        <w:ind w:leftChars="120" w:left="252"/>
        <w:rPr>
          <w:rFonts w:ascii="HGSｺﾞｼｯｸE" w:eastAsia="HGSｺﾞｼｯｸE" w:hAnsi="HGSｺﾞｼｯｸE"/>
          <w:sz w:val="26"/>
          <w:szCs w:val="26"/>
        </w:rPr>
      </w:pPr>
      <w:r w:rsidRPr="00EA0D8E">
        <w:rPr>
          <w:rFonts w:ascii="HGSｺﾞｼｯｸE" w:eastAsia="HGSｺﾞｼｯｸE" w:hAnsi="HGSｺﾞｼｯｸE" w:cs="ＭＳ 明朝" w:hint="eastAsia"/>
          <w:sz w:val="26"/>
          <w:szCs w:val="26"/>
        </w:rPr>
        <w:t>③</w:t>
      </w:r>
      <w:r w:rsidR="006062C6" w:rsidRPr="00EA0D8E">
        <w:rPr>
          <w:rFonts w:ascii="HGSｺﾞｼｯｸE" w:eastAsia="HGSｺﾞｼｯｸE" w:hAnsi="HGSｺﾞｼｯｸE" w:cs="ＭＳ 明朝" w:hint="eastAsia"/>
          <w:sz w:val="26"/>
          <w:szCs w:val="26"/>
        </w:rPr>
        <w:t xml:space="preserve"> </w:t>
      </w:r>
      <w:r w:rsidRPr="00EA0D8E">
        <w:rPr>
          <w:rFonts w:ascii="HGSｺﾞｼｯｸE" w:eastAsia="HGSｺﾞｼｯｸE" w:hAnsi="HGSｺﾞｼｯｸE" w:hint="eastAsia"/>
          <w:sz w:val="26"/>
          <w:szCs w:val="26"/>
        </w:rPr>
        <w:t>パブリックコメント</w:t>
      </w:r>
    </w:p>
    <w:p w:rsidR="00886015" w:rsidRPr="00EA0D8E" w:rsidRDefault="00886015" w:rsidP="006062C6">
      <w:pPr>
        <w:ind w:leftChars="150" w:left="315"/>
        <w:rPr>
          <w:rFonts w:ascii="HG丸ｺﾞｼｯｸM-PRO" w:eastAsia="HG丸ｺﾞｼｯｸM-PRO" w:hAnsi="HG丸ｺﾞｼｯｸM-PRO"/>
          <w:sz w:val="26"/>
          <w:szCs w:val="26"/>
        </w:rPr>
      </w:pPr>
      <w:r w:rsidRPr="00EA0D8E">
        <w:rPr>
          <w:rFonts w:ascii="HG丸ｺﾞｼｯｸM-PRO" w:eastAsia="HG丸ｺﾞｼｯｸM-PRO" w:hAnsi="HG丸ｺﾞｼｯｸM-PRO" w:hint="eastAsia"/>
          <w:sz w:val="22"/>
          <w:szCs w:val="22"/>
        </w:rPr>
        <w:t xml:space="preserve">　令和元年</w:t>
      </w:r>
      <w:r w:rsidR="009D0803" w:rsidRPr="00EA0D8E">
        <w:rPr>
          <w:rFonts w:asciiTheme="majorHAnsi" w:eastAsia="HG丸ｺﾞｼｯｸM-PRO" w:hAnsiTheme="majorHAnsi" w:cstheme="majorHAnsi"/>
          <w:sz w:val="22"/>
          <w:szCs w:val="22"/>
        </w:rPr>
        <w:t>12</w:t>
      </w:r>
      <w:r w:rsidRPr="00EA0D8E">
        <w:rPr>
          <w:rFonts w:ascii="HG丸ｺﾞｼｯｸM-PRO" w:eastAsia="HG丸ｺﾞｼｯｸM-PRO" w:hAnsi="HG丸ｺﾞｼｯｸM-PRO" w:hint="eastAsia"/>
          <w:sz w:val="22"/>
          <w:szCs w:val="22"/>
        </w:rPr>
        <w:t>月～</w:t>
      </w:r>
      <w:r w:rsidR="009D0803" w:rsidRPr="00EA0D8E">
        <w:rPr>
          <w:rFonts w:ascii="HG丸ｺﾞｼｯｸM-PRO" w:eastAsia="HG丸ｺﾞｼｯｸM-PRO" w:hAnsi="HG丸ｺﾞｼｯｸM-PRO" w:hint="eastAsia"/>
          <w:sz w:val="22"/>
          <w:szCs w:val="22"/>
        </w:rPr>
        <w:t>令和</w:t>
      </w:r>
      <w:r w:rsidR="009D0803" w:rsidRPr="00EA0D8E">
        <w:rPr>
          <w:rFonts w:asciiTheme="majorHAnsi" w:eastAsia="HG丸ｺﾞｼｯｸM-PRO" w:hAnsiTheme="majorHAnsi" w:cstheme="majorHAnsi"/>
          <w:sz w:val="22"/>
          <w:szCs w:val="22"/>
        </w:rPr>
        <w:t>2</w:t>
      </w:r>
      <w:r w:rsidR="009D0803" w:rsidRPr="00EA0D8E">
        <w:rPr>
          <w:rFonts w:ascii="HG丸ｺﾞｼｯｸM-PRO" w:eastAsia="HG丸ｺﾞｼｯｸM-PRO" w:hAnsi="HG丸ｺﾞｼｯｸM-PRO" w:hint="eastAsia"/>
          <w:sz w:val="22"/>
          <w:szCs w:val="22"/>
        </w:rPr>
        <w:t>年</w:t>
      </w:r>
      <w:r w:rsidR="009D0803" w:rsidRPr="00EA0D8E">
        <w:rPr>
          <w:rFonts w:asciiTheme="majorHAnsi" w:eastAsia="HG丸ｺﾞｼｯｸM-PRO" w:hAnsiTheme="majorHAnsi" w:cstheme="majorHAnsi"/>
          <w:sz w:val="22"/>
          <w:szCs w:val="22"/>
        </w:rPr>
        <w:t>1</w:t>
      </w:r>
      <w:r w:rsidR="009D0803" w:rsidRPr="00EA0D8E">
        <w:rPr>
          <w:rFonts w:ascii="HG丸ｺﾞｼｯｸM-PRO" w:eastAsia="HG丸ｺﾞｼｯｸM-PRO" w:hAnsi="HG丸ｺﾞｼｯｸM-PRO" w:hint="eastAsia"/>
          <w:sz w:val="22"/>
          <w:szCs w:val="22"/>
        </w:rPr>
        <w:t>月</w:t>
      </w:r>
      <w:r w:rsidRPr="00EA0D8E">
        <w:rPr>
          <w:rFonts w:ascii="HG丸ｺﾞｼｯｸM-PRO" w:eastAsia="HG丸ｺﾞｼｯｸM-PRO" w:hAnsi="HG丸ｺﾞｼｯｸM-PRO" w:hint="eastAsia"/>
          <w:sz w:val="22"/>
          <w:szCs w:val="22"/>
        </w:rPr>
        <w:t>に，市民の意見をより反映した計画とするために，計画案に対する意見公募を実施しました。</w:t>
      </w:r>
    </w:p>
    <w:p w:rsidR="005270FE" w:rsidRPr="00EA0D8E" w:rsidRDefault="005270FE" w:rsidP="00473920"/>
    <w:p w:rsidR="005270FE" w:rsidRPr="00EA0D8E" w:rsidRDefault="005270FE" w:rsidP="00473920"/>
    <w:p w:rsidR="005270FE" w:rsidRPr="00EA0D8E" w:rsidRDefault="005270FE" w:rsidP="00473920"/>
    <w:p w:rsidR="005270FE" w:rsidRPr="00EA0D8E" w:rsidRDefault="005270FE" w:rsidP="00473920"/>
    <w:p w:rsidR="005270FE" w:rsidRPr="00EA0D8E" w:rsidRDefault="005270FE" w:rsidP="00473920"/>
    <w:p w:rsidR="005270FE" w:rsidRPr="00EA0D8E" w:rsidRDefault="005270FE" w:rsidP="00473920"/>
    <w:p w:rsidR="005270FE" w:rsidRPr="00EA0D8E" w:rsidRDefault="005270FE" w:rsidP="00473920"/>
    <w:p w:rsidR="008D7F98" w:rsidRPr="00EA0D8E" w:rsidRDefault="008D7F98" w:rsidP="00473920">
      <w:pPr>
        <w:sectPr w:rsidR="008D7F98" w:rsidRPr="00EA0D8E" w:rsidSect="00891A3F">
          <w:footerReference w:type="even" r:id="rId14"/>
          <w:footerReference w:type="default" r:id="rId15"/>
          <w:pgSz w:w="11906" w:h="16838" w:code="9"/>
          <w:pgMar w:top="1134" w:right="1134" w:bottom="1134" w:left="1134" w:header="454" w:footer="454" w:gutter="0"/>
          <w:pgNumType w:start="1"/>
          <w:cols w:space="425"/>
          <w:docGrid w:type="lines" w:linePitch="360"/>
        </w:sectPr>
      </w:pPr>
    </w:p>
    <w:p w:rsidR="00E60F7B" w:rsidRPr="00EA0D8E" w:rsidRDefault="00E60F7B" w:rsidP="00E60F7B">
      <w:pPr>
        <w:ind w:leftChars="50" w:left="105"/>
        <w:rPr>
          <w:rFonts w:ascii="HGSｺﾞｼｯｸE" w:eastAsia="HGSｺﾞｼｯｸE"/>
          <w:szCs w:val="21"/>
        </w:rPr>
      </w:pPr>
    </w:p>
    <w:bookmarkStart w:id="7" w:name="_Toc16260572"/>
    <w:p w:rsidR="00E60F7B" w:rsidRPr="00EA0D8E" w:rsidRDefault="00435F1D" w:rsidP="009D642D">
      <w:pPr>
        <w:pStyle w:val="1"/>
        <w:spacing w:line="760" w:lineRule="exact"/>
        <w:ind w:leftChars="50" w:left="105"/>
        <w:rPr>
          <w:rFonts w:ascii="HGSｺﾞｼｯｸE" w:eastAsia="HGSｺﾞｼｯｸE" w:hAnsi="HGSｺﾞｼｯｸE"/>
          <w:sz w:val="40"/>
          <w:szCs w:val="40"/>
        </w:rPr>
      </w:pPr>
      <w:r w:rsidRPr="00EA0D8E">
        <w:rPr>
          <w:rFonts w:ascii="HGSｺﾞｼｯｸE" w:eastAsia="HGSｺﾞｼｯｸE" w:hAnsi="HGSｺﾞｼｯｸE"/>
          <w:noProof/>
          <w:sz w:val="40"/>
          <w:szCs w:val="40"/>
        </w:rPr>
        <mc:AlternateContent>
          <mc:Choice Requires="wps">
            <w:drawing>
              <wp:anchor distT="4294967295" distB="4294967295" distL="114300" distR="114300" simplePos="0" relativeHeight="251669504" behindDoc="0" locked="0" layoutInCell="1" allowOverlap="1" wp14:anchorId="4D7E1116" wp14:editId="786258E6">
                <wp:simplePos x="0" y="0"/>
                <wp:positionH relativeFrom="column">
                  <wp:posOffset>118110</wp:posOffset>
                </wp:positionH>
                <wp:positionV relativeFrom="paragraph">
                  <wp:posOffset>486409</wp:posOffset>
                </wp:positionV>
                <wp:extent cx="5988685" cy="0"/>
                <wp:effectExtent l="0" t="0" r="69215" b="76200"/>
                <wp:wrapNone/>
                <wp:docPr id="83"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685"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C621347" id="直線コネクタ 1" o:spid="_x0000_s1026" style="position:absolute;left:0;text-align:left;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38.3pt" to="480.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" strokecolor="#4a7ebb" strokeweight="2pt">
                <v:shadow on="t" color="#31859c" opacity=".5" origin="-.5,-.5" offset=".74836mm,.74836mm"/>
                <o:lock v:ext="edit" shapetype="f"/>
              </v:line>
            </w:pict>
          </mc:Fallback>
        </mc:AlternateContent>
      </w:r>
      <w:r w:rsidRPr="00EA0D8E">
        <w:rPr>
          <w:rFonts w:ascii="HGSｺﾞｼｯｸE" w:eastAsia="HGSｺﾞｼｯｸE" w:hAnsi="HGSｺﾞｼｯｸE"/>
          <w:noProof/>
          <w:sz w:val="40"/>
          <w:szCs w:val="40"/>
        </w:rPr>
        <mc:AlternateContent>
          <mc:Choice Requires="wps">
            <w:drawing>
              <wp:anchor distT="0" distB="0" distL="114300" distR="114300" simplePos="0" relativeHeight="251668480" behindDoc="0" locked="0" layoutInCell="1" allowOverlap="1" wp14:anchorId="6FF95C93" wp14:editId="4C615855">
                <wp:simplePos x="0" y="0"/>
                <wp:positionH relativeFrom="column">
                  <wp:posOffset>22860</wp:posOffset>
                </wp:positionH>
                <wp:positionV relativeFrom="paragraph">
                  <wp:posOffset>-323850</wp:posOffset>
                </wp:positionV>
                <wp:extent cx="1079500" cy="1079500"/>
                <wp:effectExtent l="0" t="0" r="101600" b="101600"/>
                <wp:wrapNone/>
                <wp:docPr id="82" name="円/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31A4E47" id="円/楕円 2" o:spid="_x0000_s1026" style="position:absolute;left:0;text-align:left;margin-left:1.8pt;margin-top:-25.5pt;width: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" filled="f" strokecolor="#558ed5" strokeweight=".5pt">
                <v:shadow on="t" color="#93cddd" origin="-.5,-.5" offset="1.54272mm,.85514mm"/>
                <v:path arrowok="t"/>
              </v:oval>
            </w:pict>
          </mc:Fallback>
        </mc:AlternateContent>
      </w:r>
      <w:r w:rsidR="00E60F7B" w:rsidRPr="00EA0D8E">
        <w:rPr>
          <w:rFonts w:ascii="HGSｺﾞｼｯｸE" w:eastAsia="HGSｺﾞｼｯｸE" w:hAnsi="HGSｺﾞｼｯｸE" w:hint="eastAsia"/>
          <w:sz w:val="40"/>
          <w:szCs w:val="40"/>
        </w:rPr>
        <w:t>第</w:t>
      </w:r>
      <w:r w:rsidR="00E60F7B" w:rsidRPr="00EA0D8E">
        <w:rPr>
          <w:rFonts w:ascii="HGSｺﾞｼｯｸE" w:eastAsia="HGSｺﾞｼｯｸE" w:hAnsi="HGSｺﾞｼｯｸE" w:hint="eastAsia"/>
          <w:sz w:val="72"/>
          <w:szCs w:val="72"/>
        </w:rPr>
        <w:t>２</w:t>
      </w:r>
      <w:r w:rsidR="00E90498" w:rsidRPr="00EA0D8E">
        <w:rPr>
          <w:rFonts w:ascii="HGSｺﾞｼｯｸE" w:eastAsia="HGSｺﾞｼｯｸE" w:hAnsi="HGSｺﾞｼｯｸE" w:hint="eastAsia"/>
          <w:sz w:val="40"/>
          <w:szCs w:val="40"/>
        </w:rPr>
        <w:t>章　健康と生活習慣など</w:t>
      </w:r>
      <w:r w:rsidR="00902965" w:rsidRPr="00EA0D8E">
        <w:rPr>
          <w:rFonts w:ascii="HGSｺﾞｼｯｸE" w:eastAsia="HGSｺﾞｼｯｸE" w:hAnsi="HGSｺﾞｼｯｸE" w:hint="eastAsia"/>
          <w:sz w:val="40"/>
          <w:szCs w:val="40"/>
        </w:rPr>
        <w:t>の現状と評価</w:t>
      </w:r>
      <w:bookmarkEnd w:id="7"/>
    </w:p>
    <w:p w:rsidR="00E60F7B" w:rsidRPr="00EA0D8E" w:rsidRDefault="00E60F7B" w:rsidP="00E60F7B"/>
    <w:p w:rsidR="00E60F7B" w:rsidRPr="00EA0D8E" w:rsidRDefault="00E60F7B" w:rsidP="00E60F7B"/>
    <w:bookmarkStart w:id="8" w:name="_Toc16260573"/>
    <w:p w:rsidR="00E60F7B" w:rsidRPr="00EA0D8E" w:rsidRDefault="00435F1D" w:rsidP="00CA6709">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mc:AlternateContent>
          <mc:Choice Requires="wps">
            <w:drawing>
              <wp:anchor distT="0" distB="0" distL="114300" distR="114300" simplePos="0" relativeHeight="251670528" behindDoc="0" locked="0" layoutInCell="1" allowOverlap="1" wp14:anchorId="4D868221" wp14:editId="3C3B103E">
                <wp:simplePos x="0" y="0"/>
                <wp:positionH relativeFrom="column">
                  <wp:posOffset>-24765</wp:posOffset>
                </wp:positionH>
                <wp:positionV relativeFrom="paragraph">
                  <wp:posOffset>365760</wp:posOffset>
                </wp:positionV>
                <wp:extent cx="6141085" cy="46355"/>
                <wp:effectExtent l="0" t="0" r="0" b="0"/>
                <wp:wrapNone/>
                <wp:docPr id="8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578022E" id="角丸四角形 3" o:spid="_x0000_s1026" style="position:absolute;left:0;text-align:left;margin-left:-1.95pt;margin-top:28.8pt;width:483.5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" fillcolor="#376092" stroked="f" strokeweight="2pt">
                <v:path arrowok="t"/>
              </v:roundrect>
            </w:pict>
          </mc:Fallback>
        </mc:AlternateContent>
      </w:r>
      <w:r w:rsidR="00E60F7B" w:rsidRPr="00EA0D8E">
        <w:rPr>
          <w:rFonts w:ascii="HGSｺﾞｼｯｸE" w:eastAsia="HGSｺﾞｼｯｸE" w:hAnsi="HGSｺﾞｼｯｸE" w:hint="eastAsia"/>
          <w:sz w:val="32"/>
          <w:szCs w:val="32"/>
        </w:rPr>
        <w:t xml:space="preserve">１　</w:t>
      </w:r>
      <w:r w:rsidR="008C2A72" w:rsidRPr="00EA0D8E">
        <w:rPr>
          <w:rFonts w:ascii="HGSｺﾞｼｯｸE" w:eastAsia="HGSｺﾞｼｯｸE" w:hAnsi="HGSｺﾞｼｯｸE" w:hint="eastAsia"/>
          <w:sz w:val="32"/>
          <w:szCs w:val="32"/>
        </w:rPr>
        <w:t>市民の健康の</w:t>
      </w:r>
      <w:r w:rsidR="00E60F7B" w:rsidRPr="00EA0D8E">
        <w:rPr>
          <w:rFonts w:ascii="HGSｺﾞｼｯｸE" w:eastAsia="HGSｺﾞｼｯｸE" w:hAnsi="HGSｺﾞｼｯｸE" w:hint="eastAsia"/>
          <w:sz w:val="32"/>
          <w:szCs w:val="32"/>
        </w:rPr>
        <w:t>現状</w:t>
      </w:r>
      <w:bookmarkEnd w:id="8"/>
    </w:p>
    <w:p w:rsidR="00B77FDD" w:rsidRPr="00EA0D8E" w:rsidRDefault="00B77FDD" w:rsidP="00B77FDD">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（１）人口構造</w:t>
      </w:r>
    </w:p>
    <w:p w:rsidR="00B77FDD" w:rsidRPr="00EA0D8E" w:rsidRDefault="00B77FDD" w:rsidP="00B77FDD">
      <w:pPr>
        <w:spacing w:beforeLines="20" w:before="72"/>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年齢</w:t>
      </w:r>
      <w:r w:rsidRPr="00EA0D8E">
        <w:rPr>
          <w:rFonts w:ascii="Arial" w:eastAsia="HGSｺﾞｼｯｸE" w:hAnsi="Arial" w:cs="Arial"/>
          <w:sz w:val="26"/>
          <w:szCs w:val="26"/>
        </w:rPr>
        <w:t>3</w:t>
      </w:r>
      <w:r w:rsidRPr="00EA0D8E">
        <w:rPr>
          <w:rFonts w:ascii="HGSｺﾞｼｯｸE" w:eastAsia="HGSｺﾞｼｯｸE" w:hAnsi="HGSｺﾞｼｯｸE" w:hint="eastAsia"/>
          <w:sz w:val="26"/>
          <w:szCs w:val="26"/>
        </w:rPr>
        <w:t>区分別人口の推移・予測</w:t>
      </w:r>
    </w:p>
    <w:p w:rsidR="00B77FDD" w:rsidRPr="00EA0D8E" w:rsidRDefault="00B77FDD" w:rsidP="00B77FDD">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本市の人口</w:t>
      </w:r>
      <w:r w:rsidRPr="00EA0D8E">
        <w:rPr>
          <w:rFonts w:asciiTheme="majorHAnsi" w:eastAsia="HG丸ｺﾞｼｯｸM-PRO" w:hAnsiTheme="majorHAnsi" w:cstheme="majorHAnsi" w:hint="eastAsia"/>
          <w:sz w:val="22"/>
        </w:rPr>
        <w:t>は</w:t>
      </w:r>
      <w:r w:rsidR="00375A32" w:rsidRPr="00EA0D8E">
        <w:rPr>
          <w:rFonts w:ascii="Arial" w:eastAsia="HG丸ｺﾞｼｯｸM-PRO" w:hAnsi="Arial" w:cs="Arial" w:hint="eastAsia"/>
          <w:sz w:val="22"/>
        </w:rPr>
        <w:t>平成</w:t>
      </w:r>
      <w:r w:rsidR="00375A32" w:rsidRPr="00EA0D8E">
        <w:rPr>
          <w:rFonts w:ascii="Arial" w:eastAsia="HG丸ｺﾞｼｯｸM-PRO" w:hAnsi="Arial" w:cs="Arial" w:hint="eastAsia"/>
          <w:sz w:val="22"/>
        </w:rPr>
        <w:t>17</w:t>
      </w:r>
      <w:r w:rsidRPr="00EA0D8E">
        <w:rPr>
          <w:rFonts w:asciiTheme="majorHAnsi" w:eastAsia="HG丸ｺﾞｼｯｸM-PRO" w:hAnsiTheme="majorHAnsi" w:cstheme="majorHAnsi" w:hint="eastAsia"/>
          <w:sz w:val="22"/>
        </w:rPr>
        <w:t>年以降減少傾向にあり，また，今後も</w:t>
      </w:r>
      <w:r w:rsidRPr="00EA0D8E">
        <w:rPr>
          <w:rFonts w:asciiTheme="majorHAnsi" w:eastAsia="HG丸ｺﾞｼｯｸM-PRO" w:hAnsiTheme="majorHAnsi" w:cstheme="majorHAnsi"/>
          <w:sz w:val="22"/>
        </w:rPr>
        <w:t>継続して減少が見込まれ</w:t>
      </w:r>
      <w:r w:rsidRPr="00EA0D8E">
        <w:rPr>
          <w:rFonts w:asciiTheme="majorHAnsi" w:eastAsia="HG丸ｺﾞｼｯｸM-PRO" w:hAnsiTheme="majorHAnsi" w:cstheme="majorHAnsi" w:hint="eastAsia"/>
          <w:sz w:val="22"/>
        </w:rPr>
        <w:t>ています。また，高齢化率も香川県，全国を上回っており，</w:t>
      </w:r>
      <w:r w:rsidRPr="00EA0D8E">
        <w:rPr>
          <w:rFonts w:asciiTheme="majorHAnsi" w:eastAsia="HG丸ｺﾞｼｯｸM-PRO" w:hAnsiTheme="majorHAnsi" w:cstheme="majorHAnsi"/>
          <w:sz w:val="22"/>
        </w:rPr>
        <w:t>少子高齢化の進行が予測され</w:t>
      </w:r>
      <w:r w:rsidRPr="00EA0D8E">
        <w:rPr>
          <w:rFonts w:asciiTheme="majorHAnsi" w:eastAsia="HG丸ｺﾞｼｯｸM-PRO" w:hAnsiTheme="majorHAnsi" w:cstheme="majorHAnsi" w:hint="eastAsia"/>
          <w:sz w:val="22"/>
        </w:rPr>
        <w:t>ています。</w:t>
      </w:r>
    </w:p>
    <w:p w:rsidR="00B77FDD" w:rsidRPr="00EA0D8E" w:rsidRDefault="00B77FDD" w:rsidP="00B77FDD">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今後の人口</w:t>
      </w:r>
      <w:r w:rsidRPr="00EA0D8E">
        <w:rPr>
          <w:rFonts w:asciiTheme="majorHAnsi" w:eastAsia="HG丸ｺﾞｼｯｸM-PRO" w:hAnsiTheme="majorHAnsi" w:cstheme="majorHAnsi" w:hint="eastAsia"/>
          <w:sz w:val="22"/>
        </w:rPr>
        <w:t>減少</w:t>
      </w:r>
      <w:r w:rsidRPr="00EA0D8E">
        <w:rPr>
          <w:rFonts w:asciiTheme="majorHAnsi" w:eastAsia="HG丸ｺﾞｼｯｸM-PRO" w:hAnsiTheme="majorHAnsi" w:cstheme="majorHAnsi"/>
          <w:sz w:val="22"/>
        </w:rPr>
        <w:t>対策</w:t>
      </w:r>
      <w:r w:rsidRPr="00EA0D8E">
        <w:rPr>
          <w:rFonts w:asciiTheme="majorHAnsi" w:eastAsia="HG丸ｺﾞｼｯｸM-PRO" w:hAnsiTheme="majorHAnsi" w:cstheme="majorHAnsi" w:hint="eastAsia"/>
          <w:sz w:val="22"/>
        </w:rPr>
        <w:t>など</w:t>
      </w:r>
      <w:r w:rsidRPr="00EA0D8E">
        <w:rPr>
          <w:rFonts w:asciiTheme="majorHAnsi" w:eastAsia="HG丸ｺﾞｼｯｸM-PRO" w:hAnsiTheme="majorHAnsi" w:cstheme="majorHAnsi"/>
          <w:sz w:val="22"/>
        </w:rPr>
        <w:t>の影響により変動する可能性はありますが，直近の年齢</w:t>
      </w:r>
      <w:r w:rsidRPr="00EA0D8E">
        <w:rPr>
          <w:rFonts w:ascii="Arial" w:eastAsia="HG丸ｺﾞｼｯｸM-PRO" w:hAnsi="Arial" w:cs="Arial"/>
          <w:sz w:val="22"/>
        </w:rPr>
        <w:t>3</w:t>
      </w:r>
      <w:r w:rsidRPr="00EA0D8E">
        <w:rPr>
          <w:rFonts w:asciiTheme="majorHAnsi" w:eastAsia="HG丸ｺﾞｼｯｸM-PRO" w:hAnsiTheme="majorHAnsi" w:cstheme="majorHAnsi"/>
          <w:sz w:val="22"/>
        </w:rPr>
        <w:t>区分別の人口推移予測では，</w:t>
      </w:r>
      <w:r w:rsidR="00375A32" w:rsidRPr="00EA0D8E">
        <w:rPr>
          <w:rFonts w:ascii="Arial" w:eastAsia="HG丸ｺﾞｼｯｸM-PRO" w:hAnsi="Arial" w:cs="Arial" w:hint="eastAsia"/>
          <w:sz w:val="22"/>
        </w:rPr>
        <w:t>令和</w:t>
      </w:r>
      <w:r w:rsidR="00375A32" w:rsidRPr="00EA0D8E">
        <w:rPr>
          <w:rFonts w:ascii="Arial" w:eastAsia="HG丸ｺﾞｼｯｸM-PRO" w:hAnsi="Arial" w:cs="Arial" w:hint="eastAsia"/>
          <w:sz w:val="22"/>
        </w:rPr>
        <w:t>2</w:t>
      </w:r>
      <w:r w:rsidRPr="00EA0D8E">
        <w:rPr>
          <w:rFonts w:asciiTheme="majorHAnsi" w:eastAsia="HG丸ｺﾞｼｯｸM-PRO" w:hAnsiTheme="majorHAnsi" w:cstheme="majorHAnsi"/>
          <w:sz w:val="22"/>
        </w:rPr>
        <w:t>年から</w:t>
      </w:r>
      <w:r w:rsidR="00375A32" w:rsidRPr="00EA0D8E">
        <w:rPr>
          <w:rFonts w:ascii="Arial" w:eastAsia="HG丸ｺﾞｼｯｸM-PRO" w:hAnsi="Arial" w:cs="Arial" w:hint="eastAsia"/>
          <w:sz w:val="22"/>
        </w:rPr>
        <w:t>令和</w:t>
      </w:r>
      <w:r w:rsidR="00375A32" w:rsidRPr="00EA0D8E">
        <w:rPr>
          <w:rFonts w:ascii="Arial" w:eastAsia="HG丸ｺﾞｼｯｸM-PRO" w:hAnsi="Arial" w:cs="Arial" w:hint="eastAsia"/>
          <w:sz w:val="22"/>
        </w:rPr>
        <w:t>12</w:t>
      </w:r>
      <w:r w:rsidRPr="00EA0D8E">
        <w:rPr>
          <w:rFonts w:asciiTheme="majorHAnsi" w:eastAsia="HG丸ｺﾞｼｯｸM-PRO" w:hAnsiTheme="majorHAnsi" w:cstheme="majorHAnsi"/>
          <w:sz w:val="22"/>
        </w:rPr>
        <w:t>年</w:t>
      </w:r>
      <w:r w:rsidRPr="00EA0D8E">
        <w:rPr>
          <w:rFonts w:asciiTheme="majorHAnsi" w:eastAsia="HG丸ｺﾞｼｯｸM-PRO" w:hAnsiTheme="majorHAnsi" w:cstheme="majorHAnsi" w:hint="eastAsia"/>
          <w:sz w:val="22"/>
        </w:rPr>
        <w:t>まで</w:t>
      </w:r>
      <w:r w:rsidRPr="00EA0D8E">
        <w:rPr>
          <w:rFonts w:asciiTheme="majorHAnsi" w:eastAsia="HG丸ｺﾞｼｯｸM-PRO" w:hAnsiTheme="majorHAnsi" w:cstheme="majorHAnsi"/>
          <w:sz w:val="22"/>
        </w:rPr>
        <w:t>で，</w:t>
      </w:r>
      <w:r w:rsidRPr="00EA0D8E">
        <w:rPr>
          <w:rFonts w:ascii="Arial" w:eastAsia="HG丸ｺﾞｼｯｸM-PRO" w:hAnsi="Arial" w:cs="Arial"/>
          <w:sz w:val="22"/>
        </w:rPr>
        <w:t>0</w:t>
      </w:r>
      <w:r w:rsidRPr="00EA0D8E">
        <w:rPr>
          <w:rFonts w:asciiTheme="majorHAnsi" w:eastAsia="HG丸ｺﾞｼｯｸM-PRO" w:hAnsiTheme="majorHAnsi" w:cstheme="majorHAnsi"/>
          <w:sz w:val="22"/>
        </w:rPr>
        <w:t>～</w:t>
      </w:r>
      <w:r w:rsidRPr="00EA0D8E">
        <w:rPr>
          <w:rFonts w:ascii="Arial" w:eastAsia="HG丸ｺﾞｼｯｸM-PRO" w:hAnsi="Arial" w:cs="Arial"/>
          <w:sz w:val="22"/>
        </w:rPr>
        <w:t>14</w:t>
      </w:r>
      <w:r w:rsidRPr="00EA0D8E">
        <w:rPr>
          <w:rFonts w:asciiTheme="majorHAnsi" w:eastAsia="HG丸ｺﾞｼｯｸM-PRO" w:hAnsiTheme="majorHAnsi" w:cstheme="majorHAnsi"/>
          <w:sz w:val="22"/>
        </w:rPr>
        <w:t>歳人口，</w:t>
      </w:r>
      <w:r w:rsidRPr="00EA0D8E">
        <w:rPr>
          <w:rFonts w:ascii="Arial" w:eastAsia="HG丸ｺﾞｼｯｸM-PRO" w:hAnsi="Arial" w:cs="Arial"/>
          <w:sz w:val="22"/>
        </w:rPr>
        <w:t>15</w:t>
      </w:r>
      <w:r w:rsidRPr="00EA0D8E">
        <w:rPr>
          <w:rFonts w:asciiTheme="majorHAnsi" w:eastAsia="HG丸ｺﾞｼｯｸM-PRO" w:hAnsiTheme="majorHAnsi" w:cstheme="majorHAnsi"/>
          <w:sz w:val="22"/>
        </w:rPr>
        <w:t>～</w:t>
      </w:r>
      <w:r w:rsidRPr="00EA0D8E">
        <w:rPr>
          <w:rFonts w:ascii="Arial" w:eastAsia="HG丸ｺﾞｼｯｸM-PRO" w:hAnsi="Arial" w:cs="Arial"/>
          <w:sz w:val="22"/>
        </w:rPr>
        <w:t>64</w:t>
      </w:r>
      <w:r w:rsidRPr="00EA0D8E">
        <w:rPr>
          <w:rFonts w:asciiTheme="majorHAnsi" w:eastAsia="HG丸ｺﾞｼｯｸM-PRO" w:hAnsiTheme="majorHAnsi" w:cstheme="majorHAnsi"/>
          <w:sz w:val="22"/>
        </w:rPr>
        <w:t>歳人口，</w:t>
      </w:r>
      <w:r w:rsidRPr="00EA0D8E">
        <w:rPr>
          <w:rFonts w:ascii="Arial" w:eastAsia="HG丸ｺﾞｼｯｸM-PRO" w:hAnsi="Arial" w:cs="Arial"/>
          <w:sz w:val="22"/>
        </w:rPr>
        <w:t>65</w:t>
      </w:r>
      <w:r w:rsidRPr="00EA0D8E">
        <w:rPr>
          <w:rFonts w:asciiTheme="majorHAnsi" w:eastAsia="HG丸ｺﾞｼｯｸM-PRO" w:hAnsiTheme="majorHAnsi" w:cstheme="majorHAnsi"/>
          <w:sz w:val="22"/>
        </w:rPr>
        <w:t>歳以上人口は，それぞれ</w:t>
      </w:r>
      <w:r w:rsidRPr="00EA0D8E">
        <w:rPr>
          <w:rFonts w:ascii="Arial" w:eastAsia="HG丸ｺﾞｼｯｸM-PRO" w:hAnsi="Arial" w:cs="Arial"/>
          <w:sz w:val="22"/>
        </w:rPr>
        <w:t>1,031</w:t>
      </w:r>
      <w:r w:rsidRPr="00EA0D8E">
        <w:rPr>
          <w:rFonts w:asciiTheme="majorHAnsi" w:eastAsia="HG丸ｺﾞｼｯｸM-PRO" w:hAnsiTheme="majorHAnsi" w:cstheme="majorHAnsi"/>
          <w:sz w:val="22"/>
        </w:rPr>
        <w:t>人，</w:t>
      </w:r>
      <w:r w:rsidRPr="00EA0D8E">
        <w:rPr>
          <w:rFonts w:ascii="Arial" w:eastAsia="HG丸ｺﾞｼｯｸM-PRO" w:hAnsi="Arial" w:cs="Arial"/>
          <w:sz w:val="22"/>
        </w:rPr>
        <w:t>3,207</w:t>
      </w:r>
      <w:r w:rsidRPr="00EA0D8E">
        <w:rPr>
          <w:rFonts w:asciiTheme="majorHAnsi" w:eastAsia="HG丸ｺﾞｼｯｸM-PRO" w:hAnsiTheme="majorHAnsi" w:cstheme="majorHAnsi"/>
          <w:sz w:val="22"/>
        </w:rPr>
        <w:t>人，</w:t>
      </w:r>
      <w:r w:rsidRPr="00EA0D8E">
        <w:rPr>
          <w:rFonts w:ascii="Arial" w:eastAsia="HG丸ｺﾞｼｯｸM-PRO" w:hAnsi="Arial" w:cs="Arial"/>
          <w:sz w:val="22"/>
        </w:rPr>
        <w:t>1,491</w:t>
      </w:r>
      <w:r w:rsidRPr="00EA0D8E">
        <w:rPr>
          <w:rFonts w:asciiTheme="majorHAnsi" w:eastAsia="HG丸ｺﾞｼｯｸM-PRO" w:hAnsiTheme="majorHAnsi" w:cstheme="majorHAnsi"/>
          <w:sz w:val="22"/>
        </w:rPr>
        <w:t>人の減少が見込まれています。</w:t>
      </w:r>
    </w:p>
    <w:p w:rsidR="00B77FDD" w:rsidRPr="00EA0D8E" w:rsidRDefault="00B77FDD" w:rsidP="00B77FDD">
      <w:pPr>
        <w:jc w:val="center"/>
        <w:rPr>
          <w:rFonts w:ascii="ＭＳ ゴシック" w:eastAsia="ＭＳ ゴシック" w:hAnsi="ＭＳ ゴシック"/>
          <w:sz w:val="22"/>
        </w:rPr>
      </w:pPr>
      <w:r w:rsidRPr="00EA0D8E">
        <w:rPr>
          <w:rFonts w:ascii="ＭＳ ゴシック" w:eastAsia="ＭＳ ゴシック" w:hAnsi="ＭＳ ゴシック" w:hint="eastAsia"/>
          <w:sz w:val="22"/>
        </w:rPr>
        <w:t>【年齢3区分別人口の推移・予測】</w:t>
      </w:r>
    </w:p>
    <w:p w:rsidR="00B77FDD" w:rsidRPr="00EA0D8E" w:rsidRDefault="00AA68A8" w:rsidP="00B77FDD">
      <w:r w:rsidRPr="00EA0D8E">
        <w:rPr>
          <w:noProof/>
        </w:rPr>
        <w:drawing>
          <wp:anchor distT="0" distB="0" distL="114300" distR="114300" simplePos="0" relativeHeight="253259776" behindDoc="0" locked="0" layoutInCell="1" allowOverlap="1" wp14:anchorId="40EAF5B6" wp14:editId="10E12322">
            <wp:simplePos x="0" y="0"/>
            <wp:positionH relativeFrom="column">
              <wp:posOffset>-26670</wp:posOffset>
            </wp:positionH>
            <wp:positionV relativeFrom="page">
              <wp:posOffset>4218940</wp:posOffset>
            </wp:positionV>
            <wp:extent cx="6119280" cy="2490480"/>
            <wp:effectExtent l="0" t="0" r="0" b="0"/>
            <wp:wrapNone/>
            <wp:docPr id="1899" name="図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280" cy="249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375A32" w:rsidP="00B77FDD">
      <w:r w:rsidRPr="00EA0D8E">
        <w:rPr>
          <w:noProof/>
        </w:rPr>
        <mc:AlternateContent>
          <mc:Choice Requires="wps">
            <w:drawing>
              <wp:anchor distT="0" distB="0" distL="114300" distR="114300" simplePos="0" relativeHeight="252822528" behindDoc="0" locked="0" layoutInCell="1" allowOverlap="1" wp14:anchorId="280D84ED" wp14:editId="29B14D11">
                <wp:simplePos x="0" y="0"/>
                <wp:positionH relativeFrom="column">
                  <wp:posOffset>1642110</wp:posOffset>
                </wp:positionH>
                <wp:positionV relativeFrom="paragraph">
                  <wp:posOffset>208915</wp:posOffset>
                </wp:positionV>
                <wp:extent cx="4474210" cy="171450"/>
                <wp:effectExtent l="0" t="0" r="2540" b="0"/>
                <wp:wrapNone/>
                <wp:docPr id="2024" name="テキスト ボックス 2024"/>
                <wp:cNvGraphicFramePr/>
                <a:graphic xmlns:a="http://schemas.openxmlformats.org/drawingml/2006/main">
                  <a:graphicData uri="http://schemas.microsoft.com/office/word/2010/wordprocessingShape">
                    <wps:wsp>
                      <wps:cNvSpPr txBox="1"/>
                      <wps:spPr>
                        <a:xfrm>
                          <a:off x="0" y="0"/>
                          <a:ext cx="447421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資料：国勢調査、国立社会保障・人口問題研究所（地域別将来推計</w:t>
                            </w:r>
                            <w:r>
                              <w:rPr>
                                <w:rFonts w:asciiTheme="majorEastAsia" w:eastAsiaTheme="majorEastAsia" w:hAnsiTheme="majorEastAsia" w:hint="eastAsia"/>
                                <w:sz w:val="18"/>
                              </w:rPr>
                              <w:t xml:space="preserve"> 平成30</w:t>
                            </w:r>
                            <w:r w:rsidRPr="005E2CD6">
                              <w:rPr>
                                <w:rFonts w:asciiTheme="majorEastAsia" w:eastAsiaTheme="majorEastAsia" w:hAnsiTheme="majorEastAsia" w:hint="eastAsia"/>
                                <w:sz w:val="18"/>
                              </w:rPr>
                              <w:t>年推計）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DA2970" id="テキスト ボックス 2024" o:spid="_x0000_s1089" type="#_x0000_t202" style="position:absolute;left:0;text-align:left;margin-left:129.3pt;margin-top:16.45pt;width:352.3pt;height:13.5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" filled="f" stroked="f" strokeweight=".5pt">
                <v:textbox inset="0,0,0,0">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資料：国勢調査、国立社会保障・人口問題研究所（地域別将来推計</w:t>
                      </w:r>
                      <w:r>
                        <w:rPr>
                          <w:rFonts w:asciiTheme="majorEastAsia" w:eastAsiaTheme="majorEastAsia" w:hAnsiTheme="majorEastAsia" w:hint="eastAsia"/>
                          <w:sz w:val="18"/>
                        </w:rPr>
                        <w:t xml:space="preserve"> 平成30</w:t>
                      </w:r>
                      <w:r w:rsidRPr="005E2CD6">
                        <w:rPr>
                          <w:rFonts w:asciiTheme="majorEastAsia" w:eastAsiaTheme="majorEastAsia" w:hAnsiTheme="majorEastAsia" w:hint="eastAsia"/>
                          <w:sz w:val="18"/>
                        </w:rPr>
                        <w:t>年推計）</w:t>
                      </w:r>
                    </w:p>
                  </w:txbxContent>
                </v:textbox>
              </v:shape>
            </w:pict>
          </mc:Fallback>
        </mc:AlternateContent>
      </w:r>
      <w:r w:rsidRPr="00EA0D8E">
        <w:rPr>
          <w:noProof/>
        </w:rPr>
        <mc:AlternateContent>
          <mc:Choice Requires="wps">
            <w:drawing>
              <wp:anchor distT="0" distB="0" distL="114300" distR="114300" simplePos="0" relativeHeight="252821504" behindDoc="0" locked="0" layoutInCell="1" allowOverlap="1" wp14:anchorId="11E65E45" wp14:editId="4DBB2F6B">
                <wp:simplePos x="0" y="0"/>
                <wp:positionH relativeFrom="column">
                  <wp:posOffset>3308985</wp:posOffset>
                </wp:positionH>
                <wp:positionV relativeFrom="paragraph">
                  <wp:posOffset>27940</wp:posOffset>
                </wp:positionV>
                <wp:extent cx="2571115" cy="171450"/>
                <wp:effectExtent l="0" t="0" r="635" b="0"/>
                <wp:wrapNone/>
                <wp:docPr id="2023" name="テキスト ボックス 2023"/>
                <wp:cNvGraphicFramePr/>
                <a:graphic xmlns:a="http://schemas.openxmlformats.org/drawingml/2006/main">
                  <a:graphicData uri="http://schemas.microsoft.com/office/word/2010/wordprocessingShape">
                    <wps:wsp>
                      <wps:cNvSpPr txBox="1"/>
                      <wps:spPr>
                        <a:xfrm>
                          <a:off x="0" y="0"/>
                          <a:ext cx="257111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375A32" w:rsidRDefault="00910C12" w:rsidP="00B77FDD">
                            <w:pPr>
                              <w:rPr>
                                <w:rFonts w:asciiTheme="majorEastAsia" w:eastAsiaTheme="majorEastAsia" w:hAnsiTheme="majorEastAsia"/>
                                <w:sz w:val="16"/>
                              </w:rPr>
                            </w:pPr>
                            <w:r w:rsidRPr="00375A32">
                              <w:rPr>
                                <w:rFonts w:asciiTheme="majorEastAsia" w:eastAsiaTheme="majorEastAsia" w:hAnsiTheme="majorEastAsia" w:hint="eastAsia"/>
                                <w:sz w:val="16"/>
                              </w:rPr>
                              <w:t>※平成17年、平成22年の老年人口は年齢不詳を含む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E54E2BB" id="テキスト ボックス 2023" o:spid="_x0000_s1090" type="#_x0000_t202" style="position:absolute;left:0;text-align:left;margin-left:260.55pt;margin-top:2.2pt;width:202.45pt;height:13.5pt;z-index:25282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" filled="f" stroked="f" strokeweight=".5pt">
                <v:textbox inset="0,0,0,0">
                  <w:txbxContent>
                    <w:p w:rsidR="00910C12" w:rsidRPr="00375A32" w:rsidRDefault="00910C12" w:rsidP="00B77FDD">
                      <w:pPr>
                        <w:rPr>
                          <w:rFonts w:asciiTheme="majorEastAsia" w:eastAsiaTheme="majorEastAsia" w:hAnsiTheme="majorEastAsia"/>
                          <w:sz w:val="16"/>
                        </w:rPr>
                      </w:pPr>
                      <w:r w:rsidRPr="00375A32">
                        <w:rPr>
                          <w:rFonts w:asciiTheme="majorEastAsia" w:eastAsiaTheme="majorEastAsia" w:hAnsiTheme="majorEastAsia" w:hint="eastAsia"/>
                          <w:sz w:val="16"/>
                        </w:rPr>
                        <w:t>※平成17年、平成22年の老年人口は年齢不詳を含む</w:t>
                      </w:r>
                    </w:p>
                  </w:txbxContent>
                </v:textbox>
              </v:shape>
            </w:pict>
          </mc:Fallback>
        </mc:AlternateContent>
      </w:r>
    </w:p>
    <w:p w:rsidR="00B77FDD" w:rsidRPr="00EA0D8E" w:rsidRDefault="00B77FDD" w:rsidP="00B77FDD">
      <w:pPr>
        <w:spacing w:line="480" w:lineRule="auto"/>
      </w:pPr>
    </w:p>
    <w:p w:rsidR="00B77FDD" w:rsidRPr="00EA0D8E" w:rsidRDefault="00B77FDD" w:rsidP="00B77FDD">
      <w:pPr>
        <w:jc w:val="center"/>
        <w:rPr>
          <w:rFonts w:ascii="ＭＳ ゴシック" w:eastAsia="ＭＳ ゴシック" w:hAnsi="ＭＳ ゴシック"/>
          <w:sz w:val="22"/>
        </w:rPr>
      </w:pPr>
      <w:r w:rsidRPr="00EA0D8E">
        <w:rPr>
          <w:rFonts w:ascii="ＭＳ ゴシック" w:eastAsia="ＭＳ ゴシック" w:hAnsi="ＭＳ ゴシック" w:hint="eastAsia"/>
          <w:sz w:val="22"/>
        </w:rPr>
        <w:t>【高齢化率の推移・予測】</w:t>
      </w:r>
    </w:p>
    <w:p w:rsidR="00B77FDD" w:rsidRPr="00EA0D8E" w:rsidRDefault="00A13D8D" w:rsidP="00B77FDD">
      <w:r w:rsidRPr="00EA0D8E">
        <w:rPr>
          <w:noProof/>
        </w:rPr>
        <w:drawing>
          <wp:anchor distT="0" distB="0" distL="114300" distR="114300" simplePos="0" relativeHeight="253256704" behindDoc="0" locked="0" layoutInCell="1" allowOverlap="1" wp14:anchorId="2116F81C" wp14:editId="093914A7">
            <wp:simplePos x="0" y="0"/>
            <wp:positionH relativeFrom="column">
              <wp:posOffset>622935</wp:posOffset>
            </wp:positionH>
            <wp:positionV relativeFrom="paragraph">
              <wp:posOffset>8890</wp:posOffset>
            </wp:positionV>
            <wp:extent cx="4971960" cy="2181240"/>
            <wp:effectExtent l="0" t="0" r="0" b="0"/>
            <wp:wrapNone/>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1960" cy="218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375A32" w:rsidP="00B77FDD">
      <w:r w:rsidRPr="00EA0D8E">
        <w:rPr>
          <w:noProof/>
        </w:rPr>
        <mc:AlternateContent>
          <mc:Choice Requires="wps">
            <w:drawing>
              <wp:anchor distT="0" distB="0" distL="114300" distR="114300" simplePos="0" relativeHeight="252823552" behindDoc="0" locked="0" layoutInCell="1" allowOverlap="1" wp14:anchorId="6DDA1345" wp14:editId="62223EA4">
                <wp:simplePos x="0" y="0"/>
                <wp:positionH relativeFrom="column">
                  <wp:posOffset>1704133</wp:posOffset>
                </wp:positionH>
                <wp:positionV relativeFrom="paragraph">
                  <wp:posOffset>64710</wp:posOffset>
                </wp:positionV>
                <wp:extent cx="4495800" cy="244549"/>
                <wp:effectExtent l="0" t="0" r="0" b="3175"/>
                <wp:wrapNone/>
                <wp:docPr id="2031" name="テキスト ボックス 2031"/>
                <wp:cNvGraphicFramePr/>
                <a:graphic xmlns:a="http://schemas.openxmlformats.org/drawingml/2006/main">
                  <a:graphicData uri="http://schemas.microsoft.com/office/word/2010/wordprocessingShape">
                    <wps:wsp>
                      <wps:cNvSpPr txBox="1"/>
                      <wps:spPr>
                        <a:xfrm>
                          <a:off x="0" y="0"/>
                          <a:ext cx="4495800"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資料：国勢調査、国立社会保障・人口問題研究所（地域別将来推計</w:t>
                            </w:r>
                            <w:r>
                              <w:rPr>
                                <w:rFonts w:asciiTheme="majorEastAsia" w:eastAsiaTheme="majorEastAsia" w:hAnsiTheme="majorEastAsia" w:hint="eastAsia"/>
                                <w:sz w:val="18"/>
                              </w:rPr>
                              <w:t xml:space="preserve"> 平成30</w:t>
                            </w:r>
                            <w:r w:rsidRPr="005E2CD6">
                              <w:rPr>
                                <w:rFonts w:asciiTheme="majorEastAsia" w:eastAsiaTheme="majorEastAsia" w:hAnsiTheme="majorEastAsia" w:hint="eastAsia"/>
                                <w:sz w:val="18"/>
                              </w:rPr>
                              <w:t>年推計）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31" o:spid="_x0000_s1091" type="#_x0000_t202" style="position:absolute;left:0;text-align:left;margin-left:134.2pt;margin-top:5.1pt;width:354pt;height:19.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" filled="f" stroked="f" strokeweight=".5pt">
                <v:textbox inset="0,0,0,0">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資料：国勢調査、国立社会保障・人口問題研究所（地域別将来推計</w:t>
                      </w:r>
                      <w:r>
                        <w:rPr>
                          <w:rFonts w:asciiTheme="majorEastAsia" w:eastAsiaTheme="majorEastAsia" w:hAnsiTheme="majorEastAsia" w:hint="eastAsia"/>
                          <w:sz w:val="18"/>
                        </w:rPr>
                        <w:t xml:space="preserve"> 平成30</w:t>
                      </w:r>
                      <w:r w:rsidRPr="005E2CD6">
                        <w:rPr>
                          <w:rFonts w:asciiTheme="majorEastAsia" w:eastAsiaTheme="majorEastAsia" w:hAnsiTheme="majorEastAsia" w:hint="eastAsia"/>
                          <w:sz w:val="18"/>
                        </w:rPr>
                        <w:t>年推計）</w:t>
                      </w:r>
                    </w:p>
                  </w:txbxContent>
                </v:textbox>
              </v:shape>
            </w:pict>
          </mc:Fallback>
        </mc:AlternateContent>
      </w:r>
      <w:r w:rsidR="00B77FDD" w:rsidRPr="00EA0D8E">
        <w:br w:type="page"/>
      </w:r>
    </w:p>
    <w:p w:rsidR="00B77FDD" w:rsidRPr="00EA0D8E" w:rsidRDefault="00B77FDD" w:rsidP="00B77FDD">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② 人口ピラミッド</w:t>
      </w:r>
    </w:p>
    <w:p w:rsidR="00B77FDD" w:rsidRPr="00EA0D8E" w:rsidRDefault="00375A32" w:rsidP="00B77FDD">
      <w:pPr>
        <w:ind w:leftChars="150" w:left="315" w:firstLineChars="100" w:firstLine="220"/>
        <w:rPr>
          <w:rFonts w:ascii="Arial" w:eastAsia="HG丸ｺﾞｼｯｸM-PRO" w:hAnsi="Arial" w:cs="Arial"/>
          <w:sz w:val="22"/>
        </w:rPr>
      </w:pPr>
      <w:r w:rsidRPr="00EA0D8E">
        <w:rPr>
          <w:rFonts w:ascii="Arial" w:eastAsia="HG丸ｺﾞｼｯｸM-PRO" w:hAnsi="Arial" w:cs="Arial" w:hint="eastAsia"/>
          <w:sz w:val="22"/>
        </w:rPr>
        <w:t>平成</w:t>
      </w:r>
      <w:r w:rsidRPr="00EA0D8E">
        <w:rPr>
          <w:rFonts w:ascii="Arial" w:eastAsia="HG丸ｺﾞｼｯｸM-PRO" w:hAnsi="Arial" w:cs="Arial" w:hint="eastAsia"/>
          <w:sz w:val="22"/>
        </w:rPr>
        <w:t>27</w:t>
      </w:r>
      <w:r w:rsidR="00B77FDD" w:rsidRPr="00EA0D8E">
        <w:rPr>
          <w:rFonts w:ascii="Arial" w:eastAsia="HG丸ｺﾞｼｯｸM-PRO" w:hAnsi="Arial" w:cs="Arial"/>
          <w:sz w:val="22"/>
        </w:rPr>
        <w:t>年国勢調査によると，人口総数は</w:t>
      </w:r>
      <w:r w:rsidR="00B77FDD" w:rsidRPr="00EA0D8E">
        <w:rPr>
          <w:rFonts w:ascii="Arial" w:eastAsia="HG丸ｺﾞｼｯｸM-PRO" w:hAnsi="Arial" w:cs="Arial" w:hint="eastAsia"/>
          <w:sz w:val="22"/>
        </w:rPr>
        <w:t>53,164</w:t>
      </w:r>
      <w:r w:rsidR="00B77FDD" w:rsidRPr="00EA0D8E">
        <w:rPr>
          <w:rFonts w:ascii="Arial" w:eastAsia="HG丸ｺﾞｼｯｸM-PRO" w:hAnsi="Arial" w:cs="Arial"/>
          <w:sz w:val="22"/>
        </w:rPr>
        <w:t>人（男性</w:t>
      </w:r>
      <w:r w:rsidR="00B77FDD" w:rsidRPr="00EA0D8E">
        <w:rPr>
          <w:rFonts w:ascii="Arial" w:eastAsia="HG丸ｺﾞｼｯｸM-PRO" w:hAnsi="Arial" w:cs="Arial" w:hint="eastAsia"/>
          <w:sz w:val="22"/>
        </w:rPr>
        <w:t>25,359</w:t>
      </w:r>
      <w:r w:rsidR="00B77FDD" w:rsidRPr="00EA0D8E">
        <w:rPr>
          <w:rFonts w:ascii="Arial" w:eastAsia="HG丸ｺﾞｼｯｸM-PRO" w:hAnsi="Arial" w:cs="Arial"/>
          <w:sz w:val="22"/>
        </w:rPr>
        <w:t>人，女性</w:t>
      </w:r>
      <w:r w:rsidR="00B77FDD" w:rsidRPr="00EA0D8E">
        <w:rPr>
          <w:rFonts w:ascii="Arial" w:eastAsia="HG丸ｺﾞｼｯｸM-PRO" w:hAnsi="Arial" w:cs="Arial" w:hint="eastAsia"/>
          <w:sz w:val="22"/>
        </w:rPr>
        <w:t>27,805</w:t>
      </w:r>
      <w:r w:rsidR="00B77FDD" w:rsidRPr="00EA0D8E">
        <w:rPr>
          <w:rFonts w:ascii="Arial" w:eastAsia="HG丸ｺﾞｼｯｸM-PRO" w:hAnsi="Arial" w:cs="Arial"/>
          <w:sz w:val="22"/>
        </w:rPr>
        <w:t>人）となっています</w:t>
      </w:r>
      <w:r w:rsidR="00B77FDD" w:rsidRPr="00EA0D8E">
        <w:rPr>
          <w:rFonts w:ascii="Arial" w:eastAsia="HG丸ｺﾞｼｯｸM-PRO" w:hAnsi="Arial" w:cs="Arial" w:hint="eastAsia"/>
          <w:sz w:val="22"/>
        </w:rPr>
        <w:t>（年齢不詳の男性</w:t>
      </w:r>
      <w:r w:rsidR="00B77FDD" w:rsidRPr="00EA0D8E">
        <w:rPr>
          <w:rFonts w:ascii="Arial" w:eastAsia="HG丸ｺﾞｼｯｸM-PRO" w:hAnsi="Arial" w:cs="Arial" w:hint="eastAsia"/>
          <w:sz w:val="22"/>
        </w:rPr>
        <w:t>173</w:t>
      </w:r>
      <w:r w:rsidR="00B77FDD" w:rsidRPr="00EA0D8E">
        <w:rPr>
          <w:rFonts w:ascii="Arial" w:eastAsia="HG丸ｺﾞｼｯｸM-PRO" w:hAnsi="Arial" w:cs="Arial" w:hint="eastAsia"/>
          <w:sz w:val="22"/>
        </w:rPr>
        <w:t>人，女性</w:t>
      </w:r>
      <w:r w:rsidR="00B77FDD" w:rsidRPr="00EA0D8E">
        <w:rPr>
          <w:rFonts w:ascii="Arial" w:eastAsia="HG丸ｺﾞｼｯｸM-PRO" w:hAnsi="Arial" w:cs="Arial" w:hint="eastAsia"/>
          <w:sz w:val="22"/>
        </w:rPr>
        <w:t>83</w:t>
      </w:r>
      <w:r w:rsidR="00B77FDD" w:rsidRPr="00EA0D8E">
        <w:rPr>
          <w:rFonts w:ascii="Arial" w:eastAsia="HG丸ｺﾞｼｯｸM-PRO" w:hAnsi="Arial" w:cs="Arial" w:hint="eastAsia"/>
          <w:sz w:val="22"/>
        </w:rPr>
        <w:t>人を含む）</w:t>
      </w:r>
      <w:r w:rsidR="00B77FDD" w:rsidRPr="00EA0D8E">
        <w:rPr>
          <w:rFonts w:ascii="Arial" w:eastAsia="HG丸ｺﾞｼｯｸM-PRO" w:hAnsi="Arial" w:cs="Arial"/>
          <w:sz w:val="22"/>
        </w:rPr>
        <w:t>。</w:t>
      </w:r>
    </w:p>
    <w:p w:rsidR="00B77FDD" w:rsidRPr="00EA0D8E" w:rsidRDefault="00B77FDD" w:rsidP="00B77FDD">
      <w:pPr>
        <w:ind w:leftChars="150" w:left="315" w:firstLineChars="100" w:firstLine="220"/>
        <w:rPr>
          <w:rFonts w:ascii="Arial" w:eastAsia="HG丸ｺﾞｼｯｸM-PRO" w:hAnsi="Arial" w:cs="Arial"/>
          <w:sz w:val="22"/>
        </w:rPr>
      </w:pPr>
      <w:r w:rsidRPr="00EA0D8E">
        <w:rPr>
          <w:rFonts w:ascii="Arial" w:eastAsia="HG丸ｺﾞｼｯｸM-PRO" w:hAnsi="Arial" w:cs="Arial"/>
          <w:sz w:val="22"/>
        </w:rPr>
        <w:t>人口構成は，</w:t>
      </w:r>
      <w:r w:rsidRPr="00EA0D8E">
        <w:rPr>
          <w:rFonts w:ascii="Arial" w:eastAsia="HG丸ｺﾞｼｯｸM-PRO" w:hAnsi="Arial" w:cs="Arial" w:hint="eastAsia"/>
          <w:sz w:val="22"/>
        </w:rPr>
        <w:t>65</w:t>
      </w:r>
      <w:r w:rsidRPr="00EA0D8E">
        <w:rPr>
          <w:rFonts w:ascii="Arial" w:eastAsia="HG丸ｺﾞｼｯｸM-PRO" w:hAnsi="Arial" w:cs="Arial" w:hint="eastAsia"/>
          <w:sz w:val="22"/>
        </w:rPr>
        <w:t>～</w:t>
      </w:r>
      <w:r w:rsidRPr="00EA0D8E">
        <w:rPr>
          <w:rFonts w:ascii="Arial" w:eastAsia="HG丸ｺﾞｼｯｸM-PRO" w:hAnsi="Arial" w:cs="Arial" w:hint="eastAsia"/>
          <w:sz w:val="22"/>
        </w:rPr>
        <w:t>69</w:t>
      </w:r>
      <w:r w:rsidRPr="00EA0D8E">
        <w:rPr>
          <w:rFonts w:ascii="Arial" w:eastAsia="HG丸ｺﾞｼｯｸM-PRO" w:hAnsi="Arial" w:cs="Arial"/>
          <w:sz w:val="22"/>
        </w:rPr>
        <w:t>歳の第</w:t>
      </w:r>
      <w:r w:rsidRPr="00EA0D8E">
        <w:rPr>
          <w:rFonts w:ascii="Arial" w:eastAsia="HG丸ｺﾞｼｯｸM-PRO" w:hAnsi="Arial" w:cs="Arial"/>
          <w:sz w:val="22"/>
        </w:rPr>
        <w:t>1</w:t>
      </w:r>
      <w:r w:rsidRPr="00EA0D8E">
        <w:rPr>
          <w:rFonts w:ascii="Arial" w:eastAsia="HG丸ｺﾞｼｯｸM-PRO" w:hAnsi="Arial" w:cs="Arial"/>
          <w:sz w:val="22"/>
        </w:rPr>
        <w:t>次ベビーブーム，</w:t>
      </w:r>
      <w:r w:rsidRPr="00EA0D8E">
        <w:rPr>
          <w:rFonts w:ascii="Arial" w:eastAsia="HG丸ｺﾞｼｯｸM-PRO" w:hAnsi="Arial" w:cs="Arial" w:hint="eastAsia"/>
          <w:sz w:val="22"/>
        </w:rPr>
        <w:t>40</w:t>
      </w:r>
      <w:r w:rsidRPr="00EA0D8E">
        <w:rPr>
          <w:rFonts w:ascii="Arial" w:eastAsia="HG丸ｺﾞｼｯｸM-PRO" w:hAnsi="Arial" w:cs="Arial"/>
          <w:sz w:val="22"/>
        </w:rPr>
        <w:t>～</w:t>
      </w:r>
      <w:r w:rsidRPr="00EA0D8E">
        <w:rPr>
          <w:rFonts w:ascii="Arial" w:eastAsia="HG丸ｺﾞｼｯｸM-PRO" w:hAnsi="Arial" w:cs="Arial" w:hint="eastAsia"/>
          <w:sz w:val="22"/>
        </w:rPr>
        <w:t>44</w:t>
      </w:r>
      <w:r w:rsidRPr="00EA0D8E">
        <w:rPr>
          <w:rFonts w:ascii="Arial" w:eastAsia="HG丸ｺﾞｼｯｸM-PRO" w:hAnsi="Arial" w:cs="Arial"/>
          <w:sz w:val="22"/>
        </w:rPr>
        <w:t>歳の第</w:t>
      </w:r>
      <w:r w:rsidRPr="00EA0D8E">
        <w:rPr>
          <w:rFonts w:ascii="Arial" w:eastAsia="HG丸ｺﾞｼｯｸM-PRO" w:hAnsi="Arial" w:cs="Arial"/>
          <w:sz w:val="22"/>
        </w:rPr>
        <w:t>2</w:t>
      </w:r>
      <w:r w:rsidRPr="00EA0D8E">
        <w:rPr>
          <w:rFonts w:ascii="Arial" w:eastAsia="HG丸ｺﾞｼｯｸM-PRO" w:hAnsi="Arial" w:cs="Arial"/>
          <w:sz w:val="22"/>
        </w:rPr>
        <w:t>次ベビーブームの人口が突出した</w:t>
      </w:r>
      <w:r w:rsidRPr="00EA0D8E">
        <w:rPr>
          <w:rFonts w:ascii="Arial" w:eastAsia="HG丸ｺﾞｼｯｸM-PRO" w:hAnsi="Arial" w:cs="Arial"/>
          <w:sz w:val="22"/>
        </w:rPr>
        <w:t>“</w:t>
      </w:r>
      <w:r w:rsidRPr="00EA0D8E">
        <w:rPr>
          <w:rFonts w:ascii="Arial" w:eastAsia="HG丸ｺﾞｼｯｸM-PRO" w:hAnsi="Arial" w:cs="Arial"/>
          <w:sz w:val="22"/>
        </w:rPr>
        <w:t>つぼ型</w:t>
      </w:r>
      <w:r w:rsidRPr="00EA0D8E">
        <w:rPr>
          <w:rFonts w:ascii="Arial" w:eastAsia="HG丸ｺﾞｼｯｸM-PRO" w:hAnsi="Arial" w:cs="Arial"/>
          <w:sz w:val="22"/>
        </w:rPr>
        <w:t>”</w:t>
      </w:r>
      <w:r w:rsidRPr="00EA0D8E">
        <w:rPr>
          <w:rFonts w:ascii="Arial" w:eastAsia="HG丸ｺﾞｼｯｸM-PRO" w:hAnsi="Arial" w:cs="Arial"/>
          <w:sz w:val="22"/>
        </w:rPr>
        <w:t>となっています。</w:t>
      </w:r>
    </w:p>
    <w:p w:rsidR="00B77FDD" w:rsidRPr="00EA0D8E" w:rsidRDefault="00B77FDD" w:rsidP="00B77FDD">
      <w:pPr>
        <w:jc w:val="center"/>
        <w:rPr>
          <w:rFonts w:ascii="ＭＳ ゴシック" w:eastAsia="ＭＳ ゴシック" w:hAnsi="ＭＳ ゴシック"/>
          <w:sz w:val="22"/>
        </w:rPr>
      </w:pPr>
      <w:r w:rsidRPr="00EA0D8E">
        <w:rPr>
          <w:rFonts w:ascii="ＭＳ ゴシック" w:eastAsia="ＭＳ ゴシック" w:hAnsi="ＭＳ ゴシック" w:hint="eastAsia"/>
          <w:sz w:val="22"/>
        </w:rPr>
        <w:t>【人口ピラミッド】</w:t>
      </w:r>
    </w:p>
    <w:p w:rsidR="00B77FDD" w:rsidRPr="00EA0D8E" w:rsidRDefault="00DB428A" w:rsidP="00B77FDD">
      <w:r w:rsidRPr="00EA0D8E">
        <w:rPr>
          <w:noProof/>
        </w:rPr>
        <w:drawing>
          <wp:anchor distT="0" distB="0" distL="114300" distR="114300" simplePos="0" relativeHeight="253274112" behindDoc="0" locked="0" layoutInCell="1" allowOverlap="1" wp14:anchorId="56CA0E17" wp14:editId="208B7381">
            <wp:simplePos x="0" y="0"/>
            <wp:positionH relativeFrom="column">
              <wp:posOffset>42133</wp:posOffset>
            </wp:positionH>
            <wp:positionV relativeFrom="paragraph">
              <wp:posOffset>32385</wp:posOffset>
            </wp:positionV>
            <wp:extent cx="5991120" cy="3819600"/>
            <wp:effectExtent l="0" t="0" r="0" b="0"/>
            <wp:wrapNone/>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1120" cy="38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Pr>
        <w:spacing w:line="360" w:lineRule="auto"/>
      </w:pPr>
    </w:p>
    <w:p w:rsidR="00B77FDD" w:rsidRPr="00EA0D8E" w:rsidRDefault="001D5BB0" w:rsidP="00B77FDD">
      <w:pPr>
        <w:spacing w:line="360" w:lineRule="auto"/>
      </w:pPr>
      <w:r w:rsidRPr="00EA0D8E">
        <w:rPr>
          <w:noProof/>
        </w:rPr>
        <mc:AlternateContent>
          <mc:Choice Requires="wps">
            <w:drawing>
              <wp:anchor distT="0" distB="0" distL="114300" distR="114300" simplePos="0" relativeHeight="253273088" behindDoc="0" locked="0" layoutInCell="1" allowOverlap="1" wp14:anchorId="20DAEBF7" wp14:editId="099B1CE1">
                <wp:simplePos x="0" y="0"/>
                <wp:positionH relativeFrom="column">
                  <wp:posOffset>5109210</wp:posOffset>
                </wp:positionH>
                <wp:positionV relativeFrom="paragraph">
                  <wp:posOffset>80010</wp:posOffset>
                </wp:positionV>
                <wp:extent cx="923925" cy="171450"/>
                <wp:effectExtent l="0" t="0" r="9525" b="0"/>
                <wp:wrapNone/>
                <wp:docPr id="1893" name="テキスト ボックス 1893"/>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7B201B1" id="テキスト ボックス 1893" o:spid="_x0000_s1092" type="#_x0000_t202" style="position:absolute;left:0;text-align:left;margin-left:402.3pt;margin-top:6.3pt;width:72.75pt;height:13.5pt;z-index:2532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" filled="f" stroked="f" strokeweight=".5pt">
                <v:textbox inset="0,0,0,0">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w:t>
                      </w:r>
                    </w:p>
                  </w:txbxContent>
                </v:textbox>
              </v:shape>
            </w:pict>
          </mc:Fallback>
        </mc:AlternateContent>
      </w:r>
    </w:p>
    <w:p w:rsidR="00B77FDD" w:rsidRPr="00EA0D8E" w:rsidRDefault="00B77FDD" w:rsidP="00B77FDD">
      <w:pPr>
        <w:ind w:leftChars="120" w:left="252" w:rightChars="302" w:right="634"/>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世帯数</w:t>
      </w:r>
    </w:p>
    <w:p w:rsidR="00B77FDD" w:rsidRPr="00EA0D8E" w:rsidRDefault="001D5BB0" w:rsidP="001D5BB0">
      <w:pPr>
        <w:ind w:leftChars="150" w:left="315" w:rightChars="302" w:right="634" w:firstLineChars="100" w:firstLine="210"/>
        <w:rPr>
          <w:rFonts w:asciiTheme="majorHAnsi" w:eastAsia="HG丸ｺﾞｼｯｸM-PRO" w:hAnsiTheme="majorHAnsi" w:cstheme="majorHAnsi"/>
          <w:sz w:val="22"/>
        </w:rPr>
      </w:pPr>
      <w:r w:rsidRPr="00EA0D8E">
        <w:rPr>
          <w:noProof/>
        </w:rPr>
        <w:drawing>
          <wp:anchor distT="0" distB="0" distL="114300" distR="114300" simplePos="0" relativeHeight="253257728" behindDoc="0" locked="0" layoutInCell="1" allowOverlap="1" wp14:anchorId="1EAF956B" wp14:editId="5103EDC1">
            <wp:simplePos x="0" y="0"/>
            <wp:positionH relativeFrom="column">
              <wp:posOffset>158115</wp:posOffset>
            </wp:positionH>
            <wp:positionV relativeFrom="paragraph">
              <wp:posOffset>680085</wp:posOffset>
            </wp:positionV>
            <wp:extent cx="5781040" cy="2733675"/>
            <wp:effectExtent l="0" t="0" r="0" b="0"/>
            <wp:wrapNone/>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104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DD" w:rsidRPr="00EA0D8E">
        <w:rPr>
          <w:rFonts w:asciiTheme="majorHAnsi" w:eastAsia="HG丸ｺﾞｼｯｸM-PRO" w:hAnsiTheme="majorHAnsi" w:cstheme="majorHAnsi"/>
          <w:sz w:val="22"/>
        </w:rPr>
        <w:t>国勢調査によると，本市の世帯数は</w:t>
      </w:r>
      <w:r w:rsidR="00375A32" w:rsidRPr="00EA0D8E">
        <w:rPr>
          <w:rFonts w:ascii="Arial" w:eastAsia="HG丸ｺﾞｼｯｸM-PRO" w:hAnsi="Arial" w:cs="Arial" w:hint="eastAsia"/>
          <w:sz w:val="22"/>
        </w:rPr>
        <w:t>平成</w:t>
      </w:r>
      <w:r w:rsidR="00375A32" w:rsidRPr="00EA0D8E">
        <w:rPr>
          <w:rFonts w:ascii="Arial" w:eastAsia="HG丸ｺﾞｼｯｸM-PRO" w:hAnsi="Arial" w:cs="Arial" w:hint="eastAsia"/>
          <w:sz w:val="22"/>
        </w:rPr>
        <w:t>22</w:t>
      </w:r>
      <w:r w:rsidR="00B77FDD" w:rsidRPr="00EA0D8E">
        <w:rPr>
          <w:rFonts w:asciiTheme="majorHAnsi" w:eastAsia="HG丸ｺﾞｼｯｸM-PRO" w:hAnsiTheme="majorHAnsi" w:cstheme="majorHAnsi" w:hint="eastAsia"/>
          <w:sz w:val="22"/>
        </w:rPr>
        <w:t>年まで</w:t>
      </w:r>
      <w:r w:rsidR="00B77FDD" w:rsidRPr="00EA0D8E">
        <w:rPr>
          <w:rFonts w:asciiTheme="majorHAnsi" w:eastAsia="HG丸ｺﾞｼｯｸM-PRO" w:hAnsiTheme="majorHAnsi" w:cstheme="majorHAnsi"/>
          <w:sz w:val="22"/>
        </w:rPr>
        <w:t>微増を続け</w:t>
      </w:r>
      <w:r w:rsidR="00B77FDD" w:rsidRPr="00EA0D8E">
        <w:rPr>
          <w:rFonts w:asciiTheme="majorHAnsi" w:eastAsia="HG丸ｺﾞｼｯｸM-PRO" w:hAnsiTheme="majorHAnsi" w:cstheme="majorHAnsi" w:hint="eastAsia"/>
          <w:sz w:val="22"/>
        </w:rPr>
        <w:t>，</w:t>
      </w:r>
      <w:r w:rsidR="00375A32" w:rsidRPr="00EA0D8E">
        <w:rPr>
          <w:rFonts w:ascii="Arial" w:eastAsia="HG丸ｺﾞｼｯｸM-PRO" w:hAnsi="Arial" w:cs="Arial" w:hint="eastAsia"/>
          <w:sz w:val="22"/>
        </w:rPr>
        <w:t>平成</w:t>
      </w:r>
      <w:r w:rsidR="00375A32" w:rsidRPr="00EA0D8E">
        <w:rPr>
          <w:rFonts w:ascii="Arial" w:eastAsia="HG丸ｺﾞｼｯｸM-PRO" w:hAnsi="Arial" w:cs="Arial" w:hint="eastAsia"/>
          <w:sz w:val="22"/>
        </w:rPr>
        <w:t>27</w:t>
      </w:r>
      <w:r w:rsidR="00B77FDD" w:rsidRPr="00EA0D8E">
        <w:rPr>
          <w:rFonts w:asciiTheme="majorHAnsi" w:eastAsia="HG丸ｺﾞｼｯｸM-PRO" w:hAnsiTheme="majorHAnsi" w:cstheme="majorHAnsi" w:hint="eastAsia"/>
          <w:sz w:val="22"/>
        </w:rPr>
        <w:t>年には減少に転じています。</w:t>
      </w:r>
      <w:r w:rsidR="00B77FDD" w:rsidRPr="00EA0D8E">
        <w:rPr>
          <w:rFonts w:asciiTheme="majorHAnsi" w:eastAsia="HG丸ｺﾞｼｯｸM-PRO" w:hAnsiTheme="majorHAnsi" w:cstheme="majorHAnsi"/>
          <w:sz w:val="22"/>
        </w:rPr>
        <w:t>世帯人員別では</w:t>
      </w:r>
      <w:r w:rsidR="00B77FDD" w:rsidRPr="00EA0D8E">
        <w:rPr>
          <w:rFonts w:ascii="Arial" w:eastAsia="HG丸ｺﾞｼｯｸM-PRO" w:hAnsi="Arial" w:cs="Arial"/>
          <w:sz w:val="22"/>
        </w:rPr>
        <w:t>4</w:t>
      </w:r>
      <w:r w:rsidR="00B77FDD" w:rsidRPr="00EA0D8E">
        <w:rPr>
          <w:rFonts w:asciiTheme="majorHAnsi" w:eastAsia="HG丸ｺﾞｼｯｸM-PRO" w:hAnsiTheme="majorHAnsi" w:cstheme="majorHAnsi"/>
          <w:sz w:val="22"/>
        </w:rPr>
        <w:t>人以上世帯の減少が著しく，特に</w:t>
      </w:r>
      <w:r w:rsidR="00B77FDD" w:rsidRPr="00EA0D8E">
        <w:rPr>
          <w:rFonts w:ascii="Arial" w:eastAsia="HG丸ｺﾞｼｯｸM-PRO" w:hAnsi="Arial" w:cs="Arial"/>
          <w:sz w:val="22"/>
        </w:rPr>
        <w:t>5</w:t>
      </w:r>
      <w:r w:rsidR="00B77FDD" w:rsidRPr="00EA0D8E">
        <w:rPr>
          <w:rFonts w:asciiTheme="majorHAnsi" w:eastAsia="HG丸ｺﾞｼｯｸM-PRO" w:hAnsiTheme="majorHAnsi" w:cstheme="majorHAnsi"/>
          <w:sz w:val="22"/>
        </w:rPr>
        <w:t>人以上世帯は</w:t>
      </w:r>
      <w:r w:rsidR="00AA68A8" w:rsidRPr="00EA0D8E">
        <w:rPr>
          <w:rFonts w:ascii="Arial" w:eastAsia="HG丸ｺﾞｼｯｸM-PRO" w:hAnsi="Arial" w:cs="Arial" w:hint="eastAsia"/>
          <w:sz w:val="22"/>
        </w:rPr>
        <w:t>平成</w:t>
      </w:r>
      <w:r w:rsidR="00AA68A8" w:rsidRPr="00EA0D8E">
        <w:rPr>
          <w:rFonts w:ascii="Arial" w:eastAsia="HG丸ｺﾞｼｯｸM-PRO" w:hAnsi="Arial" w:cs="Arial" w:hint="eastAsia"/>
          <w:sz w:val="22"/>
        </w:rPr>
        <w:t>2</w:t>
      </w:r>
      <w:r w:rsidR="00B77FDD" w:rsidRPr="00EA0D8E">
        <w:rPr>
          <w:rFonts w:asciiTheme="majorHAnsi" w:eastAsia="HG丸ｺﾞｼｯｸM-PRO" w:hAnsiTheme="majorHAnsi" w:cstheme="majorHAnsi"/>
          <w:sz w:val="22"/>
        </w:rPr>
        <w:t>年と比べると半数以下とな</w:t>
      </w:r>
      <w:r w:rsidR="00B77FDD" w:rsidRPr="00EA0D8E">
        <w:rPr>
          <w:rFonts w:asciiTheme="majorHAnsi" w:eastAsia="HG丸ｺﾞｼｯｸM-PRO" w:hAnsiTheme="majorHAnsi" w:cstheme="majorHAnsi" w:hint="eastAsia"/>
          <w:sz w:val="22"/>
        </w:rPr>
        <w:t>る一方，</w:t>
      </w:r>
      <w:r w:rsidR="00B77FDD" w:rsidRPr="00EA0D8E">
        <w:rPr>
          <w:rFonts w:ascii="Arial" w:eastAsia="HG丸ｺﾞｼｯｸM-PRO" w:hAnsi="Arial" w:cs="Arial"/>
          <w:sz w:val="22"/>
        </w:rPr>
        <w:t>1</w:t>
      </w:r>
      <w:r w:rsidR="00B77FDD" w:rsidRPr="00EA0D8E">
        <w:rPr>
          <w:rFonts w:asciiTheme="majorHAnsi" w:eastAsia="HG丸ｺﾞｼｯｸM-PRO" w:hAnsiTheme="majorHAnsi" w:cstheme="majorHAnsi" w:hint="eastAsia"/>
          <w:sz w:val="22"/>
        </w:rPr>
        <w:t>人世帯が約</w:t>
      </w:r>
      <w:r w:rsidR="00B77FDD" w:rsidRPr="00EA0D8E">
        <w:rPr>
          <w:rFonts w:ascii="Arial" w:eastAsia="HG丸ｺﾞｼｯｸM-PRO" w:hAnsi="Arial" w:cs="Arial"/>
          <w:sz w:val="22"/>
        </w:rPr>
        <w:t>2</w:t>
      </w:r>
      <w:r w:rsidR="00B77FDD" w:rsidRPr="00EA0D8E">
        <w:rPr>
          <w:rFonts w:asciiTheme="majorHAnsi" w:eastAsia="HG丸ｺﾞｼｯｸM-PRO" w:hAnsiTheme="majorHAnsi" w:cstheme="majorHAnsi" w:hint="eastAsia"/>
          <w:sz w:val="22"/>
        </w:rPr>
        <w:t>倍となっています。</w:t>
      </w:r>
    </w:p>
    <w:p w:rsidR="00B77FDD" w:rsidRPr="00EA0D8E" w:rsidRDefault="00B77FDD" w:rsidP="00B77FDD">
      <w:pPr>
        <w:ind w:rightChars="302" w:right="634"/>
        <w:jc w:val="center"/>
        <w:rPr>
          <w:rFonts w:ascii="ＭＳ ゴシック" w:eastAsia="ＭＳ ゴシック" w:hAnsi="ＭＳ ゴシック"/>
          <w:sz w:val="22"/>
        </w:rPr>
      </w:pPr>
      <w:r w:rsidRPr="00EA0D8E">
        <w:rPr>
          <w:rFonts w:ascii="ＭＳ ゴシック" w:eastAsia="ＭＳ ゴシック" w:hAnsi="ＭＳ ゴシック" w:hint="eastAsia"/>
          <w:sz w:val="22"/>
        </w:rPr>
        <w:t>【世帯数の推移】</w:t>
      </w:r>
    </w:p>
    <w:p w:rsidR="00B77FDD" w:rsidRPr="00EA0D8E" w:rsidRDefault="00B77FDD" w:rsidP="00B77FDD">
      <w:pPr>
        <w:rPr>
          <w:rFonts w:ascii="ＭＳ ゴシック" w:eastAsia="ＭＳ ゴシック" w:hAnsi="ＭＳ ゴシック"/>
          <w:sz w:val="22"/>
        </w:rPr>
      </w:pPr>
    </w:p>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1D5BB0" w:rsidP="00B77FDD">
      <w:pPr>
        <w:spacing w:line="480" w:lineRule="exact"/>
        <w:rPr>
          <w:sz w:val="28"/>
        </w:rPr>
      </w:pPr>
      <w:r w:rsidRPr="00EA0D8E">
        <w:rPr>
          <w:noProof/>
        </w:rPr>
        <mc:AlternateContent>
          <mc:Choice Requires="wps">
            <w:drawing>
              <wp:anchor distT="0" distB="0" distL="114300" distR="114300" simplePos="0" relativeHeight="252828672" behindDoc="0" locked="0" layoutInCell="1" allowOverlap="1" wp14:anchorId="1EC4F4AF" wp14:editId="04EBA2D0">
                <wp:simplePos x="0" y="0"/>
                <wp:positionH relativeFrom="column">
                  <wp:posOffset>5109210</wp:posOffset>
                </wp:positionH>
                <wp:positionV relativeFrom="paragraph">
                  <wp:posOffset>441960</wp:posOffset>
                </wp:positionV>
                <wp:extent cx="923925" cy="171450"/>
                <wp:effectExtent l="0" t="0" r="9525" b="0"/>
                <wp:wrapNone/>
                <wp:docPr id="2046" name="テキスト ボックス 204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E8BEA6D" id="テキスト ボックス 2046" o:spid="_x0000_s1093" type="#_x0000_t202" style="position:absolute;left:0;text-align:left;margin-left:402.3pt;margin-top:34.8pt;width:72.75pt;height:13.5pt;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" filled="f" stroked="f" strokeweight=".5pt">
                <v:textbox inset="0,0,0,0">
                  <w:txbxContent>
                    <w:p w:rsidR="00910C12" w:rsidRPr="005E2CD6" w:rsidRDefault="00910C12" w:rsidP="00B77FDD">
                      <w:pPr>
                        <w:rPr>
                          <w:rFonts w:asciiTheme="majorEastAsia" w:eastAsiaTheme="majorEastAsia" w:hAnsiTheme="majorEastAsia"/>
                          <w:sz w:val="18"/>
                        </w:rPr>
                      </w:pPr>
                      <w:r w:rsidRPr="005E2CD6">
                        <w:rPr>
                          <w:rFonts w:asciiTheme="majorEastAsia" w:eastAsiaTheme="majorEastAsia" w:hAnsiTheme="majorEastAsia" w:hint="eastAsia"/>
                          <w:sz w:val="18"/>
                        </w:rPr>
                        <w:t>資料：国勢調査</w:t>
                      </w:r>
                    </w:p>
                  </w:txbxContent>
                </v:textbox>
              </v:shape>
            </w:pict>
          </mc:Fallback>
        </mc:AlternateContent>
      </w:r>
      <w:r w:rsidR="00B77FDD" w:rsidRPr="00EA0D8E">
        <w:rPr>
          <w:sz w:val="28"/>
        </w:rPr>
        <w:br w:type="page"/>
      </w:r>
    </w:p>
    <w:p w:rsidR="00E179FE" w:rsidRPr="00EA0D8E" w:rsidRDefault="00AD0476" w:rsidP="00AD0476">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 xml:space="preserve">④ </w:t>
      </w:r>
      <w:r w:rsidR="00E179FE" w:rsidRPr="00EA0D8E">
        <w:rPr>
          <w:rFonts w:ascii="HGSｺﾞｼｯｸE" w:eastAsia="HGSｺﾞｼｯｸE" w:hAnsi="HGSｺﾞｼｯｸE" w:hint="eastAsia"/>
          <w:sz w:val="26"/>
          <w:szCs w:val="26"/>
        </w:rPr>
        <w:t>健康寿命</w:t>
      </w:r>
    </w:p>
    <w:p w:rsidR="00571C47" w:rsidRPr="00EA0D8E" w:rsidRDefault="00571C47" w:rsidP="00571C47">
      <w:pPr>
        <w:ind w:leftChars="150" w:left="315"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人口，死亡数，アンケート調査，介護保険認定者に関するデータ等を用いて，市独自の健康寿命を算出したところ，自覚的健康から算出した不健康</w:t>
      </w:r>
      <w:r w:rsidR="00C5789C" w:rsidRPr="00EA0D8E">
        <w:rPr>
          <w:rFonts w:asciiTheme="majorHAnsi" w:eastAsia="HG丸ｺﾞｼｯｸM-PRO" w:hAnsiTheme="majorHAnsi" w:cstheme="majorHAnsi" w:hint="eastAsia"/>
          <w:sz w:val="22"/>
          <w:szCs w:val="22"/>
        </w:rPr>
        <w:t>期間</w:t>
      </w:r>
      <w:r w:rsidRPr="00EA0D8E">
        <w:rPr>
          <w:rFonts w:asciiTheme="majorHAnsi" w:eastAsia="HG丸ｺﾞｼｯｸM-PRO" w:hAnsiTheme="majorHAnsi" w:cstheme="majorHAnsi" w:hint="eastAsia"/>
          <w:sz w:val="22"/>
          <w:szCs w:val="22"/>
        </w:rPr>
        <w:t>が男性は</w:t>
      </w:r>
      <w:r w:rsidRPr="00EA0D8E">
        <w:rPr>
          <w:rFonts w:ascii="Arial" w:eastAsia="HG丸ｺﾞｼｯｸM-PRO" w:hAnsi="Arial" w:cs="Arial"/>
          <w:sz w:val="22"/>
          <w:szCs w:val="22"/>
        </w:rPr>
        <w:t>13.83</w:t>
      </w:r>
      <w:r w:rsidRPr="00EA0D8E">
        <w:rPr>
          <w:rFonts w:asciiTheme="majorHAnsi" w:eastAsia="HG丸ｺﾞｼｯｸM-PRO" w:hAnsiTheme="majorHAnsi" w:cstheme="majorHAnsi" w:hint="eastAsia"/>
          <w:sz w:val="22"/>
          <w:szCs w:val="22"/>
        </w:rPr>
        <w:t>歳，女性は</w:t>
      </w:r>
      <w:r w:rsidRPr="00EA0D8E">
        <w:rPr>
          <w:rFonts w:ascii="Arial" w:eastAsia="HG丸ｺﾞｼｯｸM-PRO" w:hAnsi="Arial" w:cs="Arial"/>
          <w:sz w:val="22"/>
          <w:szCs w:val="22"/>
        </w:rPr>
        <w:t>13.46</w:t>
      </w:r>
      <w:r w:rsidR="00C5789C" w:rsidRPr="00EA0D8E">
        <w:rPr>
          <w:rFonts w:asciiTheme="majorHAnsi" w:eastAsia="HG丸ｺﾞｼｯｸM-PRO" w:hAnsiTheme="majorHAnsi" w:cstheme="majorHAnsi" w:hint="eastAsia"/>
          <w:sz w:val="22"/>
          <w:szCs w:val="22"/>
        </w:rPr>
        <w:t>歳となっており，</w:t>
      </w:r>
      <w:r w:rsidR="00796463" w:rsidRPr="00EA0D8E">
        <w:rPr>
          <w:rFonts w:asciiTheme="majorHAnsi" w:eastAsia="HG丸ｺﾞｼｯｸM-PRO" w:hAnsiTheme="majorHAnsi" w:cstheme="majorHAnsi" w:hint="eastAsia"/>
          <w:sz w:val="22"/>
          <w:szCs w:val="22"/>
        </w:rPr>
        <w:t>活動制限の有無から算出した不健康期間（男性</w:t>
      </w:r>
      <w:r w:rsidR="00796463" w:rsidRPr="00EA0D8E">
        <w:rPr>
          <w:rFonts w:ascii="Arial" w:eastAsia="HG丸ｺﾞｼｯｸM-PRO" w:hAnsi="Arial" w:cs="Arial"/>
          <w:sz w:val="22"/>
          <w:szCs w:val="22"/>
        </w:rPr>
        <w:t>9.58</w:t>
      </w:r>
      <w:r w:rsidR="00796463" w:rsidRPr="00EA0D8E">
        <w:rPr>
          <w:rFonts w:asciiTheme="majorHAnsi" w:eastAsia="HG丸ｺﾞｼｯｸM-PRO" w:hAnsiTheme="majorHAnsi" w:cstheme="majorHAnsi" w:hint="eastAsia"/>
          <w:sz w:val="22"/>
          <w:szCs w:val="22"/>
        </w:rPr>
        <w:t>歳，女性</w:t>
      </w:r>
      <w:r w:rsidR="00796463" w:rsidRPr="00EA0D8E">
        <w:rPr>
          <w:rFonts w:ascii="Arial" w:eastAsia="HG丸ｺﾞｼｯｸM-PRO" w:hAnsi="Arial" w:cs="Arial"/>
          <w:sz w:val="22"/>
          <w:szCs w:val="22"/>
        </w:rPr>
        <w:t>11.73</w:t>
      </w:r>
      <w:r w:rsidR="00796463" w:rsidRPr="00EA0D8E">
        <w:rPr>
          <w:rFonts w:asciiTheme="majorHAnsi" w:eastAsia="HG丸ｺﾞｼｯｸM-PRO" w:hAnsiTheme="majorHAnsi" w:cstheme="majorHAnsi" w:hint="eastAsia"/>
          <w:sz w:val="22"/>
          <w:szCs w:val="22"/>
        </w:rPr>
        <w:t>歳）や，</w:t>
      </w:r>
      <w:r w:rsidR="00C5789C" w:rsidRPr="00EA0D8E">
        <w:rPr>
          <w:rFonts w:asciiTheme="majorHAnsi" w:eastAsia="HG丸ｺﾞｼｯｸM-PRO" w:hAnsiTheme="majorHAnsi" w:cstheme="majorHAnsi" w:hint="eastAsia"/>
          <w:sz w:val="22"/>
          <w:szCs w:val="22"/>
        </w:rPr>
        <w:t>介護の必要の有無から算出した不健康期間</w:t>
      </w:r>
      <w:r w:rsidR="00796463" w:rsidRPr="00EA0D8E">
        <w:rPr>
          <w:rFonts w:asciiTheme="majorHAnsi" w:eastAsia="HG丸ｺﾞｼｯｸM-PRO" w:hAnsiTheme="majorHAnsi" w:cstheme="majorHAnsi" w:hint="eastAsia"/>
          <w:sz w:val="22"/>
          <w:szCs w:val="22"/>
        </w:rPr>
        <w:t>（</w:t>
      </w:r>
      <w:r w:rsidR="00C5789C" w:rsidRPr="00EA0D8E">
        <w:rPr>
          <w:rFonts w:asciiTheme="majorHAnsi" w:eastAsia="HG丸ｺﾞｼｯｸM-PRO" w:hAnsiTheme="majorHAnsi" w:cstheme="majorHAnsi" w:hint="eastAsia"/>
          <w:sz w:val="22"/>
          <w:szCs w:val="22"/>
        </w:rPr>
        <w:t>男性</w:t>
      </w:r>
      <w:r w:rsidR="00C5789C" w:rsidRPr="00EA0D8E">
        <w:rPr>
          <w:rFonts w:ascii="Arial" w:eastAsia="HG丸ｺﾞｼｯｸM-PRO" w:hAnsi="Arial" w:cs="Arial"/>
          <w:sz w:val="22"/>
          <w:szCs w:val="22"/>
        </w:rPr>
        <w:t>1.05</w:t>
      </w:r>
      <w:r w:rsidR="00C5789C" w:rsidRPr="00EA0D8E">
        <w:rPr>
          <w:rFonts w:asciiTheme="majorHAnsi" w:eastAsia="HG丸ｺﾞｼｯｸM-PRO" w:hAnsiTheme="majorHAnsi" w:cstheme="majorHAnsi" w:hint="eastAsia"/>
          <w:sz w:val="22"/>
          <w:szCs w:val="22"/>
        </w:rPr>
        <w:t>歳，女性</w:t>
      </w:r>
      <w:r w:rsidR="00C5789C" w:rsidRPr="00EA0D8E">
        <w:rPr>
          <w:rFonts w:ascii="Arial" w:eastAsia="HG丸ｺﾞｼｯｸM-PRO" w:hAnsi="Arial" w:cs="Arial"/>
          <w:sz w:val="22"/>
          <w:szCs w:val="22"/>
        </w:rPr>
        <w:t>2.07</w:t>
      </w:r>
      <w:r w:rsidR="00C5789C" w:rsidRPr="00EA0D8E">
        <w:rPr>
          <w:rFonts w:asciiTheme="majorHAnsi" w:eastAsia="HG丸ｺﾞｼｯｸM-PRO" w:hAnsiTheme="majorHAnsi" w:cstheme="majorHAnsi" w:hint="eastAsia"/>
          <w:sz w:val="22"/>
          <w:szCs w:val="22"/>
        </w:rPr>
        <w:t>歳</w:t>
      </w:r>
      <w:r w:rsidR="00796463" w:rsidRPr="00EA0D8E">
        <w:rPr>
          <w:rFonts w:asciiTheme="majorHAnsi" w:eastAsia="HG丸ｺﾞｼｯｸM-PRO" w:hAnsiTheme="majorHAnsi" w:cstheme="majorHAnsi" w:hint="eastAsia"/>
          <w:sz w:val="22"/>
          <w:szCs w:val="22"/>
        </w:rPr>
        <w:t>）</w:t>
      </w:r>
      <w:r w:rsidR="00C5789C" w:rsidRPr="00EA0D8E">
        <w:rPr>
          <w:rFonts w:asciiTheme="majorHAnsi" w:eastAsia="HG丸ｺﾞｼｯｸM-PRO" w:hAnsiTheme="majorHAnsi" w:cstheme="majorHAnsi" w:hint="eastAsia"/>
          <w:sz w:val="22"/>
          <w:szCs w:val="22"/>
        </w:rPr>
        <w:t>と差が大きくなっています。</w:t>
      </w:r>
    </w:p>
    <w:p w:rsidR="00C5789C" w:rsidRPr="00EA0D8E" w:rsidRDefault="00C5789C" w:rsidP="00571C47">
      <w:pPr>
        <w:ind w:leftChars="150" w:left="315" w:firstLineChars="100" w:firstLine="220"/>
        <w:rPr>
          <w:rFonts w:asciiTheme="majorHAnsi" w:eastAsia="HG丸ｺﾞｼｯｸM-PRO" w:hAnsiTheme="majorHAnsi" w:cstheme="majorHAnsi"/>
          <w:sz w:val="22"/>
          <w:szCs w:val="22"/>
        </w:rPr>
      </w:pPr>
    </w:p>
    <w:p w:rsidR="00AD0476" w:rsidRPr="00EA0D8E" w:rsidRDefault="00571C47" w:rsidP="00571C47">
      <w:pPr>
        <w:ind w:leftChars="150" w:left="315" w:firstLineChars="100" w:firstLine="220"/>
        <w:rPr>
          <w:rFonts w:asciiTheme="majorEastAsia" w:eastAsiaTheme="majorEastAsia" w:hAnsiTheme="majorEastAsia"/>
          <w:sz w:val="22"/>
          <w:szCs w:val="22"/>
        </w:rPr>
      </w:pPr>
      <w:r w:rsidRPr="00EA0D8E">
        <w:rPr>
          <w:rFonts w:asciiTheme="majorEastAsia" w:eastAsiaTheme="majorEastAsia" w:hAnsiTheme="majorEastAsia" w:hint="eastAsia"/>
          <w:sz w:val="22"/>
          <w:szCs w:val="22"/>
        </w:rPr>
        <w:t>（平成</w:t>
      </w:r>
      <w:r w:rsidRPr="00EA0D8E">
        <w:rPr>
          <w:rFonts w:asciiTheme="majorEastAsia" w:eastAsiaTheme="majorEastAsia" w:hAnsiTheme="majorEastAsia" w:cs="Arial"/>
          <w:sz w:val="22"/>
          <w:szCs w:val="22"/>
        </w:rPr>
        <w:t>30</w:t>
      </w:r>
      <w:r w:rsidRPr="00EA0D8E">
        <w:rPr>
          <w:rFonts w:asciiTheme="majorEastAsia" w:eastAsiaTheme="majorEastAsia" w:hAnsiTheme="majorEastAsia" w:hint="eastAsia"/>
          <w:sz w:val="22"/>
          <w:szCs w:val="22"/>
        </w:rPr>
        <w:t>年度）</w:t>
      </w:r>
    </w:p>
    <w:tbl>
      <w:tblPr>
        <w:tblW w:w="9918" w:type="dxa"/>
        <w:tblCellMar>
          <w:left w:w="99" w:type="dxa"/>
          <w:right w:w="99" w:type="dxa"/>
        </w:tblCellMar>
        <w:tblLook w:val="04A0" w:firstRow="1" w:lastRow="0" w:firstColumn="1" w:lastColumn="0" w:noHBand="0" w:noVBand="1"/>
      </w:tblPr>
      <w:tblGrid>
        <w:gridCol w:w="6680"/>
        <w:gridCol w:w="828"/>
        <w:gridCol w:w="851"/>
        <w:gridCol w:w="850"/>
        <w:gridCol w:w="709"/>
      </w:tblGrid>
      <w:tr w:rsidR="00EA0D8E" w:rsidRPr="00EA0D8E" w:rsidTr="00571C4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坂出市の平均寿命</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c>
          <w:tcPr>
            <w:tcW w:w="850" w:type="dxa"/>
            <w:tcBorders>
              <w:top w:val="nil"/>
              <w:left w:val="nil"/>
              <w:bottom w:val="nil"/>
              <w:right w:val="nil"/>
            </w:tcBorders>
            <w:shd w:val="clear" w:color="auto" w:fill="auto"/>
            <w:noWrap/>
            <w:vAlign w:val="bottom"/>
            <w:hideMark/>
          </w:tcPr>
          <w:p w:rsidR="007A43B5" w:rsidRPr="00EA0D8E" w:rsidRDefault="007A43B5" w:rsidP="007A43B5">
            <w:pPr>
              <w:widowControl/>
              <w:jc w:val="center"/>
              <w:rPr>
                <w:rFonts w:cs="ＭＳ Ｐゴシック"/>
                <w:kern w:val="0"/>
                <w:sz w:val="20"/>
                <w:szCs w:val="20"/>
              </w:rPr>
            </w:pPr>
          </w:p>
        </w:tc>
        <w:tc>
          <w:tcPr>
            <w:tcW w:w="709"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r>
      <w:tr w:rsidR="00EA0D8E" w:rsidRPr="00EA0D8E" w:rsidTr="00571C47">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人口</w:t>
            </w:r>
            <w:r w:rsidR="008E2BB2" w:rsidRPr="00EA0D8E">
              <w:rPr>
                <w:rFonts w:ascii="ＭＳ Ｐ明朝" w:eastAsia="ＭＳ Ｐ明朝" w:hAnsi="ＭＳ Ｐ明朝" w:cs="ＭＳ Ｐゴシック" w:hint="eastAsia"/>
                <w:kern w:val="0"/>
                <w:sz w:val="20"/>
                <w:szCs w:val="20"/>
              </w:rPr>
              <w:t>，</w:t>
            </w:r>
            <w:r w:rsidRPr="00EA0D8E">
              <w:rPr>
                <w:rFonts w:ascii="ＭＳ Ｐ明朝" w:eastAsia="ＭＳ Ｐ明朝" w:hAnsi="ＭＳ Ｐ明朝" w:cs="ＭＳ Ｐゴシック" w:hint="eastAsia"/>
                <w:kern w:val="0"/>
                <w:sz w:val="20"/>
                <w:szCs w:val="20"/>
              </w:rPr>
              <w:t>死亡数から計算（年齢階級別死亡率は全国と同一と仮定して計算）</w:t>
            </w:r>
          </w:p>
        </w:tc>
        <w:tc>
          <w:tcPr>
            <w:tcW w:w="828"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Arial" w:hAnsi="Arial" w:cs="Arial"/>
                <w:kern w:val="0"/>
                <w:sz w:val="20"/>
                <w:szCs w:val="20"/>
              </w:rPr>
            </w:pPr>
            <w:r w:rsidRPr="00EA0D8E">
              <w:rPr>
                <w:rFonts w:ascii="Arial" w:hAnsi="Arial" w:cs="Arial"/>
                <w:kern w:val="0"/>
                <w:sz w:val="20"/>
                <w:szCs w:val="20"/>
              </w:rPr>
              <w:t>79.49</w:t>
            </w:r>
          </w:p>
        </w:tc>
        <w:tc>
          <w:tcPr>
            <w:tcW w:w="851"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Arial" w:hAnsi="Arial" w:cs="Arial"/>
                <w:kern w:val="0"/>
                <w:sz w:val="20"/>
                <w:szCs w:val="20"/>
              </w:rPr>
            </w:pPr>
            <w:r w:rsidRPr="00EA0D8E">
              <w:rPr>
                <w:rFonts w:ascii="Arial" w:hAnsi="Arial" w:cs="Arial"/>
                <w:kern w:val="0"/>
                <w:sz w:val="20"/>
                <w:szCs w:val="20"/>
              </w:rPr>
              <w:t>86.17</w:t>
            </w:r>
          </w:p>
        </w:tc>
        <w:tc>
          <w:tcPr>
            <w:tcW w:w="850" w:type="dxa"/>
            <w:tcBorders>
              <w:top w:val="nil"/>
              <w:left w:val="nil"/>
              <w:bottom w:val="nil"/>
              <w:right w:val="nil"/>
            </w:tcBorders>
            <w:shd w:val="clear" w:color="auto" w:fill="auto"/>
            <w:noWrap/>
            <w:vAlign w:val="bottom"/>
            <w:hideMark/>
          </w:tcPr>
          <w:p w:rsidR="007A43B5" w:rsidRPr="00EA0D8E" w:rsidRDefault="007A43B5" w:rsidP="007A43B5">
            <w:pPr>
              <w:widowControl/>
              <w:jc w:val="center"/>
              <w:rPr>
                <w:rFonts w:cs="ＭＳ Ｐゴシック"/>
                <w:kern w:val="0"/>
                <w:sz w:val="20"/>
                <w:szCs w:val="20"/>
              </w:rPr>
            </w:pPr>
          </w:p>
        </w:tc>
        <w:tc>
          <w:tcPr>
            <w:tcW w:w="709"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r>
      <w:tr w:rsidR="00EA0D8E" w:rsidRPr="00EA0D8E" w:rsidTr="00571C47">
        <w:trPr>
          <w:trHeight w:val="300"/>
        </w:trPr>
        <w:tc>
          <w:tcPr>
            <w:tcW w:w="6680"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828"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851"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850"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709"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r>
      <w:tr w:rsidR="00EA0D8E" w:rsidRPr="00EA0D8E" w:rsidTr="00571C47">
        <w:trPr>
          <w:trHeight w:val="300"/>
        </w:trPr>
        <w:tc>
          <w:tcPr>
            <w:tcW w:w="6680"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16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43B5" w:rsidRPr="00EA0D8E" w:rsidRDefault="007A43B5" w:rsidP="007A43B5">
            <w:pPr>
              <w:widowControl/>
              <w:jc w:val="center"/>
              <w:rPr>
                <w:rFonts w:ascii="ＭＳ Ｐ明朝" w:eastAsia="ＭＳ Ｐ明朝" w:hAnsi="ＭＳ Ｐ明朝" w:cs="ＭＳ Ｐゴシック"/>
                <w:kern w:val="0"/>
                <w:sz w:val="20"/>
                <w:szCs w:val="20"/>
              </w:rPr>
            </w:pPr>
            <w:r w:rsidRPr="00EA0D8E">
              <w:rPr>
                <w:rFonts w:ascii="ＭＳ Ｐ明朝" w:eastAsia="ＭＳ Ｐ明朝" w:hAnsi="ＭＳ Ｐ明朝" w:cs="ＭＳ Ｐゴシック" w:hint="eastAsia"/>
                <w:kern w:val="0"/>
                <w:sz w:val="20"/>
                <w:szCs w:val="20"/>
              </w:rPr>
              <w:t>健康寿命</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ＭＳ Ｐ明朝" w:eastAsia="ＭＳ Ｐ明朝" w:hAnsi="ＭＳ Ｐ明朝" w:cs="ＭＳ Ｐゴシック"/>
                <w:kern w:val="0"/>
                <w:sz w:val="20"/>
                <w:szCs w:val="20"/>
              </w:rPr>
            </w:pPr>
            <w:r w:rsidRPr="00EA0D8E">
              <w:rPr>
                <w:rFonts w:ascii="ＭＳ Ｐ明朝" w:eastAsia="ＭＳ Ｐ明朝" w:hAnsi="ＭＳ Ｐ明朝" w:cs="ＭＳ Ｐゴシック" w:hint="eastAsia"/>
                <w:kern w:val="0"/>
                <w:sz w:val="20"/>
                <w:szCs w:val="20"/>
              </w:rPr>
              <w:t>不健康期間</w:t>
            </w:r>
          </w:p>
        </w:tc>
      </w:tr>
      <w:tr w:rsidR="00EA0D8E" w:rsidRPr="00EA0D8E" w:rsidTr="00571C4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１．自覚的健康</w:t>
            </w:r>
            <w:r w:rsidRPr="00EA0D8E">
              <w:rPr>
                <w:rFonts w:cs="ＭＳ Ｐゴシック"/>
                <w:kern w:val="0"/>
                <w:sz w:val="20"/>
                <w:szCs w:val="20"/>
              </w:rPr>
              <w:t xml:space="preserve"> </w:t>
            </w:r>
            <w:r w:rsidRPr="00EA0D8E">
              <w:rPr>
                <w:rFonts w:ascii="ＭＳ Ｐ明朝" w:eastAsia="ＭＳ Ｐ明朝" w:hAnsi="ＭＳ Ｐ明朝" w:cs="ＭＳ Ｐゴシック" w:hint="eastAsia"/>
                <w:kern w:val="0"/>
                <w:sz w:val="20"/>
                <w:szCs w:val="20"/>
              </w:rPr>
              <w:t>（</w:t>
            </w:r>
            <w:r w:rsidRPr="00EA0D8E">
              <w:rPr>
                <w:rFonts w:cs="ＭＳ Ｐゴシック"/>
                <w:kern w:val="0"/>
                <w:sz w:val="20"/>
                <w:szCs w:val="20"/>
              </w:rPr>
              <w:t>in good or better health</w:t>
            </w:r>
            <w:r w:rsidRPr="00EA0D8E">
              <w:rPr>
                <w:rFonts w:ascii="ＭＳ Ｐ明朝" w:eastAsia="ＭＳ Ｐ明朝" w:hAnsi="ＭＳ Ｐ明朝" w:cs="ＭＳ Ｐゴシック" w:hint="eastAsia"/>
                <w:kern w:val="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851" w:type="dxa"/>
            <w:tcBorders>
              <w:top w:val="nil"/>
              <w:left w:val="nil"/>
              <w:bottom w:val="single" w:sz="4" w:space="0" w:color="auto"/>
              <w:right w:val="nil"/>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709"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r>
      <w:tr w:rsidR="00EA0D8E" w:rsidRPr="00EA0D8E" w:rsidTr="00571C47">
        <w:trPr>
          <w:trHeight w:val="360"/>
        </w:trPr>
        <w:tc>
          <w:tcPr>
            <w:tcW w:w="6680" w:type="dxa"/>
            <w:vMerge w:val="restart"/>
            <w:tcBorders>
              <w:top w:val="nil"/>
              <w:left w:val="single" w:sz="4" w:space="0" w:color="auto"/>
              <w:bottom w:val="single" w:sz="4" w:space="0" w:color="auto"/>
              <w:right w:val="single" w:sz="4" w:space="0" w:color="auto"/>
            </w:tcBorders>
            <w:shd w:val="clear" w:color="auto" w:fill="auto"/>
            <w:vAlign w:val="center"/>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問６　現在の健康状態はいかがですか。</w:t>
            </w:r>
            <w:r w:rsidRPr="00EA0D8E">
              <w:rPr>
                <w:rFonts w:ascii="ＭＳ Ｐ明朝" w:eastAsia="ＭＳ Ｐ明朝" w:hAnsi="ＭＳ Ｐ明朝" w:cs="ＭＳ Ｐゴシック" w:hint="eastAsia"/>
                <w:kern w:val="0"/>
                <w:sz w:val="20"/>
                <w:szCs w:val="20"/>
              </w:rPr>
              <w:br/>
              <w:t xml:space="preserve">　１．とても健康だと思う</w:t>
            </w:r>
            <w:r w:rsidRPr="00EA0D8E">
              <w:rPr>
                <w:rFonts w:ascii="ＭＳ Ｐ明朝" w:eastAsia="ＭＳ Ｐ明朝" w:hAnsi="ＭＳ Ｐ明朝" w:cs="ＭＳ Ｐゴシック" w:hint="eastAsia"/>
                <w:kern w:val="0"/>
                <w:sz w:val="20"/>
                <w:szCs w:val="20"/>
              </w:rPr>
              <w:br/>
              <w:t xml:space="preserve">　２．健康な方だと思う</w:t>
            </w:r>
            <w:r w:rsidRPr="00EA0D8E">
              <w:rPr>
                <w:rFonts w:ascii="ＭＳ Ｐ明朝" w:eastAsia="ＭＳ Ｐ明朝" w:hAnsi="ＭＳ Ｐ明朝" w:cs="ＭＳ Ｐゴシック" w:hint="eastAsia"/>
                <w:kern w:val="0"/>
                <w:sz w:val="20"/>
                <w:szCs w:val="20"/>
              </w:rPr>
              <w:br/>
              <w:t xml:space="preserve">　３．あまり健康ではない</w:t>
            </w:r>
            <w:r w:rsidRPr="00EA0D8E">
              <w:rPr>
                <w:rFonts w:ascii="ＭＳ Ｐ明朝" w:eastAsia="ＭＳ Ｐ明朝" w:hAnsi="ＭＳ Ｐ明朝" w:cs="ＭＳ Ｐゴシック" w:hint="eastAsia"/>
                <w:kern w:val="0"/>
                <w:sz w:val="20"/>
                <w:szCs w:val="20"/>
              </w:rPr>
              <w:br/>
              <w:t xml:space="preserve">　４．健康ではない</w:t>
            </w:r>
            <w:r w:rsidRPr="00EA0D8E">
              <w:rPr>
                <w:rFonts w:ascii="ＭＳ Ｐ明朝" w:eastAsia="ＭＳ Ｐ明朝" w:hAnsi="ＭＳ Ｐ明朝" w:cs="ＭＳ Ｐゴシック" w:hint="eastAsia"/>
                <w:kern w:val="0"/>
                <w:sz w:val="20"/>
                <w:szCs w:val="20"/>
              </w:rPr>
              <w:br/>
              <w:t>の３．４．を選択した者を対象</w:t>
            </w:r>
          </w:p>
        </w:tc>
        <w:tc>
          <w:tcPr>
            <w:tcW w:w="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65.65 </w:t>
            </w:r>
          </w:p>
        </w:tc>
        <w:tc>
          <w:tcPr>
            <w:tcW w:w="851" w:type="dxa"/>
            <w:vMerge w:val="restart"/>
            <w:tcBorders>
              <w:top w:val="nil"/>
              <w:left w:val="single" w:sz="4" w:space="0" w:color="auto"/>
              <w:bottom w:val="single" w:sz="4" w:space="0" w:color="auto"/>
              <w:right w:val="nil"/>
            </w:tcBorders>
            <w:shd w:val="clear" w:color="auto" w:fill="auto"/>
            <w:noWrap/>
            <w:vAlign w:val="center"/>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72.71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Arial" w:hAnsi="Arial" w:cs="Arial"/>
                <w:kern w:val="0"/>
                <w:sz w:val="20"/>
                <w:szCs w:val="20"/>
              </w:rPr>
            </w:pPr>
            <w:r w:rsidRPr="00EA0D8E">
              <w:rPr>
                <w:rFonts w:ascii="Arial" w:hAnsi="Arial" w:cs="Arial"/>
                <w:kern w:val="0"/>
                <w:sz w:val="20"/>
                <w:szCs w:val="20"/>
              </w:rPr>
              <w:t xml:space="preserve">13.83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Arial" w:hAnsi="Arial" w:cs="Arial"/>
                <w:kern w:val="0"/>
                <w:sz w:val="20"/>
                <w:szCs w:val="20"/>
              </w:rPr>
            </w:pPr>
            <w:r w:rsidRPr="00EA0D8E">
              <w:rPr>
                <w:rFonts w:ascii="Arial" w:hAnsi="Arial" w:cs="Arial"/>
                <w:kern w:val="0"/>
                <w:sz w:val="20"/>
                <w:szCs w:val="20"/>
              </w:rPr>
              <w:t xml:space="preserve">13.46 </w:t>
            </w: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00"/>
        </w:trPr>
        <w:tc>
          <w:tcPr>
            <w:tcW w:w="6680" w:type="dxa"/>
            <w:tcBorders>
              <w:top w:val="nil"/>
              <w:left w:val="nil"/>
              <w:bottom w:val="nil"/>
              <w:right w:val="nil"/>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p>
        </w:tc>
        <w:tc>
          <w:tcPr>
            <w:tcW w:w="828" w:type="dxa"/>
            <w:tcBorders>
              <w:top w:val="nil"/>
              <w:left w:val="nil"/>
              <w:bottom w:val="nil"/>
              <w:right w:val="nil"/>
            </w:tcBorders>
            <w:shd w:val="clear" w:color="auto" w:fill="auto"/>
            <w:noWrap/>
            <w:vAlign w:val="center"/>
            <w:hideMark/>
          </w:tcPr>
          <w:p w:rsidR="007A43B5" w:rsidRPr="00EA0D8E" w:rsidRDefault="007A43B5" w:rsidP="007A43B5">
            <w:pPr>
              <w:widowControl/>
              <w:jc w:val="left"/>
              <w:rPr>
                <w:rFonts w:ascii="Times New Roman" w:eastAsia="Times New Roman" w:hAnsi="Times New Roman"/>
                <w:kern w:val="0"/>
                <w:sz w:val="20"/>
                <w:szCs w:val="20"/>
              </w:rPr>
            </w:pPr>
          </w:p>
        </w:tc>
        <w:tc>
          <w:tcPr>
            <w:tcW w:w="851" w:type="dxa"/>
            <w:tcBorders>
              <w:top w:val="nil"/>
              <w:left w:val="nil"/>
              <w:bottom w:val="nil"/>
              <w:right w:val="nil"/>
            </w:tcBorders>
            <w:shd w:val="clear" w:color="auto" w:fill="auto"/>
            <w:noWrap/>
            <w:vAlign w:val="center"/>
            <w:hideMark/>
          </w:tcPr>
          <w:p w:rsidR="007A43B5" w:rsidRPr="00EA0D8E" w:rsidRDefault="007A43B5" w:rsidP="007A43B5">
            <w:pPr>
              <w:widowControl/>
              <w:jc w:val="left"/>
              <w:rPr>
                <w:rFonts w:ascii="Times New Roman" w:eastAsia="Times New Roman" w:hAnsi="Times New Roman"/>
                <w:kern w:val="0"/>
                <w:sz w:val="20"/>
                <w:szCs w:val="20"/>
              </w:rPr>
            </w:pPr>
          </w:p>
        </w:tc>
        <w:tc>
          <w:tcPr>
            <w:tcW w:w="850" w:type="dxa"/>
            <w:tcBorders>
              <w:top w:val="nil"/>
              <w:left w:val="nil"/>
              <w:bottom w:val="nil"/>
              <w:right w:val="nil"/>
            </w:tcBorders>
            <w:shd w:val="clear" w:color="auto" w:fill="auto"/>
            <w:noWrap/>
            <w:vAlign w:val="center"/>
            <w:hideMark/>
          </w:tcPr>
          <w:p w:rsidR="007A43B5" w:rsidRPr="00EA0D8E" w:rsidRDefault="007A43B5" w:rsidP="007A43B5">
            <w:pPr>
              <w:widowControl/>
              <w:jc w:val="left"/>
              <w:rPr>
                <w:rFonts w:ascii="Times New Roman" w:eastAsia="Times New Roman" w:hAnsi="Times New Roman"/>
                <w:kern w:val="0"/>
                <w:sz w:val="20"/>
                <w:szCs w:val="20"/>
              </w:rPr>
            </w:pPr>
          </w:p>
        </w:tc>
        <w:tc>
          <w:tcPr>
            <w:tcW w:w="709" w:type="dxa"/>
            <w:tcBorders>
              <w:top w:val="nil"/>
              <w:left w:val="nil"/>
              <w:bottom w:val="nil"/>
              <w:right w:val="nil"/>
            </w:tcBorders>
            <w:shd w:val="clear" w:color="auto" w:fill="auto"/>
            <w:noWrap/>
            <w:vAlign w:val="center"/>
            <w:hideMark/>
          </w:tcPr>
          <w:p w:rsidR="007A43B5" w:rsidRPr="00EA0D8E" w:rsidRDefault="007A43B5" w:rsidP="007A43B5">
            <w:pPr>
              <w:widowControl/>
              <w:jc w:val="center"/>
              <w:rPr>
                <w:rFonts w:ascii="Times New Roman" w:eastAsia="Times New Roman" w:hAnsi="Times New Roman"/>
                <w:kern w:val="0"/>
                <w:sz w:val="20"/>
                <w:szCs w:val="20"/>
              </w:rPr>
            </w:pPr>
          </w:p>
        </w:tc>
      </w:tr>
      <w:tr w:rsidR="00EA0D8E" w:rsidRPr="00EA0D8E" w:rsidTr="00571C47">
        <w:trPr>
          <w:trHeight w:val="300"/>
        </w:trPr>
        <w:tc>
          <w:tcPr>
            <w:tcW w:w="6680"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16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43B5" w:rsidRPr="00EA0D8E" w:rsidRDefault="007A43B5" w:rsidP="007A43B5">
            <w:pPr>
              <w:widowControl/>
              <w:jc w:val="center"/>
              <w:rPr>
                <w:rFonts w:ascii="ＭＳ Ｐ明朝" w:eastAsia="ＭＳ Ｐ明朝" w:hAnsi="ＭＳ Ｐ明朝" w:cs="ＭＳ Ｐゴシック"/>
                <w:kern w:val="0"/>
                <w:sz w:val="20"/>
                <w:szCs w:val="20"/>
              </w:rPr>
            </w:pPr>
            <w:r w:rsidRPr="00EA0D8E">
              <w:rPr>
                <w:rFonts w:ascii="ＭＳ Ｐ明朝" w:eastAsia="ＭＳ Ｐ明朝" w:hAnsi="ＭＳ Ｐ明朝" w:cs="ＭＳ Ｐゴシック" w:hint="eastAsia"/>
                <w:kern w:val="0"/>
                <w:sz w:val="20"/>
                <w:szCs w:val="20"/>
              </w:rPr>
              <w:t>健康寿命</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ＭＳ Ｐ明朝" w:eastAsia="ＭＳ Ｐ明朝" w:hAnsi="ＭＳ Ｐ明朝" w:cs="ＭＳ Ｐゴシック"/>
                <w:kern w:val="0"/>
                <w:sz w:val="20"/>
                <w:szCs w:val="20"/>
              </w:rPr>
            </w:pPr>
            <w:r w:rsidRPr="00EA0D8E">
              <w:rPr>
                <w:rFonts w:ascii="ＭＳ Ｐ明朝" w:eastAsia="ＭＳ Ｐ明朝" w:hAnsi="ＭＳ Ｐ明朝" w:cs="ＭＳ Ｐゴシック" w:hint="eastAsia"/>
                <w:kern w:val="0"/>
                <w:sz w:val="20"/>
                <w:szCs w:val="20"/>
              </w:rPr>
              <w:t>不健康期間</w:t>
            </w:r>
          </w:p>
        </w:tc>
      </w:tr>
      <w:tr w:rsidR="00EA0D8E" w:rsidRPr="00EA0D8E" w:rsidTr="00571C4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２．活動制限なし</w:t>
            </w:r>
            <w:r w:rsidRPr="00EA0D8E">
              <w:rPr>
                <w:rFonts w:cs="ＭＳ Ｐゴシック"/>
                <w:kern w:val="0"/>
                <w:sz w:val="20"/>
                <w:szCs w:val="20"/>
              </w:rPr>
              <w:t xml:space="preserve"> </w:t>
            </w:r>
            <w:r w:rsidRPr="00EA0D8E">
              <w:rPr>
                <w:rFonts w:ascii="ＭＳ Ｐ明朝" w:eastAsia="ＭＳ Ｐ明朝" w:hAnsi="ＭＳ Ｐ明朝" w:cs="ＭＳ Ｐゴシック" w:hint="eastAsia"/>
                <w:kern w:val="0"/>
                <w:sz w:val="20"/>
                <w:szCs w:val="20"/>
              </w:rPr>
              <w:t>（</w:t>
            </w:r>
            <w:r w:rsidRPr="00EA0D8E">
              <w:rPr>
                <w:rFonts w:cs="ＭＳ Ｐゴシック"/>
                <w:kern w:val="0"/>
                <w:sz w:val="20"/>
                <w:szCs w:val="20"/>
              </w:rPr>
              <w:t>without activity limitation</w:t>
            </w:r>
            <w:r w:rsidRPr="00EA0D8E">
              <w:rPr>
                <w:rFonts w:ascii="ＭＳ Ｐ明朝" w:eastAsia="ＭＳ Ｐ明朝" w:hAnsi="ＭＳ Ｐ明朝" w:cs="ＭＳ Ｐゴシック" w:hint="eastAsia"/>
                <w:kern w:val="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851" w:type="dxa"/>
            <w:tcBorders>
              <w:top w:val="nil"/>
              <w:left w:val="nil"/>
              <w:bottom w:val="single" w:sz="4" w:space="0" w:color="auto"/>
              <w:right w:val="nil"/>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709"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r>
      <w:tr w:rsidR="00EA0D8E" w:rsidRPr="00EA0D8E" w:rsidTr="00571C47">
        <w:trPr>
          <w:trHeight w:val="360"/>
        </w:trPr>
        <w:tc>
          <w:tcPr>
            <w:tcW w:w="6680" w:type="dxa"/>
            <w:vMerge w:val="restart"/>
            <w:tcBorders>
              <w:top w:val="nil"/>
              <w:left w:val="single" w:sz="4" w:space="0" w:color="auto"/>
              <w:bottom w:val="single" w:sz="4" w:space="0" w:color="auto"/>
              <w:right w:val="single" w:sz="4" w:space="0" w:color="auto"/>
            </w:tcBorders>
            <w:shd w:val="clear" w:color="auto" w:fill="auto"/>
            <w:vAlign w:val="center"/>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問８　あなたは現在，健康上の問題で日常生活に何か影響がありますか。</w:t>
            </w:r>
            <w:r w:rsidRPr="00EA0D8E">
              <w:rPr>
                <w:rFonts w:ascii="ＭＳ Ｐ明朝" w:eastAsia="ＭＳ Ｐ明朝" w:hAnsi="ＭＳ Ｐ明朝" w:cs="ＭＳ Ｐゴシック" w:hint="eastAsia"/>
                <w:kern w:val="0"/>
                <w:sz w:val="20"/>
                <w:szCs w:val="20"/>
              </w:rPr>
              <w:br/>
              <w:t xml:space="preserve">　１．ある</w:t>
            </w:r>
            <w:r w:rsidRPr="00EA0D8E">
              <w:rPr>
                <w:rFonts w:ascii="ＭＳ Ｐ明朝" w:eastAsia="ＭＳ Ｐ明朝" w:hAnsi="ＭＳ Ｐ明朝" w:cs="ＭＳ Ｐゴシック" w:hint="eastAsia"/>
                <w:kern w:val="0"/>
                <w:sz w:val="20"/>
                <w:szCs w:val="20"/>
              </w:rPr>
              <w:br/>
              <w:t xml:space="preserve">　２．ない</w:t>
            </w:r>
            <w:r w:rsidRPr="00EA0D8E">
              <w:rPr>
                <w:rFonts w:ascii="ＭＳ Ｐ明朝" w:eastAsia="ＭＳ Ｐ明朝" w:hAnsi="ＭＳ Ｐ明朝" w:cs="ＭＳ Ｐゴシック" w:hint="eastAsia"/>
                <w:kern w:val="0"/>
                <w:sz w:val="20"/>
                <w:szCs w:val="20"/>
              </w:rPr>
              <w:br/>
              <w:t>の１．を選択した者を対象</w:t>
            </w:r>
          </w:p>
        </w:tc>
        <w:tc>
          <w:tcPr>
            <w:tcW w:w="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right"/>
              <w:rPr>
                <w:rFonts w:cs="ＭＳ Ｐゴシック"/>
                <w:kern w:val="0"/>
                <w:sz w:val="20"/>
                <w:szCs w:val="20"/>
              </w:rPr>
            </w:pPr>
            <w:r w:rsidRPr="00EA0D8E">
              <w:rPr>
                <w:rFonts w:cs="ＭＳ Ｐゴシック"/>
                <w:kern w:val="0"/>
                <w:sz w:val="20"/>
                <w:szCs w:val="20"/>
              </w:rPr>
              <w:t xml:space="preserve">69.90 </w:t>
            </w:r>
          </w:p>
        </w:tc>
        <w:tc>
          <w:tcPr>
            <w:tcW w:w="851" w:type="dxa"/>
            <w:vMerge w:val="restart"/>
            <w:tcBorders>
              <w:top w:val="nil"/>
              <w:left w:val="single" w:sz="4" w:space="0" w:color="auto"/>
              <w:bottom w:val="single" w:sz="4" w:space="0" w:color="auto"/>
              <w:right w:val="nil"/>
            </w:tcBorders>
            <w:shd w:val="clear" w:color="auto" w:fill="auto"/>
            <w:noWrap/>
            <w:vAlign w:val="center"/>
            <w:hideMark/>
          </w:tcPr>
          <w:p w:rsidR="007A43B5" w:rsidRPr="00EA0D8E" w:rsidRDefault="007A43B5" w:rsidP="007A43B5">
            <w:pPr>
              <w:widowControl/>
              <w:jc w:val="right"/>
              <w:rPr>
                <w:rFonts w:cs="ＭＳ Ｐゴシック"/>
                <w:kern w:val="0"/>
                <w:sz w:val="20"/>
                <w:szCs w:val="20"/>
              </w:rPr>
            </w:pPr>
            <w:r w:rsidRPr="00EA0D8E">
              <w:rPr>
                <w:rFonts w:cs="ＭＳ Ｐゴシック"/>
                <w:kern w:val="0"/>
                <w:sz w:val="20"/>
                <w:szCs w:val="20"/>
              </w:rPr>
              <w:t xml:space="preserve">74.44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cs="ＭＳ Ｐゴシック"/>
                <w:kern w:val="0"/>
                <w:sz w:val="20"/>
                <w:szCs w:val="20"/>
              </w:rPr>
              <w:t xml:space="preserve">9.58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cs="ＭＳ Ｐゴシック"/>
                <w:kern w:val="0"/>
                <w:sz w:val="20"/>
                <w:szCs w:val="20"/>
              </w:rPr>
              <w:t xml:space="preserve">11.73 </w:t>
            </w: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60"/>
        </w:trPr>
        <w:tc>
          <w:tcPr>
            <w:tcW w:w="668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851" w:type="dxa"/>
            <w:vMerge/>
            <w:tcBorders>
              <w:top w:val="nil"/>
              <w:left w:val="single" w:sz="4" w:space="0" w:color="auto"/>
              <w:bottom w:val="single" w:sz="4" w:space="0" w:color="auto"/>
              <w:right w:val="nil"/>
            </w:tcBorders>
            <w:vAlign w:val="center"/>
            <w:hideMark/>
          </w:tcPr>
          <w:p w:rsidR="007A43B5" w:rsidRPr="00EA0D8E" w:rsidRDefault="007A43B5" w:rsidP="007A43B5">
            <w:pPr>
              <w:widowControl/>
              <w:jc w:val="left"/>
              <w:rPr>
                <w:rFonts w:cs="ＭＳ Ｐゴシック"/>
                <w:kern w:val="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7A43B5" w:rsidRPr="00EA0D8E" w:rsidRDefault="007A43B5" w:rsidP="007A43B5">
            <w:pPr>
              <w:widowControl/>
              <w:jc w:val="left"/>
              <w:rPr>
                <w:rFonts w:cs="ＭＳ Ｐゴシック"/>
                <w:kern w:val="0"/>
                <w:sz w:val="20"/>
                <w:szCs w:val="20"/>
              </w:rPr>
            </w:pPr>
          </w:p>
        </w:tc>
      </w:tr>
      <w:tr w:rsidR="00EA0D8E" w:rsidRPr="00EA0D8E" w:rsidTr="00571C47">
        <w:trPr>
          <w:trHeight w:val="300"/>
        </w:trPr>
        <w:tc>
          <w:tcPr>
            <w:tcW w:w="6680" w:type="dxa"/>
            <w:tcBorders>
              <w:top w:val="nil"/>
              <w:left w:val="nil"/>
              <w:bottom w:val="nil"/>
              <w:right w:val="nil"/>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p>
        </w:tc>
        <w:tc>
          <w:tcPr>
            <w:tcW w:w="828" w:type="dxa"/>
            <w:tcBorders>
              <w:top w:val="nil"/>
              <w:left w:val="nil"/>
              <w:bottom w:val="nil"/>
              <w:right w:val="nil"/>
            </w:tcBorders>
            <w:shd w:val="clear" w:color="auto" w:fill="auto"/>
            <w:noWrap/>
            <w:vAlign w:val="center"/>
            <w:hideMark/>
          </w:tcPr>
          <w:p w:rsidR="007A43B5" w:rsidRPr="00EA0D8E" w:rsidRDefault="007A43B5" w:rsidP="007A43B5">
            <w:pPr>
              <w:widowControl/>
              <w:jc w:val="left"/>
              <w:rPr>
                <w:rFonts w:ascii="Times New Roman" w:eastAsia="Times New Roman" w:hAnsi="Times New Roman"/>
                <w:kern w:val="0"/>
                <w:sz w:val="20"/>
                <w:szCs w:val="20"/>
              </w:rPr>
            </w:pPr>
          </w:p>
        </w:tc>
        <w:tc>
          <w:tcPr>
            <w:tcW w:w="851" w:type="dxa"/>
            <w:tcBorders>
              <w:top w:val="nil"/>
              <w:left w:val="nil"/>
              <w:bottom w:val="nil"/>
              <w:right w:val="nil"/>
            </w:tcBorders>
            <w:shd w:val="clear" w:color="auto" w:fill="auto"/>
            <w:noWrap/>
            <w:vAlign w:val="center"/>
            <w:hideMark/>
          </w:tcPr>
          <w:p w:rsidR="007A43B5" w:rsidRPr="00EA0D8E" w:rsidRDefault="007A43B5" w:rsidP="007A43B5">
            <w:pPr>
              <w:widowControl/>
              <w:jc w:val="left"/>
              <w:rPr>
                <w:rFonts w:ascii="Times New Roman" w:eastAsia="Times New Roman" w:hAnsi="Times New Roman"/>
                <w:kern w:val="0"/>
                <w:sz w:val="20"/>
                <w:szCs w:val="20"/>
              </w:rPr>
            </w:pPr>
          </w:p>
        </w:tc>
        <w:tc>
          <w:tcPr>
            <w:tcW w:w="850" w:type="dxa"/>
            <w:tcBorders>
              <w:top w:val="nil"/>
              <w:left w:val="nil"/>
              <w:bottom w:val="nil"/>
              <w:right w:val="nil"/>
            </w:tcBorders>
            <w:shd w:val="clear" w:color="auto" w:fill="auto"/>
            <w:noWrap/>
            <w:vAlign w:val="center"/>
            <w:hideMark/>
          </w:tcPr>
          <w:p w:rsidR="007A43B5" w:rsidRPr="00EA0D8E" w:rsidRDefault="007A43B5" w:rsidP="007A43B5">
            <w:pPr>
              <w:widowControl/>
              <w:jc w:val="left"/>
              <w:rPr>
                <w:rFonts w:ascii="Times New Roman" w:eastAsia="Times New Roman" w:hAnsi="Times New Roman"/>
                <w:kern w:val="0"/>
                <w:sz w:val="20"/>
                <w:szCs w:val="20"/>
              </w:rPr>
            </w:pPr>
          </w:p>
        </w:tc>
        <w:tc>
          <w:tcPr>
            <w:tcW w:w="709" w:type="dxa"/>
            <w:tcBorders>
              <w:top w:val="nil"/>
              <w:left w:val="nil"/>
              <w:bottom w:val="nil"/>
              <w:right w:val="nil"/>
            </w:tcBorders>
            <w:shd w:val="clear" w:color="auto" w:fill="auto"/>
            <w:noWrap/>
            <w:vAlign w:val="center"/>
            <w:hideMark/>
          </w:tcPr>
          <w:p w:rsidR="007A43B5" w:rsidRPr="00EA0D8E" w:rsidRDefault="007A43B5" w:rsidP="007A43B5">
            <w:pPr>
              <w:widowControl/>
              <w:jc w:val="center"/>
              <w:rPr>
                <w:rFonts w:ascii="Times New Roman" w:eastAsia="Times New Roman" w:hAnsi="Times New Roman"/>
                <w:kern w:val="0"/>
                <w:sz w:val="20"/>
                <w:szCs w:val="20"/>
              </w:rPr>
            </w:pPr>
          </w:p>
        </w:tc>
      </w:tr>
      <w:tr w:rsidR="00EA0D8E" w:rsidRPr="00EA0D8E" w:rsidTr="00571C47">
        <w:trPr>
          <w:trHeight w:val="300"/>
        </w:trPr>
        <w:tc>
          <w:tcPr>
            <w:tcW w:w="6680" w:type="dxa"/>
            <w:tcBorders>
              <w:top w:val="nil"/>
              <w:left w:val="nil"/>
              <w:bottom w:val="nil"/>
              <w:right w:val="nil"/>
            </w:tcBorders>
            <w:shd w:val="clear" w:color="auto" w:fill="auto"/>
            <w:noWrap/>
            <w:vAlign w:val="bottom"/>
            <w:hideMark/>
          </w:tcPr>
          <w:p w:rsidR="007A43B5" w:rsidRPr="00EA0D8E" w:rsidRDefault="007A43B5" w:rsidP="007A43B5">
            <w:pPr>
              <w:widowControl/>
              <w:jc w:val="left"/>
              <w:rPr>
                <w:rFonts w:ascii="Times New Roman" w:eastAsia="Times New Roman" w:hAnsi="Times New Roman"/>
                <w:kern w:val="0"/>
                <w:sz w:val="20"/>
                <w:szCs w:val="20"/>
              </w:rPr>
            </w:pPr>
          </w:p>
        </w:tc>
        <w:tc>
          <w:tcPr>
            <w:tcW w:w="16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43B5" w:rsidRPr="00EA0D8E" w:rsidRDefault="007A43B5" w:rsidP="007A43B5">
            <w:pPr>
              <w:widowControl/>
              <w:jc w:val="center"/>
              <w:rPr>
                <w:rFonts w:ascii="ＭＳ Ｐ明朝" w:eastAsia="ＭＳ Ｐ明朝" w:hAnsi="ＭＳ Ｐ明朝" w:cs="ＭＳ Ｐゴシック"/>
                <w:kern w:val="0"/>
                <w:sz w:val="20"/>
                <w:szCs w:val="20"/>
              </w:rPr>
            </w:pPr>
            <w:r w:rsidRPr="00EA0D8E">
              <w:rPr>
                <w:rFonts w:ascii="ＭＳ Ｐ明朝" w:eastAsia="ＭＳ Ｐ明朝" w:hAnsi="ＭＳ Ｐ明朝" w:cs="ＭＳ Ｐゴシック" w:hint="eastAsia"/>
                <w:kern w:val="0"/>
                <w:sz w:val="20"/>
                <w:szCs w:val="20"/>
              </w:rPr>
              <w:t>健康寿命</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ascii="ＭＳ Ｐ明朝" w:eastAsia="ＭＳ Ｐ明朝" w:hAnsi="ＭＳ Ｐ明朝" w:cs="ＭＳ Ｐゴシック"/>
                <w:kern w:val="0"/>
                <w:sz w:val="20"/>
                <w:szCs w:val="20"/>
              </w:rPr>
            </w:pPr>
            <w:r w:rsidRPr="00EA0D8E">
              <w:rPr>
                <w:rFonts w:ascii="ＭＳ Ｐ明朝" w:eastAsia="ＭＳ Ｐ明朝" w:hAnsi="ＭＳ Ｐ明朝" w:cs="ＭＳ Ｐゴシック" w:hint="eastAsia"/>
                <w:kern w:val="0"/>
                <w:sz w:val="20"/>
                <w:szCs w:val="20"/>
              </w:rPr>
              <w:t>不健康期間</w:t>
            </w:r>
          </w:p>
        </w:tc>
      </w:tr>
      <w:tr w:rsidR="00EA0D8E" w:rsidRPr="00EA0D8E" w:rsidTr="00571C4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３．介護の必要なし（</w:t>
            </w:r>
            <w:r w:rsidRPr="00EA0D8E">
              <w:rPr>
                <w:rFonts w:cs="ＭＳ Ｐゴシック"/>
                <w:kern w:val="0"/>
                <w:sz w:val="20"/>
                <w:szCs w:val="20"/>
              </w:rPr>
              <w:t>without functional dependency</w:t>
            </w:r>
            <w:r w:rsidRPr="00EA0D8E">
              <w:rPr>
                <w:rFonts w:ascii="ＭＳ Ｐ明朝" w:eastAsia="ＭＳ Ｐ明朝" w:hAnsi="ＭＳ Ｐ明朝" w:cs="ＭＳ Ｐゴシック" w:hint="eastAsia"/>
                <w:kern w:val="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851" w:type="dxa"/>
            <w:tcBorders>
              <w:top w:val="nil"/>
              <w:left w:val="nil"/>
              <w:bottom w:val="single" w:sz="4" w:space="0" w:color="auto"/>
              <w:right w:val="nil"/>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男性</w:t>
            </w:r>
          </w:p>
        </w:tc>
        <w:tc>
          <w:tcPr>
            <w:tcW w:w="709" w:type="dxa"/>
            <w:tcBorders>
              <w:top w:val="nil"/>
              <w:left w:val="nil"/>
              <w:bottom w:val="single" w:sz="4" w:space="0" w:color="auto"/>
              <w:right w:val="single" w:sz="4" w:space="0" w:color="auto"/>
            </w:tcBorders>
            <w:shd w:val="clear" w:color="auto" w:fill="auto"/>
            <w:noWrap/>
            <w:vAlign w:val="center"/>
            <w:hideMark/>
          </w:tcPr>
          <w:p w:rsidR="007A43B5" w:rsidRPr="00EA0D8E" w:rsidRDefault="007A43B5" w:rsidP="007A43B5">
            <w:pPr>
              <w:widowControl/>
              <w:jc w:val="center"/>
              <w:rPr>
                <w:rFonts w:cs="ＭＳ Ｐゴシック"/>
                <w:kern w:val="0"/>
                <w:sz w:val="20"/>
                <w:szCs w:val="20"/>
              </w:rPr>
            </w:pPr>
            <w:r w:rsidRPr="00EA0D8E">
              <w:rPr>
                <w:rFonts w:ascii="ＭＳ Ｐ明朝" w:eastAsia="ＭＳ Ｐ明朝" w:hAnsi="ＭＳ Ｐ明朝" w:cs="ＭＳ Ｐゴシック" w:hint="eastAsia"/>
                <w:kern w:val="0"/>
                <w:sz w:val="20"/>
                <w:szCs w:val="20"/>
              </w:rPr>
              <w:t>女性</w:t>
            </w:r>
          </w:p>
        </w:tc>
      </w:tr>
      <w:tr w:rsidR="00EA0D8E" w:rsidRPr="00EA0D8E" w:rsidTr="00571C47">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要支援</w:t>
            </w:r>
            <w:r w:rsidRPr="00EA0D8E">
              <w:rPr>
                <w:rFonts w:cs="ＭＳ Ｐゴシック"/>
                <w:kern w:val="0"/>
                <w:sz w:val="20"/>
                <w:szCs w:val="20"/>
              </w:rPr>
              <w:t>1</w:t>
            </w:r>
            <w:r w:rsidRPr="00EA0D8E">
              <w:rPr>
                <w:rFonts w:ascii="ＭＳ Ｐ明朝" w:eastAsia="ＭＳ Ｐ明朝" w:hAnsi="ＭＳ Ｐ明朝" w:cs="ＭＳ Ｐゴシック" w:hint="eastAsia"/>
                <w:kern w:val="0"/>
                <w:sz w:val="20"/>
                <w:szCs w:val="20"/>
              </w:rPr>
              <w:t>以上の認定者を対象</w:t>
            </w:r>
          </w:p>
        </w:tc>
        <w:tc>
          <w:tcPr>
            <w:tcW w:w="828" w:type="dxa"/>
            <w:tcBorders>
              <w:top w:val="nil"/>
              <w:left w:val="nil"/>
              <w:bottom w:val="single" w:sz="4" w:space="0" w:color="auto"/>
              <w:right w:val="single" w:sz="4" w:space="0" w:color="auto"/>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76.81 </w:t>
            </w:r>
          </w:p>
        </w:tc>
        <w:tc>
          <w:tcPr>
            <w:tcW w:w="851" w:type="dxa"/>
            <w:tcBorders>
              <w:top w:val="nil"/>
              <w:left w:val="nil"/>
              <w:bottom w:val="single" w:sz="4" w:space="0" w:color="auto"/>
              <w:right w:val="nil"/>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80.89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2.68 </w:t>
            </w:r>
          </w:p>
        </w:tc>
        <w:tc>
          <w:tcPr>
            <w:tcW w:w="709" w:type="dxa"/>
            <w:tcBorders>
              <w:top w:val="nil"/>
              <w:left w:val="nil"/>
              <w:bottom w:val="single" w:sz="4" w:space="0" w:color="auto"/>
              <w:right w:val="single" w:sz="4" w:space="0" w:color="auto"/>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5.28 </w:t>
            </w:r>
          </w:p>
        </w:tc>
      </w:tr>
      <w:tr w:rsidR="007A43B5" w:rsidRPr="00EA0D8E" w:rsidTr="00571C47">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left"/>
              <w:rPr>
                <w:rFonts w:cs="ＭＳ Ｐゴシック"/>
                <w:kern w:val="0"/>
                <w:sz w:val="20"/>
                <w:szCs w:val="20"/>
              </w:rPr>
            </w:pPr>
            <w:r w:rsidRPr="00EA0D8E">
              <w:rPr>
                <w:rFonts w:ascii="ＭＳ Ｐ明朝" w:eastAsia="ＭＳ Ｐ明朝" w:hAnsi="ＭＳ Ｐ明朝" w:cs="ＭＳ Ｐゴシック" w:hint="eastAsia"/>
                <w:kern w:val="0"/>
                <w:sz w:val="20"/>
                <w:szCs w:val="20"/>
              </w:rPr>
              <w:t>要介護</w:t>
            </w:r>
            <w:r w:rsidRPr="00EA0D8E">
              <w:rPr>
                <w:rFonts w:cs="ＭＳ Ｐゴシック"/>
                <w:kern w:val="0"/>
                <w:sz w:val="20"/>
                <w:szCs w:val="20"/>
              </w:rPr>
              <w:t>2</w:t>
            </w:r>
            <w:r w:rsidRPr="00EA0D8E">
              <w:rPr>
                <w:rFonts w:ascii="ＭＳ Ｐ明朝" w:eastAsia="ＭＳ Ｐ明朝" w:hAnsi="ＭＳ Ｐ明朝" w:cs="ＭＳ Ｐゴシック" w:hint="eastAsia"/>
                <w:kern w:val="0"/>
                <w:sz w:val="20"/>
                <w:szCs w:val="20"/>
              </w:rPr>
              <w:t>以上の認定者を対象</w:t>
            </w:r>
          </w:p>
        </w:tc>
        <w:tc>
          <w:tcPr>
            <w:tcW w:w="828" w:type="dxa"/>
            <w:tcBorders>
              <w:top w:val="nil"/>
              <w:left w:val="nil"/>
              <w:bottom w:val="single" w:sz="4" w:space="0" w:color="auto"/>
              <w:right w:val="single" w:sz="4" w:space="0" w:color="auto"/>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78.43 </w:t>
            </w:r>
          </w:p>
        </w:tc>
        <w:tc>
          <w:tcPr>
            <w:tcW w:w="851" w:type="dxa"/>
            <w:tcBorders>
              <w:top w:val="nil"/>
              <w:left w:val="nil"/>
              <w:bottom w:val="single" w:sz="4" w:space="0" w:color="auto"/>
              <w:right w:val="nil"/>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84.10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1.05 </w:t>
            </w:r>
          </w:p>
        </w:tc>
        <w:tc>
          <w:tcPr>
            <w:tcW w:w="709" w:type="dxa"/>
            <w:tcBorders>
              <w:top w:val="nil"/>
              <w:left w:val="nil"/>
              <w:bottom w:val="single" w:sz="4" w:space="0" w:color="auto"/>
              <w:right w:val="single" w:sz="4" w:space="0" w:color="auto"/>
            </w:tcBorders>
            <w:shd w:val="clear" w:color="auto" w:fill="auto"/>
            <w:noWrap/>
            <w:vAlign w:val="bottom"/>
            <w:hideMark/>
          </w:tcPr>
          <w:p w:rsidR="007A43B5" w:rsidRPr="00EA0D8E" w:rsidRDefault="007A43B5" w:rsidP="007A43B5">
            <w:pPr>
              <w:widowControl/>
              <w:jc w:val="right"/>
              <w:rPr>
                <w:rFonts w:ascii="Arial" w:hAnsi="Arial" w:cs="Arial"/>
                <w:kern w:val="0"/>
                <w:sz w:val="20"/>
                <w:szCs w:val="20"/>
              </w:rPr>
            </w:pPr>
            <w:r w:rsidRPr="00EA0D8E">
              <w:rPr>
                <w:rFonts w:ascii="Arial" w:hAnsi="Arial" w:cs="Arial"/>
                <w:kern w:val="0"/>
                <w:sz w:val="20"/>
                <w:szCs w:val="20"/>
              </w:rPr>
              <w:t xml:space="preserve">2.07 </w:t>
            </w:r>
          </w:p>
        </w:tc>
      </w:tr>
    </w:tbl>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AD0476"/>
    <w:p w:rsidR="00AD0476" w:rsidRPr="00EA0D8E" w:rsidRDefault="00AD0476" w:rsidP="00B90171">
      <w:pPr>
        <w:spacing w:line="240" w:lineRule="exact"/>
      </w:pPr>
    </w:p>
    <w:p w:rsidR="00B90171" w:rsidRPr="00EA0D8E" w:rsidRDefault="00AD0476" w:rsidP="00796463">
      <w:pPr>
        <w:ind w:leftChars="120" w:left="252"/>
        <w:rPr>
          <w:rFonts w:ascii="ＭＳ ゴシック" w:eastAsia="ＭＳ ゴシック" w:hAnsi="ＭＳ ゴシック"/>
          <w:sz w:val="22"/>
          <w:szCs w:val="22"/>
        </w:rPr>
      </w:pPr>
      <w:r w:rsidRPr="00EA0D8E">
        <w:rPr>
          <w:rFonts w:ascii="HGSｺﾞｼｯｸE" w:eastAsia="HGSｺﾞｼｯｸE" w:hAnsi="HGSｺﾞｼｯｸE" w:hint="eastAsia"/>
          <w:sz w:val="26"/>
          <w:szCs w:val="26"/>
        </w:rPr>
        <w:t xml:space="preserve">⑤ </w:t>
      </w:r>
      <w:r w:rsidR="00B90171" w:rsidRPr="00EA0D8E">
        <w:rPr>
          <w:rFonts w:ascii="HGSｺﾞｼｯｸE" w:eastAsia="HGSｺﾞｼｯｸE" w:hAnsi="HGSｺﾞｼｯｸE" w:hint="eastAsia"/>
          <w:sz w:val="26"/>
          <w:szCs w:val="26"/>
        </w:rPr>
        <w:t>各種人口動態指標</w:t>
      </w:r>
    </w:p>
    <w:p w:rsidR="00EA2ADC" w:rsidRPr="00EA0D8E" w:rsidRDefault="00EA2ADC" w:rsidP="00EA2ADC">
      <w:pPr>
        <w:ind w:leftChars="150" w:left="315"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平成</w:t>
      </w:r>
      <w:r w:rsidR="00BA23BB" w:rsidRPr="00EA0D8E">
        <w:rPr>
          <w:rFonts w:asciiTheme="majorHAnsi" w:eastAsia="HG丸ｺﾞｼｯｸM-PRO" w:hAnsiTheme="majorHAnsi" w:cstheme="majorHAnsi" w:hint="eastAsia"/>
          <w:sz w:val="22"/>
          <w:szCs w:val="22"/>
        </w:rPr>
        <w:t>28</w:t>
      </w:r>
      <w:r w:rsidRPr="00EA0D8E">
        <w:rPr>
          <w:rFonts w:asciiTheme="majorHAnsi" w:eastAsia="HG丸ｺﾞｼｯｸM-PRO" w:hAnsiTheme="majorHAnsi" w:cstheme="majorHAnsi"/>
          <w:sz w:val="22"/>
          <w:szCs w:val="22"/>
        </w:rPr>
        <w:t>の人口動態統計では，本市は香川県，全国より出生率が低く死亡率が高くなっており，自然増加率が</w:t>
      </w:r>
      <w:r w:rsidRPr="00EA0D8E">
        <w:rPr>
          <w:rFonts w:ascii="Cambria Math" w:eastAsia="HG丸ｺﾞｼｯｸM-PRO" w:hAnsi="Cambria Math" w:cs="Cambria Math" w:hint="eastAsia"/>
          <w:sz w:val="22"/>
          <w:szCs w:val="22"/>
        </w:rPr>
        <w:t>△</w:t>
      </w:r>
      <w:r w:rsidR="00BA23BB" w:rsidRPr="00EA0D8E">
        <w:rPr>
          <w:rFonts w:asciiTheme="majorHAnsi" w:eastAsia="HG丸ｺﾞｼｯｸM-PRO" w:hAnsiTheme="majorHAnsi" w:cstheme="majorHAnsi" w:hint="eastAsia"/>
          <w:sz w:val="22"/>
          <w:szCs w:val="22"/>
        </w:rPr>
        <w:t>8.3</w:t>
      </w:r>
      <w:r w:rsidRPr="00EA0D8E">
        <w:rPr>
          <w:rFonts w:asciiTheme="majorHAnsi" w:eastAsia="HG丸ｺﾞｼｯｸM-PRO" w:hAnsiTheme="majorHAnsi" w:cstheme="majorHAnsi"/>
          <w:sz w:val="22"/>
          <w:szCs w:val="22"/>
        </w:rPr>
        <w:t>となっています。</w:t>
      </w:r>
    </w:p>
    <w:p w:rsidR="00EA2ADC" w:rsidRPr="00EA0D8E" w:rsidRDefault="00EA2ADC" w:rsidP="00EA2ADC">
      <w:pPr>
        <w:jc w:val="center"/>
        <w:rPr>
          <w:rFonts w:ascii="ＭＳ ゴシック" w:eastAsia="ＭＳ ゴシック" w:hAnsi="ＭＳ ゴシック"/>
          <w:sz w:val="22"/>
          <w:szCs w:val="22"/>
        </w:rPr>
      </w:pPr>
    </w:p>
    <w:p w:rsidR="00EA2ADC" w:rsidRPr="00EA0D8E" w:rsidRDefault="00EA2ADC" w:rsidP="00EA2ADC">
      <w:pPr>
        <w:jc w:val="center"/>
        <w:rPr>
          <w:rFonts w:ascii="ＭＳ ゴシック" w:eastAsia="ＭＳ ゴシック" w:hAnsi="ＭＳ ゴシック"/>
          <w:sz w:val="22"/>
          <w:szCs w:val="22"/>
        </w:rPr>
      </w:pPr>
      <w:r w:rsidRPr="00EA0D8E">
        <w:rPr>
          <w:rFonts w:ascii="ＭＳ ゴシック" w:eastAsia="ＭＳ ゴシック" w:hAnsi="ＭＳ ゴシック" w:hint="eastAsia"/>
          <w:sz w:val="22"/>
          <w:szCs w:val="22"/>
        </w:rPr>
        <w:t>【各種人口動態指標（平成28年）】</w:t>
      </w:r>
    </w:p>
    <w:p w:rsidR="00B77FDD" w:rsidRPr="00EA0D8E" w:rsidRDefault="00B77FDD" w:rsidP="000B2E50">
      <w:pPr>
        <w:spacing w:line="240" w:lineRule="exact"/>
        <w:ind w:rightChars="200" w:right="420" w:firstLineChars="250" w:firstLine="450"/>
        <w:rPr>
          <w:rFonts w:asciiTheme="minorEastAsia" w:eastAsiaTheme="minorEastAsia" w:hAnsiTheme="minorEastAsia"/>
          <w:sz w:val="18"/>
          <w:szCs w:val="18"/>
        </w:rPr>
      </w:pPr>
    </w:p>
    <w:tbl>
      <w:tblPr>
        <w:tblW w:w="0" w:type="auto"/>
        <w:jc w:val="center"/>
        <w:tblLayout w:type="fixed"/>
        <w:tblCellMar>
          <w:left w:w="99" w:type="dxa"/>
          <w:right w:w="99" w:type="dxa"/>
        </w:tblCellMar>
        <w:tblLook w:val="0000" w:firstRow="0" w:lastRow="0" w:firstColumn="0" w:lastColumn="0" w:noHBand="0" w:noVBand="0"/>
      </w:tblPr>
      <w:tblGrid>
        <w:gridCol w:w="3291"/>
        <w:gridCol w:w="1701"/>
        <w:gridCol w:w="1701"/>
        <w:gridCol w:w="1701"/>
      </w:tblGrid>
      <w:tr w:rsidR="00EA0D8E" w:rsidRPr="00EA0D8E" w:rsidTr="00EA2ADC">
        <w:trPr>
          <w:trHeight w:val="257"/>
          <w:jc w:val="center"/>
        </w:trPr>
        <w:tc>
          <w:tcPr>
            <w:tcW w:w="3291" w:type="dxa"/>
            <w:tcBorders>
              <w:top w:val="single" w:sz="12" w:space="0" w:color="auto"/>
              <w:left w:val="single" w:sz="12" w:space="0" w:color="auto"/>
              <w:bottom w:val="single" w:sz="12" w:space="0" w:color="auto"/>
              <w:right w:val="single" w:sz="12" w:space="0" w:color="auto"/>
            </w:tcBorders>
            <w:shd w:val="solid" w:color="C0C0C0" w:fill="auto"/>
          </w:tcPr>
          <w:p w:rsidR="00EA2ADC" w:rsidRPr="00EA0D8E" w:rsidRDefault="00EA2ADC">
            <w:pPr>
              <w:autoSpaceDE w:val="0"/>
              <w:autoSpaceDN w:val="0"/>
              <w:adjustRightInd w:val="0"/>
              <w:jc w:val="center"/>
              <w:rPr>
                <w:rFonts w:ascii="ＭＳ ゴシック" w:eastAsia="ＭＳ ゴシック" w:cs="ＭＳ ゴシック"/>
                <w:kern w:val="0"/>
                <w:szCs w:val="21"/>
              </w:rPr>
            </w:pPr>
          </w:p>
        </w:tc>
        <w:tc>
          <w:tcPr>
            <w:tcW w:w="1701" w:type="dxa"/>
            <w:tcBorders>
              <w:top w:val="single" w:sz="12" w:space="0" w:color="auto"/>
              <w:left w:val="single" w:sz="12" w:space="0" w:color="auto"/>
              <w:bottom w:val="single" w:sz="12" w:space="0" w:color="auto"/>
              <w:right w:val="single" w:sz="6" w:space="0" w:color="auto"/>
            </w:tcBorders>
            <w:shd w:val="solid" w:color="C0C0C0" w:fill="auto"/>
          </w:tcPr>
          <w:p w:rsidR="00EA2ADC" w:rsidRPr="00EA0D8E" w:rsidRDefault="00EA2ADC">
            <w:pPr>
              <w:autoSpaceDE w:val="0"/>
              <w:autoSpaceDN w:val="0"/>
              <w:adjustRightInd w:val="0"/>
              <w:jc w:val="center"/>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坂出市</w:t>
            </w:r>
          </w:p>
        </w:tc>
        <w:tc>
          <w:tcPr>
            <w:tcW w:w="1701" w:type="dxa"/>
            <w:tcBorders>
              <w:top w:val="single" w:sz="12" w:space="0" w:color="auto"/>
              <w:left w:val="single" w:sz="6" w:space="0" w:color="auto"/>
              <w:bottom w:val="single" w:sz="12" w:space="0" w:color="auto"/>
              <w:right w:val="single" w:sz="6" w:space="0" w:color="auto"/>
            </w:tcBorders>
            <w:shd w:val="solid" w:color="C0C0C0" w:fill="auto"/>
          </w:tcPr>
          <w:p w:rsidR="00EA2ADC" w:rsidRPr="00EA0D8E" w:rsidRDefault="00EA2ADC">
            <w:pPr>
              <w:autoSpaceDE w:val="0"/>
              <w:autoSpaceDN w:val="0"/>
              <w:adjustRightInd w:val="0"/>
              <w:jc w:val="center"/>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香川県</w:t>
            </w:r>
          </w:p>
        </w:tc>
        <w:tc>
          <w:tcPr>
            <w:tcW w:w="1701" w:type="dxa"/>
            <w:tcBorders>
              <w:top w:val="single" w:sz="12" w:space="0" w:color="auto"/>
              <w:left w:val="single" w:sz="6" w:space="0" w:color="auto"/>
              <w:bottom w:val="single" w:sz="12" w:space="0" w:color="auto"/>
              <w:right w:val="single" w:sz="12" w:space="0" w:color="auto"/>
            </w:tcBorders>
            <w:shd w:val="solid" w:color="C0C0C0" w:fill="auto"/>
          </w:tcPr>
          <w:p w:rsidR="00EA2ADC" w:rsidRPr="00EA0D8E" w:rsidRDefault="00EA2ADC">
            <w:pPr>
              <w:autoSpaceDE w:val="0"/>
              <w:autoSpaceDN w:val="0"/>
              <w:adjustRightInd w:val="0"/>
              <w:jc w:val="center"/>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全国</w:t>
            </w:r>
          </w:p>
        </w:tc>
      </w:tr>
      <w:tr w:rsidR="00EA0D8E" w:rsidRPr="00EA0D8E" w:rsidTr="00EA2ADC">
        <w:trPr>
          <w:trHeight w:val="567"/>
          <w:jc w:val="center"/>
        </w:trPr>
        <w:tc>
          <w:tcPr>
            <w:tcW w:w="3291" w:type="dxa"/>
            <w:tcBorders>
              <w:top w:val="single" w:sz="12"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出生率（人口千対）</w:t>
            </w:r>
          </w:p>
        </w:tc>
        <w:tc>
          <w:tcPr>
            <w:tcW w:w="1701" w:type="dxa"/>
            <w:tcBorders>
              <w:top w:val="single" w:sz="12"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6.6</w:t>
            </w:r>
          </w:p>
        </w:tc>
        <w:tc>
          <w:tcPr>
            <w:tcW w:w="1701" w:type="dxa"/>
            <w:tcBorders>
              <w:top w:val="single" w:sz="12"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7.8</w:t>
            </w:r>
          </w:p>
        </w:tc>
        <w:tc>
          <w:tcPr>
            <w:tcW w:w="1701" w:type="dxa"/>
            <w:tcBorders>
              <w:top w:val="single" w:sz="12"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7.8</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死亡率（人口千対）</w:t>
            </w:r>
          </w:p>
        </w:tc>
        <w:tc>
          <w:tcPr>
            <w:tcW w:w="1701" w:type="dxa"/>
            <w:tcBorders>
              <w:top w:val="single" w:sz="6"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15.0</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12.4</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10.5</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自然増加率（人口千対）</w:t>
            </w:r>
          </w:p>
        </w:tc>
        <w:tc>
          <w:tcPr>
            <w:tcW w:w="1701" w:type="dxa"/>
            <w:tcBorders>
              <w:top w:val="single" w:sz="6" w:space="0" w:color="auto"/>
              <w:left w:val="single" w:sz="12"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w:t>
            </w:r>
            <w:r w:rsidRPr="00EA0D8E">
              <w:rPr>
                <w:rFonts w:ascii="ＭＳ ゴシック" w:eastAsia="ＭＳ ゴシック" w:cs="ＭＳ ゴシック"/>
                <w:kern w:val="0"/>
                <w:szCs w:val="21"/>
              </w:rPr>
              <w:t xml:space="preserve"> 8.3</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w:t>
            </w:r>
            <w:r w:rsidRPr="00EA0D8E">
              <w:rPr>
                <w:rFonts w:ascii="ＭＳ ゴシック" w:eastAsia="ＭＳ ゴシック" w:cs="ＭＳ ゴシック"/>
                <w:kern w:val="0"/>
                <w:szCs w:val="21"/>
              </w:rPr>
              <w:t xml:space="preserve"> 4.6</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w:t>
            </w:r>
            <w:r w:rsidRPr="00EA0D8E">
              <w:rPr>
                <w:rFonts w:ascii="ＭＳ ゴシック" w:eastAsia="ＭＳ ゴシック" w:cs="ＭＳ ゴシック"/>
                <w:kern w:val="0"/>
                <w:szCs w:val="21"/>
              </w:rPr>
              <w:t xml:space="preserve"> 2.6</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社会増加率（人口千対）</w:t>
            </w:r>
          </w:p>
        </w:tc>
        <w:tc>
          <w:tcPr>
            <w:tcW w:w="1701" w:type="dxa"/>
            <w:tcBorders>
              <w:top w:val="single" w:sz="6" w:space="0" w:color="auto"/>
              <w:left w:val="single" w:sz="12"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w:t>
            </w:r>
            <w:r w:rsidRPr="00EA0D8E">
              <w:rPr>
                <w:rFonts w:ascii="ＭＳ ゴシック" w:eastAsia="ＭＳ ゴシック" w:cs="ＭＳ ゴシック"/>
                <w:kern w:val="0"/>
                <w:szCs w:val="21"/>
              </w:rPr>
              <w:t xml:space="preserve"> 2.6</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w:t>
            </w:r>
            <w:r w:rsidRPr="00EA0D8E">
              <w:rPr>
                <w:rFonts w:ascii="ＭＳ ゴシック" w:eastAsia="ＭＳ ゴシック" w:cs="ＭＳ ゴシック"/>
                <w:kern w:val="0"/>
                <w:szCs w:val="21"/>
              </w:rPr>
              <w:t xml:space="preserve"> 0.0</w:t>
            </w:r>
          </w:p>
        </w:tc>
        <w:tc>
          <w:tcPr>
            <w:tcW w:w="1701" w:type="dxa"/>
            <w:tcBorders>
              <w:top w:val="single" w:sz="6" w:space="0" w:color="auto"/>
              <w:left w:val="single" w:sz="6" w:space="0" w:color="auto"/>
              <w:bottom w:val="single" w:sz="6" w:space="0" w:color="auto"/>
              <w:right w:val="single" w:sz="12" w:space="0" w:color="auto"/>
              <w:tr2bl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乳児死亡率（出生千対）</w:t>
            </w:r>
          </w:p>
        </w:tc>
        <w:tc>
          <w:tcPr>
            <w:tcW w:w="1701" w:type="dxa"/>
            <w:tcBorders>
              <w:top w:val="single" w:sz="6"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0.0</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1.1</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2.0</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新生児死亡率（出生千対）</w:t>
            </w:r>
          </w:p>
        </w:tc>
        <w:tc>
          <w:tcPr>
            <w:tcW w:w="1701" w:type="dxa"/>
            <w:tcBorders>
              <w:top w:val="single" w:sz="6"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0.0</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0.5</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0.9</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死産率（出産千対）</w:t>
            </w:r>
          </w:p>
        </w:tc>
        <w:tc>
          <w:tcPr>
            <w:tcW w:w="1701" w:type="dxa"/>
            <w:tcBorders>
              <w:top w:val="single" w:sz="6"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22.5</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18.8</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21.0</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周産期死亡率（出産千対）</w:t>
            </w:r>
          </w:p>
        </w:tc>
        <w:tc>
          <w:tcPr>
            <w:tcW w:w="1701" w:type="dxa"/>
            <w:tcBorders>
              <w:top w:val="single" w:sz="6"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5.7</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2.5</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3.6</w:t>
            </w:r>
          </w:p>
        </w:tc>
      </w:tr>
      <w:tr w:rsidR="00EA0D8E" w:rsidRPr="00EA0D8E" w:rsidTr="00EA2ADC">
        <w:trPr>
          <w:trHeight w:val="567"/>
          <w:jc w:val="center"/>
        </w:trPr>
        <w:tc>
          <w:tcPr>
            <w:tcW w:w="3291" w:type="dxa"/>
            <w:tcBorders>
              <w:top w:val="single" w:sz="6" w:space="0" w:color="auto"/>
              <w:left w:val="single" w:sz="12" w:space="0" w:color="auto"/>
              <w:bottom w:val="single" w:sz="6"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婚姻率（人口千対）</w:t>
            </w:r>
          </w:p>
        </w:tc>
        <w:tc>
          <w:tcPr>
            <w:tcW w:w="1701" w:type="dxa"/>
            <w:tcBorders>
              <w:top w:val="single" w:sz="6" w:space="0" w:color="auto"/>
              <w:left w:val="single" w:sz="12" w:space="0" w:color="auto"/>
              <w:bottom w:val="single" w:sz="6"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4.1</w:t>
            </w:r>
          </w:p>
        </w:tc>
        <w:tc>
          <w:tcPr>
            <w:tcW w:w="1701" w:type="dxa"/>
            <w:tcBorders>
              <w:top w:val="single" w:sz="6" w:space="0" w:color="auto"/>
              <w:left w:val="single" w:sz="6" w:space="0" w:color="auto"/>
              <w:bottom w:val="single" w:sz="6"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4.8</w:t>
            </w:r>
          </w:p>
        </w:tc>
        <w:tc>
          <w:tcPr>
            <w:tcW w:w="1701" w:type="dxa"/>
            <w:tcBorders>
              <w:top w:val="single" w:sz="6" w:space="0" w:color="auto"/>
              <w:left w:val="single" w:sz="6" w:space="0" w:color="auto"/>
              <w:bottom w:val="single" w:sz="6"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5.0</w:t>
            </w:r>
          </w:p>
        </w:tc>
      </w:tr>
      <w:tr w:rsidR="00EA0D8E" w:rsidRPr="00EA0D8E" w:rsidTr="00EA2ADC">
        <w:trPr>
          <w:trHeight w:val="567"/>
          <w:jc w:val="center"/>
        </w:trPr>
        <w:tc>
          <w:tcPr>
            <w:tcW w:w="3291" w:type="dxa"/>
            <w:tcBorders>
              <w:top w:val="single" w:sz="6" w:space="0" w:color="auto"/>
              <w:left w:val="single" w:sz="12" w:space="0" w:color="auto"/>
              <w:bottom w:val="single" w:sz="12" w:space="0" w:color="auto"/>
              <w:right w:val="single" w:sz="12" w:space="0" w:color="auto"/>
            </w:tcBorders>
            <w:shd w:val="solid" w:color="C0C0C0" w:fill="auto"/>
            <w:vAlign w:val="center"/>
          </w:tcPr>
          <w:p w:rsidR="00EA2ADC" w:rsidRPr="00EA0D8E" w:rsidRDefault="00EA2ADC" w:rsidP="00EA2ADC">
            <w:pPr>
              <w:autoSpaceDE w:val="0"/>
              <w:autoSpaceDN w:val="0"/>
              <w:adjustRightInd w:val="0"/>
              <w:rPr>
                <w:rFonts w:ascii="ＭＳ ゴシック" w:eastAsia="ＭＳ ゴシック" w:cs="ＭＳ ゴシック"/>
                <w:kern w:val="0"/>
                <w:szCs w:val="21"/>
              </w:rPr>
            </w:pPr>
            <w:r w:rsidRPr="00EA0D8E">
              <w:rPr>
                <w:rFonts w:ascii="ＭＳ ゴシック" w:eastAsia="ＭＳ ゴシック" w:cs="ＭＳ ゴシック" w:hint="eastAsia"/>
                <w:kern w:val="0"/>
                <w:szCs w:val="21"/>
              </w:rPr>
              <w:t>離婚率（人口千対）</w:t>
            </w:r>
          </w:p>
        </w:tc>
        <w:tc>
          <w:tcPr>
            <w:tcW w:w="1701" w:type="dxa"/>
            <w:tcBorders>
              <w:top w:val="single" w:sz="6" w:space="0" w:color="auto"/>
              <w:left w:val="single" w:sz="12" w:space="0" w:color="auto"/>
              <w:bottom w:val="single" w:sz="12" w:space="0" w:color="auto"/>
              <w:right w:val="nil"/>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1.6</w:t>
            </w:r>
          </w:p>
        </w:tc>
        <w:tc>
          <w:tcPr>
            <w:tcW w:w="1701" w:type="dxa"/>
            <w:tcBorders>
              <w:top w:val="single" w:sz="6" w:space="0" w:color="auto"/>
              <w:left w:val="single" w:sz="6" w:space="0" w:color="auto"/>
              <w:bottom w:val="single" w:sz="12" w:space="0" w:color="auto"/>
              <w:right w:val="single" w:sz="6"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1.7</w:t>
            </w:r>
          </w:p>
        </w:tc>
        <w:tc>
          <w:tcPr>
            <w:tcW w:w="1701" w:type="dxa"/>
            <w:tcBorders>
              <w:top w:val="single" w:sz="6" w:space="0" w:color="auto"/>
              <w:left w:val="single" w:sz="6" w:space="0" w:color="auto"/>
              <w:bottom w:val="single" w:sz="12" w:space="0" w:color="auto"/>
              <w:right w:val="single" w:sz="12" w:space="0" w:color="auto"/>
            </w:tcBorders>
            <w:vAlign w:val="center"/>
          </w:tcPr>
          <w:p w:rsidR="00EA2ADC" w:rsidRPr="00EA0D8E" w:rsidRDefault="00EA2ADC" w:rsidP="00EA2ADC">
            <w:pPr>
              <w:autoSpaceDE w:val="0"/>
              <w:autoSpaceDN w:val="0"/>
              <w:adjustRightInd w:val="0"/>
              <w:jc w:val="right"/>
              <w:rPr>
                <w:rFonts w:ascii="ＭＳ ゴシック" w:eastAsia="ＭＳ ゴシック" w:cs="ＭＳ ゴシック"/>
                <w:kern w:val="0"/>
                <w:szCs w:val="21"/>
              </w:rPr>
            </w:pPr>
            <w:r w:rsidRPr="00EA0D8E">
              <w:rPr>
                <w:rFonts w:ascii="ＭＳ ゴシック" w:eastAsia="ＭＳ ゴシック" w:cs="ＭＳ ゴシック"/>
                <w:kern w:val="0"/>
                <w:szCs w:val="21"/>
              </w:rPr>
              <w:t>1.7</w:t>
            </w:r>
          </w:p>
        </w:tc>
      </w:tr>
    </w:tbl>
    <w:p w:rsidR="00B77FDD" w:rsidRPr="00EA0D8E" w:rsidRDefault="00B77FDD" w:rsidP="000B2E50">
      <w:pPr>
        <w:spacing w:line="240" w:lineRule="exact"/>
        <w:ind w:rightChars="200" w:right="420" w:firstLineChars="250" w:firstLine="450"/>
        <w:rPr>
          <w:rFonts w:asciiTheme="minorEastAsia" w:eastAsiaTheme="minorEastAsia" w:hAnsiTheme="minorEastAsia"/>
          <w:sz w:val="18"/>
          <w:szCs w:val="18"/>
        </w:rPr>
      </w:pPr>
    </w:p>
    <w:p w:rsidR="000B2E50" w:rsidRPr="00EA0D8E" w:rsidRDefault="000B2E50" w:rsidP="000B2E50">
      <w:pPr>
        <w:spacing w:line="240" w:lineRule="exact"/>
        <w:ind w:rightChars="250" w:right="525" w:firstLineChars="1100" w:firstLine="1980"/>
        <w:jc w:val="right"/>
        <w:rPr>
          <w:rFonts w:ascii="ＭＳ ゴシック" w:eastAsia="ＭＳ ゴシック" w:hAnsi="ＭＳ ゴシック"/>
          <w:sz w:val="18"/>
          <w:szCs w:val="18"/>
        </w:rPr>
      </w:pPr>
      <w:r w:rsidRPr="00EA0D8E">
        <w:rPr>
          <w:rFonts w:ascii="ＭＳ ゴシック" w:eastAsia="ＭＳ ゴシック" w:hAnsi="ＭＳ ゴシック" w:hint="eastAsia"/>
          <w:sz w:val="18"/>
          <w:szCs w:val="18"/>
        </w:rPr>
        <w:t>資料：人口動態統計，香川県人口移動調査報告，</w:t>
      </w:r>
      <w:r w:rsidR="00EA2ADC" w:rsidRPr="00EA0D8E">
        <w:rPr>
          <w:rFonts w:ascii="ＭＳ ゴシック" w:eastAsia="ＭＳ ゴシック" w:hAnsi="ＭＳ ゴシック" w:hint="eastAsia"/>
          <w:sz w:val="18"/>
          <w:szCs w:val="18"/>
        </w:rPr>
        <w:t>香川県保健統計年報</w:t>
      </w:r>
    </w:p>
    <w:p w:rsidR="00B77FDD" w:rsidRPr="00EA0D8E" w:rsidRDefault="00B77FDD" w:rsidP="00A8523D">
      <w:pPr>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B77FDD" w:rsidRPr="00EA0D8E" w:rsidRDefault="00B77FDD" w:rsidP="00B77FDD">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（２）出生・死亡</w:t>
      </w:r>
    </w:p>
    <w:p w:rsidR="00B77FDD" w:rsidRPr="00EA0D8E" w:rsidRDefault="00B77FDD" w:rsidP="00B77FDD">
      <w:pPr>
        <w:spacing w:beforeLines="20" w:before="72"/>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出生・死亡の状況</w:t>
      </w:r>
    </w:p>
    <w:p w:rsidR="00B77FDD" w:rsidRPr="00EA0D8E" w:rsidRDefault="00B77FDD" w:rsidP="00B77FDD">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本市の出生数は減少傾向にあり，</w:t>
      </w:r>
      <w:r w:rsidR="00375A32" w:rsidRPr="00EA0D8E">
        <w:rPr>
          <w:rFonts w:ascii="Arial" w:eastAsia="HG丸ｺﾞｼｯｸM-PRO" w:hAnsi="Arial" w:cs="Arial" w:hint="eastAsia"/>
          <w:sz w:val="22"/>
        </w:rPr>
        <w:t>平成</w:t>
      </w:r>
      <w:r w:rsidR="00375A32" w:rsidRPr="00EA0D8E">
        <w:rPr>
          <w:rFonts w:ascii="Arial" w:eastAsia="HG丸ｺﾞｼｯｸM-PRO" w:hAnsi="Arial" w:cs="Arial" w:hint="eastAsia"/>
          <w:sz w:val="22"/>
        </w:rPr>
        <w:t>29</w:t>
      </w:r>
      <w:r w:rsidRPr="00EA0D8E">
        <w:rPr>
          <w:rFonts w:asciiTheme="majorHAnsi" w:eastAsia="HG丸ｺﾞｼｯｸM-PRO" w:hAnsiTheme="majorHAnsi" w:cstheme="majorHAnsi"/>
          <w:sz w:val="22"/>
        </w:rPr>
        <w:t>年は</w:t>
      </w:r>
      <w:r w:rsidRPr="00EA0D8E">
        <w:rPr>
          <w:rFonts w:ascii="Arial" w:eastAsia="HG丸ｺﾞｼｯｸM-PRO" w:hAnsi="Arial" w:cs="Arial"/>
          <w:sz w:val="22"/>
        </w:rPr>
        <w:t>343</w:t>
      </w:r>
      <w:r w:rsidRPr="00EA0D8E">
        <w:rPr>
          <w:rFonts w:asciiTheme="majorHAnsi" w:eastAsia="HG丸ｺﾞｼｯｸM-PRO" w:hAnsiTheme="majorHAnsi" w:cstheme="majorHAnsi"/>
          <w:sz w:val="22"/>
        </w:rPr>
        <w:t>人</w:t>
      </w:r>
      <w:r w:rsidRPr="00EA0D8E">
        <w:rPr>
          <w:rFonts w:asciiTheme="majorHAnsi" w:eastAsia="HG丸ｺﾞｼｯｸM-PRO" w:hAnsiTheme="majorHAnsi" w:cstheme="majorHAnsi" w:hint="eastAsia"/>
          <w:sz w:val="22"/>
        </w:rPr>
        <w:t>でした。</w:t>
      </w:r>
      <w:r w:rsidRPr="00EA0D8E">
        <w:rPr>
          <w:rFonts w:asciiTheme="majorHAnsi" w:eastAsia="HG丸ｺﾞｼｯｸM-PRO" w:hAnsiTheme="majorHAnsi" w:cstheme="majorHAnsi"/>
          <w:sz w:val="22"/>
        </w:rPr>
        <w:t>死亡数は増加傾向にありましたが，</w:t>
      </w:r>
      <w:r w:rsidR="00F63E1F" w:rsidRPr="00EA0D8E">
        <w:rPr>
          <w:rFonts w:ascii="Arial" w:eastAsia="HG丸ｺﾞｼｯｸM-PRO" w:hAnsi="Arial" w:cs="Arial" w:hint="eastAsia"/>
          <w:sz w:val="22"/>
        </w:rPr>
        <w:t>平成</w:t>
      </w:r>
      <w:r w:rsidR="00F63E1F" w:rsidRPr="00EA0D8E">
        <w:rPr>
          <w:rFonts w:ascii="Arial" w:eastAsia="HG丸ｺﾞｼｯｸM-PRO" w:hAnsi="Arial" w:cs="Arial" w:hint="eastAsia"/>
          <w:sz w:val="22"/>
        </w:rPr>
        <w:t>28</w:t>
      </w:r>
      <w:r w:rsidRPr="00EA0D8E">
        <w:rPr>
          <w:rFonts w:asciiTheme="majorHAnsi" w:eastAsia="HG丸ｺﾞｼｯｸM-PRO" w:hAnsiTheme="majorHAnsi" w:cstheme="majorHAnsi"/>
          <w:sz w:val="22"/>
        </w:rPr>
        <w:t>年</w:t>
      </w:r>
      <w:r w:rsidRPr="00EA0D8E">
        <w:rPr>
          <w:rFonts w:asciiTheme="majorHAnsi" w:eastAsia="HG丸ｺﾞｼｯｸM-PRO" w:hAnsiTheme="majorHAnsi" w:cstheme="majorHAnsi" w:hint="eastAsia"/>
          <w:sz w:val="22"/>
        </w:rPr>
        <w:t>，</w:t>
      </w:r>
      <w:r w:rsidR="00F63E1F" w:rsidRPr="00EA0D8E">
        <w:rPr>
          <w:rFonts w:ascii="Arial" w:eastAsia="HG丸ｺﾞｼｯｸM-PRO" w:hAnsi="Arial" w:cs="Arial" w:hint="eastAsia"/>
          <w:sz w:val="22"/>
        </w:rPr>
        <w:t>平成</w:t>
      </w:r>
      <w:r w:rsidR="00F63E1F" w:rsidRPr="00EA0D8E">
        <w:rPr>
          <w:rFonts w:ascii="Arial" w:eastAsia="HG丸ｺﾞｼｯｸM-PRO" w:hAnsi="Arial" w:cs="Arial" w:hint="eastAsia"/>
          <w:sz w:val="22"/>
        </w:rPr>
        <w:t>29</w:t>
      </w:r>
      <w:r w:rsidRPr="00EA0D8E">
        <w:rPr>
          <w:rFonts w:asciiTheme="majorHAnsi" w:eastAsia="HG丸ｺﾞｼｯｸM-PRO" w:hAnsiTheme="majorHAnsi" w:cstheme="majorHAnsi" w:hint="eastAsia"/>
          <w:sz w:val="22"/>
        </w:rPr>
        <w:t>年</w:t>
      </w:r>
      <w:r w:rsidRPr="00EA0D8E">
        <w:rPr>
          <w:rFonts w:asciiTheme="majorHAnsi" w:eastAsia="HG丸ｺﾞｼｯｸM-PRO" w:hAnsiTheme="majorHAnsi" w:cstheme="majorHAnsi"/>
          <w:sz w:val="22"/>
        </w:rPr>
        <w:t>は</w:t>
      </w:r>
      <w:r w:rsidRPr="00EA0D8E">
        <w:rPr>
          <w:rFonts w:asciiTheme="majorHAnsi" w:eastAsia="HG丸ｺﾞｼｯｸM-PRO" w:hAnsiTheme="majorHAnsi" w:cstheme="majorHAnsi" w:hint="eastAsia"/>
          <w:sz w:val="22"/>
        </w:rPr>
        <w:t>ともに</w:t>
      </w:r>
      <w:r w:rsidRPr="00EA0D8E">
        <w:rPr>
          <w:rFonts w:ascii="Arial" w:eastAsia="HG丸ｺﾞｼｯｸM-PRO" w:hAnsi="Arial" w:cs="Arial"/>
          <w:sz w:val="22"/>
        </w:rPr>
        <w:t>786</w:t>
      </w:r>
      <w:r w:rsidRPr="00EA0D8E">
        <w:rPr>
          <w:rFonts w:asciiTheme="majorHAnsi" w:eastAsia="HG丸ｺﾞｼｯｸM-PRO" w:hAnsiTheme="majorHAnsi" w:cstheme="majorHAnsi"/>
          <w:sz w:val="22"/>
        </w:rPr>
        <w:t>人</w:t>
      </w:r>
      <w:r w:rsidRPr="00EA0D8E">
        <w:rPr>
          <w:rFonts w:asciiTheme="majorHAnsi" w:eastAsia="HG丸ｺﾞｼｯｸM-PRO" w:hAnsiTheme="majorHAnsi" w:cstheme="majorHAnsi" w:hint="eastAsia"/>
          <w:sz w:val="22"/>
        </w:rPr>
        <w:t>と増減がみられず，</w:t>
      </w:r>
      <w:r w:rsidRPr="00EA0D8E">
        <w:rPr>
          <w:rFonts w:ascii="Arial" w:eastAsia="HG丸ｺﾞｼｯｸM-PRO" w:hAnsi="Arial" w:cs="Arial"/>
          <w:sz w:val="22"/>
        </w:rPr>
        <w:t>443</w:t>
      </w:r>
      <w:r w:rsidRPr="00EA0D8E">
        <w:rPr>
          <w:rFonts w:asciiTheme="majorHAnsi" w:eastAsia="HG丸ｺﾞｼｯｸM-PRO" w:hAnsiTheme="majorHAnsi" w:cstheme="majorHAnsi" w:hint="eastAsia"/>
          <w:sz w:val="22"/>
        </w:rPr>
        <w:t>人</w:t>
      </w:r>
      <w:r w:rsidRPr="00EA0D8E">
        <w:rPr>
          <w:rFonts w:asciiTheme="majorHAnsi" w:eastAsia="HG丸ｺﾞｼｯｸM-PRO" w:hAnsiTheme="majorHAnsi" w:cstheme="majorHAnsi"/>
          <w:sz w:val="22"/>
        </w:rPr>
        <w:t>の自然減</w:t>
      </w:r>
      <w:r w:rsidRPr="00EA0D8E">
        <w:rPr>
          <w:rFonts w:asciiTheme="majorHAnsi" w:eastAsia="HG丸ｺﾞｼｯｸM-PRO" w:hAnsiTheme="majorHAnsi" w:cstheme="majorHAnsi" w:hint="eastAsia"/>
          <w:sz w:val="22"/>
        </w:rPr>
        <w:t>となっています。</w:t>
      </w:r>
    </w:p>
    <w:p w:rsidR="00B77FDD" w:rsidRPr="00EA0D8E" w:rsidRDefault="00B77FDD" w:rsidP="00B77FDD">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人口の高齢化を背景に，出生率（人口千対）は低下傾向にあり，</w:t>
      </w:r>
      <w:r w:rsidR="00F63E1F" w:rsidRPr="00EA0D8E">
        <w:rPr>
          <w:rFonts w:ascii="Arial" w:eastAsia="HG丸ｺﾞｼｯｸM-PRO" w:hAnsi="Arial" w:cs="Arial" w:hint="eastAsia"/>
          <w:sz w:val="22"/>
        </w:rPr>
        <w:t>平成</w:t>
      </w:r>
      <w:r w:rsidR="00F63E1F" w:rsidRPr="00EA0D8E">
        <w:rPr>
          <w:rFonts w:ascii="Arial" w:eastAsia="HG丸ｺﾞｼｯｸM-PRO" w:hAnsi="Arial" w:cs="Arial" w:hint="eastAsia"/>
          <w:sz w:val="22"/>
        </w:rPr>
        <w:t>29</w:t>
      </w:r>
      <w:r w:rsidRPr="00EA0D8E">
        <w:rPr>
          <w:rFonts w:asciiTheme="majorHAnsi" w:eastAsia="HG丸ｺﾞｼｯｸM-PRO" w:hAnsiTheme="majorHAnsi" w:cstheme="majorHAnsi"/>
          <w:sz w:val="22"/>
        </w:rPr>
        <w:t>年は</w:t>
      </w:r>
      <w:r w:rsidRPr="00EA0D8E">
        <w:rPr>
          <w:rFonts w:ascii="Arial" w:eastAsia="HG丸ｺﾞｼｯｸM-PRO" w:hAnsi="Arial" w:cs="Arial"/>
          <w:sz w:val="22"/>
        </w:rPr>
        <w:t>6.</w:t>
      </w:r>
      <w:r w:rsidR="00DA2711" w:rsidRPr="00EA0D8E">
        <w:rPr>
          <w:rFonts w:ascii="Arial" w:eastAsia="HG丸ｺﾞｼｯｸM-PRO" w:hAnsi="Arial" w:cs="Arial"/>
          <w:sz w:val="22"/>
        </w:rPr>
        <w:t>7</w:t>
      </w:r>
      <w:r w:rsidRPr="00EA0D8E">
        <w:rPr>
          <w:rFonts w:asciiTheme="majorHAnsi" w:eastAsia="HG丸ｺﾞｼｯｸM-PRO" w:hAnsiTheme="majorHAnsi" w:cstheme="majorHAnsi"/>
          <w:sz w:val="22"/>
        </w:rPr>
        <w:t>と，香川県，全国を下回っています。</w:t>
      </w:r>
    </w:p>
    <w:p w:rsidR="00B77FDD" w:rsidRPr="00EA0D8E" w:rsidRDefault="00B77FDD" w:rsidP="00B77FDD">
      <w:pPr>
        <w:jc w:val="center"/>
        <w:rPr>
          <w:rFonts w:ascii="ＭＳ ゴシック" w:eastAsia="ＭＳ ゴシック" w:hAnsi="ＭＳ ゴシック"/>
          <w:sz w:val="22"/>
        </w:rPr>
      </w:pPr>
      <w:r w:rsidRPr="00EA0D8E">
        <w:rPr>
          <w:rFonts w:ascii="ＭＳ ゴシック" w:eastAsia="ＭＳ ゴシック" w:hAnsi="ＭＳ ゴシック" w:hint="eastAsia"/>
          <w:sz w:val="22"/>
        </w:rPr>
        <w:t>【出生数・死亡数の推移】</w:t>
      </w:r>
    </w:p>
    <w:p w:rsidR="00B77FDD" w:rsidRPr="00EA0D8E" w:rsidRDefault="00AA68A8" w:rsidP="00B77FDD">
      <w:r w:rsidRPr="00EA0D8E">
        <w:rPr>
          <w:noProof/>
        </w:rPr>
        <w:drawing>
          <wp:anchor distT="0" distB="0" distL="114300" distR="114300" simplePos="0" relativeHeight="253258752" behindDoc="0" locked="0" layoutInCell="1" allowOverlap="1" wp14:anchorId="5ED1B2BE" wp14:editId="2DC3112B">
            <wp:simplePos x="0" y="0"/>
            <wp:positionH relativeFrom="column">
              <wp:posOffset>127635</wp:posOffset>
            </wp:positionH>
            <wp:positionV relativeFrom="paragraph">
              <wp:posOffset>62865</wp:posOffset>
            </wp:positionV>
            <wp:extent cx="5761990" cy="2352040"/>
            <wp:effectExtent l="0" t="0" r="0" b="0"/>
            <wp:wrapNone/>
            <wp:docPr id="1898" name="図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99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B77FDD"/>
    <w:p w:rsidR="00B77FDD" w:rsidRPr="00EA0D8E" w:rsidRDefault="00B77FDD" w:rsidP="001D5BB0">
      <w:pPr>
        <w:spacing w:line="240" w:lineRule="exact"/>
      </w:pPr>
    </w:p>
    <w:p w:rsidR="00B77FDD" w:rsidRPr="00EA0D8E" w:rsidRDefault="00B77FDD" w:rsidP="00B77FDD">
      <w:pPr>
        <w:ind w:rightChars="218" w:right="458"/>
        <w:jc w:val="right"/>
        <w:rPr>
          <w:rFonts w:ascii="ＭＳ ゴシック" w:eastAsia="ＭＳ ゴシック" w:hAnsi="ＭＳ ゴシック"/>
          <w:sz w:val="18"/>
          <w:szCs w:val="18"/>
        </w:rPr>
      </w:pPr>
      <w:r w:rsidRPr="00EA0D8E">
        <w:rPr>
          <w:rFonts w:ascii="ＭＳ ゴシック" w:eastAsia="ＭＳ ゴシック" w:hAnsi="ＭＳ ゴシック" w:hint="eastAsia"/>
          <w:sz w:val="18"/>
          <w:szCs w:val="18"/>
        </w:rPr>
        <w:t>資料：人口動態統計</w:t>
      </w:r>
    </w:p>
    <w:p w:rsidR="00B77FDD" w:rsidRPr="00EA0D8E" w:rsidRDefault="00B77FDD" w:rsidP="00B77FDD">
      <w:pPr>
        <w:spacing w:beforeLines="30" w:before="108"/>
        <w:jc w:val="center"/>
        <w:rPr>
          <w:rFonts w:ascii="ＭＳ ゴシック" w:eastAsia="ＭＳ ゴシック" w:hAnsi="ＭＳ ゴシック"/>
          <w:sz w:val="22"/>
        </w:rPr>
      </w:pPr>
      <w:r w:rsidRPr="00EA0D8E">
        <w:rPr>
          <w:rFonts w:ascii="ＭＳ ゴシック" w:eastAsia="ＭＳ ゴシック" w:hAnsi="ＭＳ ゴシック" w:hint="eastAsia"/>
          <w:sz w:val="22"/>
        </w:rPr>
        <w:t>【出生率・死亡率（人口千対）の推移】</w:t>
      </w:r>
    </w:p>
    <w:tbl>
      <w:tblPr>
        <w:tblW w:w="0" w:type="auto"/>
        <w:jc w:val="center"/>
        <w:tblLayout w:type="fixed"/>
        <w:tblCellMar>
          <w:left w:w="99" w:type="dxa"/>
          <w:right w:w="99" w:type="dxa"/>
        </w:tblCellMar>
        <w:tblLook w:val="0000" w:firstRow="0" w:lastRow="0" w:firstColumn="0" w:lastColumn="0" w:noHBand="0" w:noVBand="0"/>
      </w:tblPr>
      <w:tblGrid>
        <w:gridCol w:w="1243"/>
        <w:gridCol w:w="1243"/>
        <w:gridCol w:w="1244"/>
        <w:gridCol w:w="1243"/>
        <w:gridCol w:w="1243"/>
        <w:gridCol w:w="1243"/>
        <w:gridCol w:w="1243"/>
      </w:tblGrid>
      <w:tr w:rsidR="00EA0D8E" w:rsidRPr="00EA0D8E" w:rsidTr="0065574D">
        <w:trPr>
          <w:trHeight w:val="312"/>
          <w:jc w:val="center"/>
        </w:trPr>
        <w:tc>
          <w:tcPr>
            <w:tcW w:w="1243" w:type="dxa"/>
            <w:tcBorders>
              <w:top w:val="single" w:sz="12" w:space="0" w:color="auto"/>
              <w:left w:val="single" w:sz="12" w:space="0" w:color="auto"/>
              <w:bottom w:val="single" w:sz="12" w:space="0" w:color="auto"/>
              <w:right w:val="single" w:sz="6" w:space="0" w:color="auto"/>
            </w:tcBorders>
            <w:shd w:val="solid" w:color="C0C0C0" w:fill="auto"/>
          </w:tcPr>
          <w:p w:rsidR="0065574D" w:rsidRPr="00EA0D8E" w:rsidRDefault="0065574D" w:rsidP="0065574D">
            <w:pPr>
              <w:autoSpaceDE w:val="0"/>
              <w:autoSpaceDN w:val="0"/>
              <w:adjustRightInd w:val="0"/>
              <w:jc w:val="center"/>
              <w:rPr>
                <w:rFonts w:ascii="ＭＳ ゴシック" w:eastAsia="ＭＳ ゴシック" w:cs="ＭＳ ゴシック"/>
                <w:kern w:val="0"/>
                <w:sz w:val="20"/>
                <w:szCs w:val="22"/>
              </w:rPr>
            </w:pPr>
          </w:p>
        </w:tc>
        <w:tc>
          <w:tcPr>
            <w:tcW w:w="1243" w:type="dxa"/>
            <w:tcBorders>
              <w:top w:val="single" w:sz="12" w:space="0" w:color="auto"/>
              <w:left w:val="single" w:sz="6" w:space="0" w:color="auto"/>
              <w:bottom w:val="single" w:sz="12" w:space="0" w:color="auto"/>
              <w:right w:val="single" w:sz="12" w:space="0" w:color="auto"/>
            </w:tcBorders>
            <w:shd w:val="solid" w:color="C0C0C0" w:fill="auto"/>
          </w:tcPr>
          <w:p w:rsidR="0065574D" w:rsidRPr="00EA0D8E" w:rsidRDefault="0065574D" w:rsidP="0065574D">
            <w:pPr>
              <w:autoSpaceDE w:val="0"/>
              <w:autoSpaceDN w:val="0"/>
              <w:adjustRightInd w:val="0"/>
              <w:jc w:val="center"/>
              <w:rPr>
                <w:rFonts w:ascii="ＭＳ ゴシック" w:eastAsia="ＭＳ ゴシック" w:cs="ＭＳ ゴシック"/>
                <w:kern w:val="0"/>
                <w:sz w:val="20"/>
                <w:szCs w:val="22"/>
              </w:rPr>
            </w:pPr>
          </w:p>
        </w:tc>
        <w:tc>
          <w:tcPr>
            <w:tcW w:w="1244" w:type="dxa"/>
            <w:tcBorders>
              <w:top w:val="single" w:sz="12" w:space="0" w:color="auto"/>
              <w:left w:val="nil"/>
              <w:bottom w:val="single" w:sz="12" w:space="0" w:color="auto"/>
              <w:right w:val="single" w:sz="6" w:space="0" w:color="auto"/>
            </w:tcBorders>
            <w:shd w:val="solid" w:color="C0C0C0" w:fill="auto"/>
          </w:tcPr>
          <w:p w:rsidR="0065574D" w:rsidRPr="00EA0D8E" w:rsidRDefault="00F63E1F" w:rsidP="0065574D">
            <w:pPr>
              <w:autoSpaceDE w:val="0"/>
              <w:autoSpaceDN w:val="0"/>
              <w:adjustRightInd w:val="0"/>
              <w:jc w:val="center"/>
              <w:rPr>
                <w:rFonts w:ascii="ＭＳ ゴシック" w:eastAsia="ＭＳ ゴシック" w:cs="ＭＳ ゴシック"/>
                <w:kern w:val="0"/>
                <w:sz w:val="20"/>
                <w:szCs w:val="22"/>
              </w:rPr>
            </w:pPr>
            <w:r w:rsidRPr="00EA0D8E">
              <w:rPr>
                <w:rFonts w:ascii="Arial" w:eastAsia="ＭＳ ゴシック" w:hAnsi="Arial" w:cs="Arial" w:hint="eastAsia"/>
                <w:kern w:val="0"/>
                <w:sz w:val="20"/>
                <w:szCs w:val="22"/>
              </w:rPr>
              <w:t>平成</w:t>
            </w:r>
            <w:r w:rsidRPr="00EA0D8E">
              <w:rPr>
                <w:rFonts w:ascii="Arial" w:eastAsia="ＭＳ ゴシック" w:hAnsi="Arial" w:cs="Arial" w:hint="eastAsia"/>
                <w:kern w:val="0"/>
                <w:sz w:val="20"/>
                <w:szCs w:val="22"/>
              </w:rPr>
              <w:t>17</w:t>
            </w:r>
            <w:r w:rsidR="0065574D" w:rsidRPr="00EA0D8E">
              <w:rPr>
                <w:rFonts w:ascii="ＭＳ ゴシック" w:eastAsia="ＭＳ ゴシック" w:cs="ＭＳ ゴシック" w:hint="eastAsia"/>
                <w:kern w:val="0"/>
                <w:sz w:val="20"/>
                <w:szCs w:val="22"/>
              </w:rPr>
              <w:t>年</w:t>
            </w:r>
          </w:p>
        </w:tc>
        <w:tc>
          <w:tcPr>
            <w:tcW w:w="1243" w:type="dxa"/>
            <w:tcBorders>
              <w:top w:val="single" w:sz="12" w:space="0" w:color="auto"/>
              <w:left w:val="single" w:sz="6" w:space="0" w:color="auto"/>
              <w:bottom w:val="single" w:sz="12" w:space="0" w:color="auto"/>
              <w:right w:val="single" w:sz="6" w:space="0" w:color="auto"/>
            </w:tcBorders>
            <w:shd w:val="solid" w:color="C0C0C0" w:fill="auto"/>
          </w:tcPr>
          <w:p w:rsidR="0065574D" w:rsidRPr="00EA0D8E" w:rsidRDefault="00F63E1F" w:rsidP="0065574D">
            <w:pPr>
              <w:autoSpaceDE w:val="0"/>
              <w:autoSpaceDN w:val="0"/>
              <w:adjustRightInd w:val="0"/>
              <w:jc w:val="center"/>
              <w:rPr>
                <w:rFonts w:ascii="ＭＳ ゴシック" w:eastAsia="ＭＳ ゴシック" w:cs="ＭＳ ゴシック"/>
                <w:kern w:val="0"/>
                <w:sz w:val="20"/>
                <w:szCs w:val="22"/>
              </w:rPr>
            </w:pPr>
            <w:r w:rsidRPr="00EA0D8E">
              <w:rPr>
                <w:rFonts w:ascii="Arial" w:eastAsia="ＭＳ ゴシック" w:hAnsi="Arial" w:cs="Arial" w:hint="eastAsia"/>
                <w:kern w:val="0"/>
                <w:sz w:val="20"/>
                <w:szCs w:val="22"/>
              </w:rPr>
              <w:t>平成</w:t>
            </w:r>
            <w:r w:rsidRPr="00EA0D8E">
              <w:rPr>
                <w:rFonts w:ascii="Arial" w:eastAsia="ＭＳ ゴシック" w:hAnsi="Arial" w:cs="Arial" w:hint="eastAsia"/>
                <w:kern w:val="0"/>
                <w:sz w:val="20"/>
                <w:szCs w:val="22"/>
              </w:rPr>
              <w:t>22</w:t>
            </w:r>
            <w:r w:rsidR="0065574D" w:rsidRPr="00EA0D8E">
              <w:rPr>
                <w:rFonts w:ascii="ＭＳ ゴシック" w:eastAsia="ＭＳ ゴシック" w:cs="ＭＳ ゴシック" w:hint="eastAsia"/>
                <w:kern w:val="0"/>
                <w:sz w:val="20"/>
                <w:szCs w:val="22"/>
              </w:rPr>
              <w:t>年</w:t>
            </w:r>
          </w:p>
        </w:tc>
        <w:tc>
          <w:tcPr>
            <w:tcW w:w="1243" w:type="dxa"/>
            <w:tcBorders>
              <w:top w:val="single" w:sz="12" w:space="0" w:color="auto"/>
              <w:left w:val="single" w:sz="6" w:space="0" w:color="auto"/>
              <w:bottom w:val="single" w:sz="12" w:space="0" w:color="auto"/>
              <w:right w:val="single" w:sz="6" w:space="0" w:color="auto"/>
            </w:tcBorders>
            <w:shd w:val="solid" w:color="C0C0C0" w:fill="auto"/>
          </w:tcPr>
          <w:p w:rsidR="0065574D" w:rsidRPr="00EA0D8E" w:rsidRDefault="00F63E1F" w:rsidP="0065574D">
            <w:pPr>
              <w:autoSpaceDE w:val="0"/>
              <w:autoSpaceDN w:val="0"/>
              <w:adjustRightInd w:val="0"/>
              <w:jc w:val="center"/>
              <w:rPr>
                <w:rFonts w:ascii="ＭＳ ゴシック" w:eastAsia="ＭＳ ゴシック" w:cs="ＭＳ ゴシック"/>
                <w:kern w:val="0"/>
                <w:sz w:val="20"/>
                <w:szCs w:val="22"/>
              </w:rPr>
            </w:pPr>
            <w:r w:rsidRPr="00EA0D8E">
              <w:rPr>
                <w:rFonts w:ascii="Arial" w:eastAsia="ＭＳ ゴシック" w:hAnsi="Arial" w:cs="Arial" w:hint="eastAsia"/>
                <w:kern w:val="0"/>
                <w:sz w:val="20"/>
                <w:szCs w:val="22"/>
              </w:rPr>
              <w:t>平成</w:t>
            </w:r>
            <w:r w:rsidRPr="00EA0D8E">
              <w:rPr>
                <w:rFonts w:ascii="Arial" w:eastAsia="ＭＳ ゴシック" w:hAnsi="Arial" w:cs="Arial" w:hint="eastAsia"/>
                <w:kern w:val="0"/>
                <w:sz w:val="20"/>
                <w:szCs w:val="22"/>
              </w:rPr>
              <w:t>27</w:t>
            </w:r>
            <w:r w:rsidR="0065574D" w:rsidRPr="00EA0D8E">
              <w:rPr>
                <w:rFonts w:ascii="ＭＳ ゴシック" w:eastAsia="ＭＳ ゴシック" w:cs="ＭＳ ゴシック" w:hint="eastAsia"/>
                <w:kern w:val="0"/>
                <w:sz w:val="20"/>
                <w:szCs w:val="22"/>
              </w:rPr>
              <w:t>年</w:t>
            </w:r>
          </w:p>
        </w:tc>
        <w:tc>
          <w:tcPr>
            <w:tcW w:w="1243" w:type="dxa"/>
            <w:tcBorders>
              <w:top w:val="single" w:sz="12" w:space="0" w:color="auto"/>
              <w:left w:val="single" w:sz="6" w:space="0" w:color="auto"/>
              <w:bottom w:val="single" w:sz="12" w:space="0" w:color="auto"/>
              <w:right w:val="single" w:sz="6" w:space="0" w:color="auto"/>
            </w:tcBorders>
            <w:shd w:val="solid" w:color="C0C0C0" w:fill="auto"/>
          </w:tcPr>
          <w:p w:rsidR="0065574D" w:rsidRPr="00EA0D8E" w:rsidRDefault="00F63E1F" w:rsidP="0065574D">
            <w:pPr>
              <w:autoSpaceDE w:val="0"/>
              <w:autoSpaceDN w:val="0"/>
              <w:adjustRightInd w:val="0"/>
              <w:jc w:val="center"/>
              <w:rPr>
                <w:rFonts w:ascii="ＭＳ ゴシック" w:eastAsia="ＭＳ ゴシック" w:cs="ＭＳ ゴシック"/>
                <w:kern w:val="0"/>
                <w:sz w:val="20"/>
                <w:szCs w:val="22"/>
              </w:rPr>
            </w:pPr>
            <w:r w:rsidRPr="00EA0D8E">
              <w:rPr>
                <w:rFonts w:ascii="Arial" w:eastAsia="ＭＳ ゴシック" w:hAnsi="Arial" w:cs="Arial" w:hint="eastAsia"/>
                <w:kern w:val="0"/>
                <w:sz w:val="20"/>
                <w:szCs w:val="22"/>
              </w:rPr>
              <w:t>平成</w:t>
            </w:r>
            <w:r w:rsidRPr="00EA0D8E">
              <w:rPr>
                <w:rFonts w:ascii="Arial" w:eastAsia="ＭＳ ゴシック" w:hAnsi="Arial" w:cs="Arial" w:hint="eastAsia"/>
                <w:kern w:val="0"/>
                <w:sz w:val="20"/>
                <w:szCs w:val="22"/>
              </w:rPr>
              <w:t>28</w:t>
            </w:r>
            <w:r w:rsidR="0065574D" w:rsidRPr="00EA0D8E">
              <w:rPr>
                <w:rFonts w:ascii="ＭＳ ゴシック" w:eastAsia="ＭＳ ゴシック" w:cs="ＭＳ ゴシック" w:hint="eastAsia"/>
                <w:kern w:val="0"/>
                <w:sz w:val="20"/>
                <w:szCs w:val="22"/>
              </w:rPr>
              <w:t>年</w:t>
            </w:r>
          </w:p>
        </w:tc>
        <w:tc>
          <w:tcPr>
            <w:tcW w:w="1243" w:type="dxa"/>
            <w:tcBorders>
              <w:top w:val="single" w:sz="12" w:space="0" w:color="auto"/>
              <w:left w:val="single" w:sz="6" w:space="0" w:color="auto"/>
              <w:bottom w:val="single" w:sz="12" w:space="0" w:color="auto"/>
              <w:right w:val="single" w:sz="12" w:space="0" w:color="auto"/>
            </w:tcBorders>
            <w:shd w:val="solid" w:color="C0C0C0" w:fill="auto"/>
          </w:tcPr>
          <w:p w:rsidR="0065574D" w:rsidRPr="00EA0D8E" w:rsidRDefault="00F63E1F" w:rsidP="0065574D">
            <w:pPr>
              <w:autoSpaceDE w:val="0"/>
              <w:autoSpaceDN w:val="0"/>
              <w:adjustRightInd w:val="0"/>
              <w:jc w:val="center"/>
              <w:rPr>
                <w:rFonts w:ascii="ＭＳ ゴシック" w:eastAsia="ＭＳ ゴシック" w:cs="ＭＳ ゴシック"/>
                <w:kern w:val="0"/>
                <w:sz w:val="20"/>
                <w:szCs w:val="22"/>
              </w:rPr>
            </w:pPr>
            <w:r w:rsidRPr="00EA0D8E">
              <w:rPr>
                <w:rFonts w:ascii="Arial" w:eastAsia="ＭＳ ゴシック" w:hAnsi="Arial" w:cs="Arial" w:hint="eastAsia"/>
                <w:kern w:val="0"/>
                <w:sz w:val="20"/>
                <w:szCs w:val="22"/>
              </w:rPr>
              <w:t>平成</w:t>
            </w:r>
            <w:r w:rsidRPr="00EA0D8E">
              <w:rPr>
                <w:rFonts w:ascii="Arial" w:eastAsia="ＭＳ ゴシック" w:hAnsi="Arial" w:cs="Arial" w:hint="eastAsia"/>
                <w:kern w:val="0"/>
                <w:sz w:val="20"/>
                <w:szCs w:val="22"/>
              </w:rPr>
              <w:t>29</w:t>
            </w:r>
            <w:r w:rsidR="0065574D" w:rsidRPr="00EA0D8E">
              <w:rPr>
                <w:rFonts w:ascii="ＭＳ ゴシック" w:eastAsia="ＭＳ ゴシック" w:cs="ＭＳ ゴシック" w:hint="eastAsia"/>
                <w:kern w:val="0"/>
                <w:sz w:val="20"/>
                <w:szCs w:val="22"/>
              </w:rPr>
              <w:t>年</w:t>
            </w:r>
          </w:p>
        </w:tc>
      </w:tr>
      <w:tr w:rsidR="00EA0D8E" w:rsidRPr="00EA0D8E" w:rsidTr="0065574D">
        <w:trPr>
          <w:trHeight w:val="312"/>
          <w:jc w:val="center"/>
        </w:trPr>
        <w:tc>
          <w:tcPr>
            <w:tcW w:w="1243" w:type="dxa"/>
            <w:vMerge w:val="restart"/>
            <w:tcBorders>
              <w:top w:val="single" w:sz="12" w:space="0" w:color="auto"/>
              <w:left w:val="single" w:sz="12" w:space="0" w:color="auto"/>
              <w:right w:val="single" w:sz="6" w:space="0" w:color="auto"/>
            </w:tcBorders>
            <w:shd w:val="solid" w:color="C0C0C0" w:fill="auto"/>
            <w:vAlign w:val="center"/>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出生</w:t>
            </w:r>
          </w:p>
        </w:tc>
        <w:tc>
          <w:tcPr>
            <w:tcW w:w="1243" w:type="dxa"/>
            <w:tcBorders>
              <w:top w:val="single" w:sz="12" w:space="0" w:color="auto"/>
              <w:left w:val="single" w:sz="6" w:space="0" w:color="auto"/>
              <w:bottom w:val="single" w:sz="6" w:space="0" w:color="auto"/>
              <w:right w:val="single" w:sz="12"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坂出市</w:t>
            </w:r>
          </w:p>
        </w:tc>
        <w:tc>
          <w:tcPr>
            <w:tcW w:w="1244" w:type="dxa"/>
            <w:tcBorders>
              <w:top w:val="single" w:sz="12" w:space="0" w:color="auto"/>
              <w:left w:val="single" w:sz="12"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7.4</w:t>
            </w:r>
          </w:p>
        </w:tc>
        <w:tc>
          <w:tcPr>
            <w:tcW w:w="1243"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7.1</w:t>
            </w:r>
          </w:p>
        </w:tc>
        <w:tc>
          <w:tcPr>
            <w:tcW w:w="1243"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7.6</w:t>
            </w:r>
          </w:p>
        </w:tc>
        <w:tc>
          <w:tcPr>
            <w:tcW w:w="1243"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6.7</w:t>
            </w:r>
          </w:p>
        </w:tc>
        <w:tc>
          <w:tcPr>
            <w:tcW w:w="1243" w:type="dxa"/>
            <w:tcBorders>
              <w:top w:val="single" w:sz="12" w:space="0" w:color="auto"/>
              <w:left w:val="single" w:sz="6" w:space="0" w:color="auto"/>
              <w:bottom w:val="single" w:sz="6"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6.7</w:t>
            </w:r>
          </w:p>
        </w:tc>
      </w:tr>
      <w:tr w:rsidR="00EA0D8E" w:rsidRPr="00EA0D8E" w:rsidTr="0065574D">
        <w:trPr>
          <w:trHeight w:val="312"/>
          <w:jc w:val="center"/>
        </w:trPr>
        <w:tc>
          <w:tcPr>
            <w:tcW w:w="1243" w:type="dxa"/>
            <w:vMerge/>
            <w:tcBorders>
              <w:left w:val="single" w:sz="12" w:space="0" w:color="auto"/>
              <w:right w:val="single" w:sz="6" w:space="0" w:color="auto"/>
            </w:tcBorders>
            <w:shd w:val="solid" w:color="C0C0C0" w:fill="auto"/>
            <w:vAlign w:val="center"/>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p>
        </w:tc>
        <w:tc>
          <w:tcPr>
            <w:tcW w:w="1243" w:type="dxa"/>
            <w:tcBorders>
              <w:top w:val="single" w:sz="6" w:space="0" w:color="auto"/>
              <w:left w:val="single" w:sz="6" w:space="0" w:color="auto"/>
              <w:bottom w:val="single" w:sz="6" w:space="0" w:color="auto"/>
              <w:right w:val="single" w:sz="12"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香川県</w:t>
            </w:r>
          </w:p>
        </w:tc>
        <w:tc>
          <w:tcPr>
            <w:tcW w:w="1244" w:type="dxa"/>
            <w:tcBorders>
              <w:top w:val="single" w:sz="6" w:space="0" w:color="auto"/>
              <w:left w:val="single" w:sz="12"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8.6</w:t>
            </w:r>
          </w:p>
        </w:tc>
        <w:tc>
          <w:tcPr>
            <w:tcW w:w="1243"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8.4</w:t>
            </w:r>
          </w:p>
        </w:tc>
        <w:tc>
          <w:tcPr>
            <w:tcW w:w="1243"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8.0</w:t>
            </w:r>
          </w:p>
        </w:tc>
        <w:tc>
          <w:tcPr>
            <w:tcW w:w="1243"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7.8</w:t>
            </w:r>
          </w:p>
        </w:tc>
        <w:tc>
          <w:tcPr>
            <w:tcW w:w="1243" w:type="dxa"/>
            <w:tcBorders>
              <w:top w:val="single" w:sz="6" w:space="0" w:color="auto"/>
              <w:left w:val="single" w:sz="6" w:space="0" w:color="auto"/>
              <w:bottom w:val="single" w:sz="6"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7.7</w:t>
            </w:r>
          </w:p>
        </w:tc>
      </w:tr>
      <w:tr w:rsidR="00EA0D8E" w:rsidRPr="00EA0D8E" w:rsidTr="0065574D">
        <w:trPr>
          <w:trHeight w:val="312"/>
          <w:jc w:val="center"/>
        </w:trPr>
        <w:tc>
          <w:tcPr>
            <w:tcW w:w="1243" w:type="dxa"/>
            <w:vMerge/>
            <w:tcBorders>
              <w:left w:val="single" w:sz="12" w:space="0" w:color="auto"/>
              <w:bottom w:val="single" w:sz="12" w:space="0" w:color="auto"/>
              <w:right w:val="single" w:sz="6" w:space="0" w:color="auto"/>
            </w:tcBorders>
            <w:shd w:val="solid" w:color="C0C0C0" w:fill="auto"/>
            <w:vAlign w:val="center"/>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p>
        </w:tc>
        <w:tc>
          <w:tcPr>
            <w:tcW w:w="1243" w:type="dxa"/>
            <w:tcBorders>
              <w:top w:val="single" w:sz="6" w:space="0" w:color="auto"/>
              <w:left w:val="single" w:sz="6" w:space="0" w:color="auto"/>
              <w:bottom w:val="single" w:sz="12" w:space="0" w:color="auto"/>
              <w:right w:val="single" w:sz="12"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全　国</w:t>
            </w:r>
          </w:p>
        </w:tc>
        <w:tc>
          <w:tcPr>
            <w:tcW w:w="1244" w:type="dxa"/>
            <w:tcBorders>
              <w:top w:val="single" w:sz="6" w:space="0" w:color="auto"/>
              <w:left w:val="single" w:sz="12"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8.4</w:t>
            </w:r>
          </w:p>
        </w:tc>
        <w:tc>
          <w:tcPr>
            <w:tcW w:w="1243"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8.5</w:t>
            </w:r>
          </w:p>
        </w:tc>
        <w:tc>
          <w:tcPr>
            <w:tcW w:w="1243"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8.0</w:t>
            </w:r>
          </w:p>
        </w:tc>
        <w:tc>
          <w:tcPr>
            <w:tcW w:w="1243"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7.8</w:t>
            </w:r>
          </w:p>
        </w:tc>
        <w:tc>
          <w:tcPr>
            <w:tcW w:w="1243" w:type="dxa"/>
            <w:tcBorders>
              <w:top w:val="single" w:sz="6" w:space="0" w:color="auto"/>
              <w:left w:val="single" w:sz="6" w:space="0" w:color="auto"/>
              <w:bottom w:val="single" w:sz="12"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7.6</w:t>
            </w:r>
          </w:p>
        </w:tc>
      </w:tr>
      <w:tr w:rsidR="00EA0D8E" w:rsidRPr="00EA0D8E" w:rsidTr="0065574D">
        <w:trPr>
          <w:trHeight w:val="312"/>
          <w:jc w:val="center"/>
        </w:trPr>
        <w:tc>
          <w:tcPr>
            <w:tcW w:w="1243" w:type="dxa"/>
            <w:vMerge w:val="restart"/>
            <w:tcBorders>
              <w:top w:val="nil"/>
              <w:left w:val="single" w:sz="12" w:space="0" w:color="auto"/>
              <w:right w:val="single" w:sz="6" w:space="0" w:color="auto"/>
            </w:tcBorders>
            <w:shd w:val="solid" w:color="C0C0C0" w:fill="auto"/>
            <w:vAlign w:val="center"/>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死亡</w:t>
            </w:r>
          </w:p>
        </w:tc>
        <w:tc>
          <w:tcPr>
            <w:tcW w:w="1243" w:type="dxa"/>
            <w:tcBorders>
              <w:top w:val="nil"/>
              <w:left w:val="single" w:sz="6" w:space="0" w:color="auto"/>
              <w:bottom w:val="single" w:sz="6" w:space="0" w:color="auto"/>
              <w:right w:val="single" w:sz="12"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坂出市</w:t>
            </w:r>
          </w:p>
        </w:tc>
        <w:tc>
          <w:tcPr>
            <w:tcW w:w="1244" w:type="dxa"/>
            <w:tcBorders>
              <w:top w:val="nil"/>
              <w:left w:val="single" w:sz="12"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11.4</w:t>
            </w:r>
          </w:p>
        </w:tc>
        <w:tc>
          <w:tcPr>
            <w:tcW w:w="1243" w:type="dxa"/>
            <w:tcBorders>
              <w:top w:val="nil"/>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13.3</w:t>
            </w:r>
          </w:p>
        </w:tc>
        <w:tc>
          <w:tcPr>
            <w:tcW w:w="1243" w:type="dxa"/>
            <w:tcBorders>
              <w:top w:val="nil"/>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14.1</w:t>
            </w:r>
          </w:p>
        </w:tc>
        <w:tc>
          <w:tcPr>
            <w:tcW w:w="1243" w:type="dxa"/>
            <w:tcBorders>
              <w:top w:val="nil"/>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15.0</w:t>
            </w:r>
          </w:p>
        </w:tc>
        <w:tc>
          <w:tcPr>
            <w:tcW w:w="1243" w:type="dxa"/>
            <w:tcBorders>
              <w:top w:val="nil"/>
              <w:left w:val="single" w:sz="6" w:space="0" w:color="auto"/>
              <w:bottom w:val="single" w:sz="6"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15.1</w:t>
            </w:r>
          </w:p>
        </w:tc>
      </w:tr>
      <w:tr w:rsidR="00EA0D8E" w:rsidRPr="00EA0D8E" w:rsidTr="00AA57DE">
        <w:trPr>
          <w:trHeight w:val="312"/>
          <w:jc w:val="center"/>
        </w:trPr>
        <w:tc>
          <w:tcPr>
            <w:tcW w:w="1243" w:type="dxa"/>
            <w:vMerge/>
            <w:tcBorders>
              <w:left w:val="single" w:sz="12" w:space="0" w:color="auto"/>
              <w:right w:val="single" w:sz="6"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p>
        </w:tc>
        <w:tc>
          <w:tcPr>
            <w:tcW w:w="1243" w:type="dxa"/>
            <w:tcBorders>
              <w:top w:val="single" w:sz="6" w:space="0" w:color="auto"/>
              <w:left w:val="single" w:sz="6" w:space="0" w:color="auto"/>
              <w:bottom w:val="single" w:sz="6" w:space="0" w:color="auto"/>
              <w:right w:val="single" w:sz="12"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香川県</w:t>
            </w:r>
          </w:p>
        </w:tc>
        <w:tc>
          <w:tcPr>
            <w:tcW w:w="1244" w:type="dxa"/>
            <w:tcBorders>
              <w:top w:val="single" w:sz="6" w:space="0" w:color="auto"/>
              <w:left w:val="single" w:sz="12"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10.1</w:t>
            </w:r>
          </w:p>
        </w:tc>
        <w:tc>
          <w:tcPr>
            <w:tcW w:w="1243"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11.1</w:t>
            </w:r>
          </w:p>
        </w:tc>
        <w:tc>
          <w:tcPr>
            <w:tcW w:w="1243"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12.0</w:t>
            </w:r>
          </w:p>
        </w:tc>
        <w:tc>
          <w:tcPr>
            <w:tcW w:w="1243"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12.4</w:t>
            </w:r>
          </w:p>
        </w:tc>
        <w:tc>
          <w:tcPr>
            <w:tcW w:w="1243" w:type="dxa"/>
            <w:tcBorders>
              <w:top w:val="single" w:sz="6" w:space="0" w:color="auto"/>
              <w:left w:val="single" w:sz="6" w:space="0" w:color="auto"/>
              <w:bottom w:val="single" w:sz="6"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12.4</w:t>
            </w:r>
          </w:p>
        </w:tc>
      </w:tr>
      <w:tr w:rsidR="00EA0D8E" w:rsidRPr="00EA0D8E" w:rsidTr="0065574D">
        <w:trPr>
          <w:trHeight w:val="223"/>
          <w:jc w:val="center"/>
        </w:trPr>
        <w:tc>
          <w:tcPr>
            <w:tcW w:w="1243" w:type="dxa"/>
            <w:vMerge/>
            <w:tcBorders>
              <w:left w:val="single" w:sz="12" w:space="0" w:color="auto"/>
              <w:bottom w:val="single" w:sz="12" w:space="0" w:color="auto"/>
              <w:right w:val="single" w:sz="6"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p>
        </w:tc>
        <w:tc>
          <w:tcPr>
            <w:tcW w:w="1243" w:type="dxa"/>
            <w:tcBorders>
              <w:top w:val="single" w:sz="6" w:space="0" w:color="auto"/>
              <w:left w:val="single" w:sz="6" w:space="0" w:color="auto"/>
              <w:bottom w:val="single" w:sz="12" w:space="0" w:color="auto"/>
              <w:right w:val="single" w:sz="12" w:space="0" w:color="auto"/>
            </w:tcBorders>
            <w:shd w:val="solid" w:color="C0C0C0" w:fill="auto"/>
          </w:tcPr>
          <w:p w:rsidR="0065574D" w:rsidRPr="00EA0D8E" w:rsidRDefault="0065574D" w:rsidP="00191A9A">
            <w:pPr>
              <w:autoSpaceDE w:val="0"/>
              <w:autoSpaceDN w:val="0"/>
              <w:adjustRightInd w:val="0"/>
              <w:spacing w:line="280" w:lineRule="exact"/>
              <w:jc w:val="center"/>
              <w:rPr>
                <w:rFonts w:ascii="ＭＳ ゴシック" w:eastAsia="ＭＳ ゴシック" w:cs="ＭＳ ゴシック"/>
                <w:kern w:val="0"/>
                <w:sz w:val="20"/>
                <w:szCs w:val="22"/>
              </w:rPr>
            </w:pPr>
            <w:r w:rsidRPr="00EA0D8E">
              <w:rPr>
                <w:rFonts w:ascii="ＭＳ ゴシック" w:eastAsia="ＭＳ ゴシック" w:cs="ＭＳ ゴシック" w:hint="eastAsia"/>
                <w:kern w:val="0"/>
                <w:sz w:val="20"/>
                <w:szCs w:val="22"/>
              </w:rPr>
              <w:t>全　国</w:t>
            </w:r>
          </w:p>
        </w:tc>
        <w:tc>
          <w:tcPr>
            <w:tcW w:w="1244" w:type="dxa"/>
            <w:tcBorders>
              <w:top w:val="single" w:sz="6" w:space="0" w:color="auto"/>
              <w:left w:val="single" w:sz="12"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8.6</w:t>
            </w:r>
          </w:p>
        </w:tc>
        <w:tc>
          <w:tcPr>
            <w:tcW w:w="1243"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9.5</w:t>
            </w:r>
          </w:p>
        </w:tc>
        <w:tc>
          <w:tcPr>
            <w:tcW w:w="1243"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10.3</w:t>
            </w:r>
          </w:p>
        </w:tc>
        <w:tc>
          <w:tcPr>
            <w:tcW w:w="1243"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10.5</w:t>
            </w:r>
          </w:p>
        </w:tc>
        <w:tc>
          <w:tcPr>
            <w:tcW w:w="1243" w:type="dxa"/>
            <w:tcBorders>
              <w:top w:val="single" w:sz="6" w:space="0" w:color="auto"/>
              <w:left w:val="single" w:sz="6" w:space="0" w:color="auto"/>
              <w:bottom w:val="single" w:sz="12"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2"/>
              </w:rPr>
            </w:pPr>
            <w:r w:rsidRPr="00EA0D8E">
              <w:rPr>
                <w:rFonts w:ascii="Arial" w:eastAsia="ＭＳ ゴシック" w:hAnsi="Arial" w:cs="Arial"/>
                <w:kern w:val="0"/>
                <w:sz w:val="20"/>
                <w:szCs w:val="22"/>
              </w:rPr>
              <w:t>10.8</w:t>
            </w:r>
          </w:p>
        </w:tc>
      </w:tr>
    </w:tbl>
    <w:p w:rsidR="00B77FDD" w:rsidRPr="00EA0D8E" w:rsidRDefault="0065574D" w:rsidP="00F63E1F">
      <w:pPr>
        <w:spacing w:beforeLines="90" w:before="324"/>
        <w:jc w:val="center"/>
        <w:rPr>
          <w:rFonts w:ascii="ＭＳ ゴシック" w:eastAsia="ＭＳ ゴシック" w:hAnsi="ＭＳ ゴシック"/>
          <w:sz w:val="22"/>
        </w:rPr>
      </w:pPr>
      <w:r w:rsidRPr="00EA0D8E">
        <w:rPr>
          <w:noProof/>
        </w:rPr>
        <mc:AlternateContent>
          <mc:Choice Requires="wps">
            <w:drawing>
              <wp:anchor distT="0" distB="0" distL="114300" distR="114300" simplePos="0" relativeHeight="252835840" behindDoc="0" locked="0" layoutInCell="1" allowOverlap="1" wp14:anchorId="2F7678E9" wp14:editId="6F0957C3">
                <wp:simplePos x="0" y="0"/>
                <wp:positionH relativeFrom="column">
                  <wp:posOffset>4823460</wp:posOffset>
                </wp:positionH>
                <wp:positionV relativeFrom="paragraph">
                  <wp:posOffset>16510</wp:posOffset>
                </wp:positionV>
                <wp:extent cx="1143000" cy="219075"/>
                <wp:effectExtent l="0" t="0" r="0" b="9525"/>
                <wp:wrapNone/>
                <wp:docPr id="2026" name="テキスト ボックス 2026"/>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E2CD6" w:rsidRDefault="00910C12" w:rsidP="00B77FDD">
                            <w:pPr>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2473" id="テキスト ボックス 2026" o:spid="_x0000_s1094" type="#_x0000_t202" style="position:absolute;left:0;text-align:left;margin-left:379.8pt;margin-top:1.3pt;width:90pt;height:17.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" filled="f" stroked="f" strokeweight=".5pt">
                <v:textbox inset="0,0,0,0">
                  <w:txbxContent>
                    <w:p w:rsidR="00910C12" w:rsidRPr="005E2CD6" w:rsidRDefault="00910C12" w:rsidP="00B77FDD">
                      <w:pPr>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料：人口動態統計</w:t>
                      </w:r>
                    </w:p>
                  </w:txbxContent>
                </v:textbox>
              </v:shape>
            </w:pict>
          </mc:Fallback>
        </mc:AlternateContent>
      </w:r>
      <w:r w:rsidR="00B77FDD" w:rsidRPr="00EA0D8E">
        <w:rPr>
          <w:noProof/>
        </w:rPr>
        <w:drawing>
          <wp:anchor distT="0" distB="0" distL="114300" distR="114300" simplePos="0" relativeHeight="252833792" behindDoc="0" locked="0" layoutInCell="1" allowOverlap="1" wp14:anchorId="5478BADE" wp14:editId="36A5A732">
            <wp:simplePos x="0" y="0"/>
            <wp:positionH relativeFrom="column">
              <wp:posOffset>-53340</wp:posOffset>
            </wp:positionH>
            <wp:positionV relativeFrom="paragraph">
              <wp:posOffset>396240</wp:posOffset>
            </wp:positionV>
            <wp:extent cx="6606720" cy="2274120"/>
            <wp:effectExtent l="0" t="0" r="0" b="0"/>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6720" cy="227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DD" w:rsidRPr="00EA0D8E">
        <w:rPr>
          <w:rFonts w:ascii="ＭＳ ゴシック" w:eastAsia="ＭＳ ゴシック" w:hAnsi="ＭＳ ゴシック" w:hint="eastAsia"/>
          <w:sz w:val="22"/>
        </w:rPr>
        <w:t>【市町別出生率（人口千対）（</w:t>
      </w:r>
      <w:r w:rsidR="00F63E1F" w:rsidRPr="00EA0D8E">
        <w:rPr>
          <w:rFonts w:ascii="Arial" w:eastAsia="ＭＳ ゴシック" w:hAnsi="Arial" w:cs="Arial" w:hint="eastAsia"/>
          <w:sz w:val="22"/>
        </w:rPr>
        <w:t>平成</w:t>
      </w:r>
      <w:r w:rsidR="00F63E1F" w:rsidRPr="00EA0D8E">
        <w:rPr>
          <w:rFonts w:ascii="Arial" w:eastAsia="ＭＳ ゴシック" w:hAnsi="Arial" w:cs="Arial" w:hint="eastAsia"/>
          <w:sz w:val="22"/>
        </w:rPr>
        <w:t>29</w:t>
      </w:r>
      <w:r w:rsidR="00B77FDD" w:rsidRPr="00EA0D8E">
        <w:rPr>
          <w:rFonts w:ascii="ＭＳ ゴシック" w:eastAsia="ＭＳ ゴシック" w:hAnsi="ＭＳ ゴシック" w:hint="eastAsia"/>
          <w:sz w:val="22"/>
        </w:rPr>
        <w:t>年）】</w:t>
      </w:r>
    </w:p>
    <w:p w:rsidR="00B77FDD" w:rsidRPr="00EA0D8E" w:rsidRDefault="00B77FDD" w:rsidP="00B77FDD">
      <w:pPr>
        <w:rPr>
          <w:rFonts w:ascii="ＭＳ ゴシック" w:eastAsia="ＭＳ ゴシック" w:hAnsi="ＭＳ ゴシック"/>
          <w:sz w:val="24"/>
        </w:rPr>
      </w:pPr>
    </w:p>
    <w:p w:rsidR="00B77FDD" w:rsidRPr="00EA0D8E" w:rsidRDefault="00B77FDD" w:rsidP="00B77FDD">
      <w:pPr>
        <w:rPr>
          <w:rFonts w:ascii="ＭＳ ゴシック" w:eastAsia="ＭＳ ゴシック" w:hAnsi="ＭＳ ゴシック"/>
          <w:sz w:val="24"/>
        </w:rPr>
      </w:pPr>
    </w:p>
    <w:p w:rsidR="00B77FDD" w:rsidRPr="00EA0D8E" w:rsidRDefault="00B77FDD" w:rsidP="00B77FDD">
      <w:pPr>
        <w:rPr>
          <w:rFonts w:ascii="ＭＳ ゴシック" w:eastAsia="ＭＳ ゴシック" w:hAnsi="ＭＳ ゴシック"/>
          <w:sz w:val="24"/>
        </w:rPr>
      </w:pPr>
    </w:p>
    <w:p w:rsidR="00B77FDD" w:rsidRPr="00EA0D8E" w:rsidRDefault="00B77FDD" w:rsidP="00B77FDD">
      <w:pPr>
        <w:rPr>
          <w:rFonts w:ascii="ＭＳ ゴシック" w:eastAsia="ＭＳ ゴシック" w:hAnsi="ＭＳ ゴシック"/>
          <w:sz w:val="24"/>
        </w:rPr>
      </w:pPr>
    </w:p>
    <w:p w:rsidR="00B77FDD" w:rsidRPr="00EA0D8E" w:rsidRDefault="00B77FDD" w:rsidP="00B77FDD">
      <w:pPr>
        <w:rPr>
          <w:rFonts w:ascii="ＭＳ ゴシック" w:eastAsia="ＭＳ ゴシック" w:hAnsi="ＭＳ ゴシック"/>
          <w:sz w:val="24"/>
        </w:rPr>
      </w:pPr>
    </w:p>
    <w:p w:rsidR="00B77FDD" w:rsidRPr="00EA0D8E" w:rsidRDefault="00B77FDD" w:rsidP="00B77FDD">
      <w:pPr>
        <w:rPr>
          <w:rFonts w:ascii="ＭＳ ゴシック" w:eastAsia="ＭＳ ゴシック" w:hAnsi="ＭＳ ゴシック"/>
          <w:sz w:val="24"/>
        </w:rPr>
      </w:pPr>
    </w:p>
    <w:p w:rsidR="00B77FDD" w:rsidRPr="00EA0D8E" w:rsidRDefault="00B77FDD" w:rsidP="00B77FDD">
      <w:pPr>
        <w:rPr>
          <w:rFonts w:ascii="ＭＳ ゴシック" w:eastAsia="ＭＳ ゴシック" w:hAnsi="ＭＳ ゴシック"/>
          <w:sz w:val="24"/>
        </w:rPr>
      </w:pPr>
    </w:p>
    <w:p w:rsidR="00B77FDD" w:rsidRPr="00EA0D8E" w:rsidRDefault="00B77FDD" w:rsidP="00B77FDD">
      <w:pPr>
        <w:spacing w:line="600" w:lineRule="exact"/>
        <w:rPr>
          <w:rFonts w:ascii="ＭＳ ゴシック" w:eastAsia="ＭＳ ゴシック" w:hAnsi="ＭＳ ゴシック"/>
          <w:sz w:val="24"/>
        </w:rPr>
      </w:pPr>
    </w:p>
    <w:p w:rsidR="00B77FDD" w:rsidRPr="00EA0D8E" w:rsidRDefault="00B77FDD" w:rsidP="00B77FDD">
      <w:pPr>
        <w:ind w:rightChars="218" w:right="458"/>
        <w:jc w:val="right"/>
        <w:rPr>
          <w:rFonts w:ascii="ＭＳ ゴシック" w:eastAsia="ＭＳ ゴシック" w:hAnsi="ＭＳ ゴシック"/>
          <w:sz w:val="18"/>
          <w:szCs w:val="18"/>
        </w:rPr>
      </w:pPr>
      <w:r w:rsidRPr="00EA0D8E">
        <w:rPr>
          <w:noProof/>
        </w:rPr>
        <mc:AlternateContent>
          <mc:Choice Requires="wps">
            <w:drawing>
              <wp:anchor distT="0" distB="0" distL="114300" distR="114300" simplePos="0" relativeHeight="252832768" behindDoc="0" locked="0" layoutInCell="1" allowOverlap="1" wp14:anchorId="0C0C0D1F" wp14:editId="45601D93">
                <wp:simplePos x="0" y="0"/>
                <wp:positionH relativeFrom="column">
                  <wp:posOffset>4823460</wp:posOffset>
                </wp:positionH>
                <wp:positionV relativeFrom="paragraph">
                  <wp:posOffset>207010</wp:posOffset>
                </wp:positionV>
                <wp:extent cx="1143000" cy="219075"/>
                <wp:effectExtent l="0" t="0" r="0" b="9525"/>
                <wp:wrapNone/>
                <wp:docPr id="2033" name="テキスト ボックス 2033"/>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E2CD6" w:rsidRDefault="00910C12" w:rsidP="00B77FDD">
                            <w:pPr>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B029" id="テキスト ボックス 2033" o:spid="_x0000_s1095" type="#_x0000_t202" style="position:absolute;left:0;text-align:left;margin-left:379.8pt;margin-top:16.3pt;width:90pt;height:17.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" filled="f" stroked="f" strokeweight=".5pt">
                <v:textbox inset="0,0,0,0">
                  <w:txbxContent>
                    <w:p w:rsidR="00910C12" w:rsidRPr="005E2CD6" w:rsidRDefault="00910C12" w:rsidP="00B77FDD">
                      <w:pPr>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料：人口動態統計</w:t>
                      </w:r>
                    </w:p>
                  </w:txbxContent>
                </v:textbox>
              </v:shape>
            </w:pict>
          </mc:Fallback>
        </mc:AlternateContent>
      </w:r>
    </w:p>
    <w:p w:rsidR="001D5BB0" w:rsidRPr="00EA0D8E" w:rsidRDefault="001D5BB0" w:rsidP="0065574D">
      <w:pPr>
        <w:ind w:leftChars="120" w:left="252"/>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65574D" w:rsidRPr="00EA0D8E" w:rsidRDefault="0065574D" w:rsidP="0065574D">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② 合計特殊出生率</w:t>
      </w:r>
    </w:p>
    <w:p w:rsidR="0065574D" w:rsidRPr="00EA0D8E" w:rsidRDefault="0065574D" w:rsidP="0065574D">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本市の</w:t>
      </w:r>
      <w:r w:rsidR="009E7B07" w:rsidRPr="00EA0D8E">
        <w:rPr>
          <w:rFonts w:ascii="Arial" w:eastAsia="HG丸ｺﾞｼｯｸM-PRO" w:hAnsi="Arial" w:cs="Arial" w:hint="eastAsia"/>
          <w:sz w:val="22"/>
        </w:rPr>
        <w:t>平成</w:t>
      </w:r>
      <w:r w:rsidR="009E7B07" w:rsidRPr="00EA0D8E">
        <w:rPr>
          <w:rFonts w:ascii="Arial" w:eastAsia="HG丸ｺﾞｼｯｸM-PRO" w:hAnsi="Arial" w:cs="Arial" w:hint="eastAsia"/>
          <w:sz w:val="22"/>
        </w:rPr>
        <w:t>20</w:t>
      </w:r>
      <w:r w:rsidRPr="00EA0D8E">
        <w:rPr>
          <w:rFonts w:asciiTheme="majorHAnsi" w:eastAsia="HG丸ｺﾞｼｯｸM-PRO" w:hAnsiTheme="majorHAnsi" w:cstheme="majorHAnsi"/>
          <w:sz w:val="22"/>
        </w:rPr>
        <w:t>年</w:t>
      </w:r>
      <w:r w:rsidRPr="00EA0D8E">
        <w:rPr>
          <w:rFonts w:asciiTheme="majorHAnsi" w:eastAsia="HG丸ｺﾞｼｯｸM-PRO" w:hAnsiTheme="majorHAnsi" w:cstheme="majorHAnsi" w:hint="eastAsia"/>
          <w:sz w:val="22"/>
        </w:rPr>
        <w:t>～</w:t>
      </w:r>
      <w:r w:rsidR="009E7B07" w:rsidRPr="00EA0D8E">
        <w:rPr>
          <w:rFonts w:ascii="Arial" w:eastAsia="HG丸ｺﾞｼｯｸM-PRO" w:hAnsi="Arial" w:cs="Arial" w:hint="eastAsia"/>
          <w:sz w:val="22"/>
        </w:rPr>
        <w:t>平成</w:t>
      </w:r>
      <w:r w:rsidR="009E7B07" w:rsidRPr="00EA0D8E">
        <w:rPr>
          <w:rFonts w:ascii="Arial" w:eastAsia="HG丸ｺﾞｼｯｸM-PRO" w:hAnsi="Arial" w:cs="Arial" w:hint="eastAsia"/>
          <w:sz w:val="22"/>
        </w:rPr>
        <w:t>24</w:t>
      </w:r>
      <w:r w:rsidRPr="00EA0D8E">
        <w:rPr>
          <w:rFonts w:asciiTheme="majorHAnsi" w:eastAsia="HG丸ｺﾞｼｯｸM-PRO" w:hAnsiTheme="majorHAnsi" w:cstheme="majorHAnsi" w:hint="eastAsia"/>
          <w:sz w:val="22"/>
        </w:rPr>
        <w:t>年</w:t>
      </w:r>
      <w:r w:rsidRPr="00EA0D8E">
        <w:rPr>
          <w:rFonts w:asciiTheme="majorHAnsi" w:eastAsia="HG丸ｺﾞｼｯｸM-PRO" w:hAnsiTheme="majorHAnsi" w:cstheme="majorHAnsi"/>
          <w:sz w:val="22"/>
        </w:rPr>
        <w:t>の合計特殊出生率は</w:t>
      </w:r>
      <w:r w:rsidRPr="00EA0D8E">
        <w:rPr>
          <w:rFonts w:ascii="Arial" w:eastAsia="HG丸ｺﾞｼｯｸM-PRO" w:hAnsi="Arial" w:cs="Arial"/>
          <w:sz w:val="22"/>
        </w:rPr>
        <w:t>1.43</w:t>
      </w:r>
      <w:r w:rsidRPr="00EA0D8E">
        <w:rPr>
          <w:rFonts w:asciiTheme="majorHAnsi" w:eastAsia="HG丸ｺﾞｼｯｸM-PRO" w:hAnsiTheme="majorHAnsi" w:cstheme="majorHAnsi"/>
          <w:sz w:val="22"/>
        </w:rPr>
        <w:t>で，全国を上回るものの，香川県を下回っています。市町別では，周辺の丸亀市，宇多津町と比べて，顕著な差があります。</w:t>
      </w:r>
    </w:p>
    <w:p w:rsidR="0065574D" w:rsidRPr="00EA0D8E" w:rsidRDefault="0065574D" w:rsidP="0065574D">
      <w:pPr>
        <w:jc w:val="center"/>
        <w:rPr>
          <w:rFonts w:ascii="ＭＳ ゴシック" w:eastAsia="ＭＳ ゴシック" w:hAnsi="ＭＳ ゴシック"/>
          <w:sz w:val="22"/>
        </w:rPr>
      </w:pPr>
      <w:r w:rsidRPr="00EA0D8E">
        <w:rPr>
          <w:noProof/>
        </w:rPr>
        <w:drawing>
          <wp:anchor distT="0" distB="0" distL="114300" distR="114300" simplePos="0" relativeHeight="252838912" behindDoc="0" locked="0" layoutInCell="1" allowOverlap="1" wp14:anchorId="135B7CE7" wp14:editId="37D35DFE">
            <wp:simplePos x="0" y="0"/>
            <wp:positionH relativeFrom="column">
              <wp:posOffset>-129540</wp:posOffset>
            </wp:positionH>
            <wp:positionV relativeFrom="paragraph">
              <wp:posOffset>203835</wp:posOffset>
            </wp:positionV>
            <wp:extent cx="6683375" cy="2115185"/>
            <wp:effectExtent l="0" t="0" r="0" b="0"/>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8337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ＭＳ ゴシック" w:eastAsia="ＭＳ ゴシック" w:hAnsi="ＭＳ ゴシック" w:hint="eastAsia"/>
          <w:sz w:val="22"/>
        </w:rPr>
        <w:t>【市町別合計特殊出生率（</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20</w:t>
      </w:r>
      <w:r w:rsidRPr="00EA0D8E">
        <w:rPr>
          <w:rFonts w:ascii="ＭＳ ゴシック" w:eastAsia="ＭＳ ゴシック" w:hAnsi="ＭＳ ゴシック" w:hint="eastAsia"/>
          <w:sz w:val="22"/>
        </w:rPr>
        <w:t>年～</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24</w:t>
      </w:r>
      <w:r w:rsidRPr="00EA0D8E">
        <w:rPr>
          <w:rFonts w:ascii="ＭＳ ゴシック" w:eastAsia="ＭＳ ゴシック" w:hAnsi="ＭＳ ゴシック" w:hint="eastAsia"/>
          <w:sz w:val="22"/>
        </w:rPr>
        <w:t>年）】</w:t>
      </w: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rPr>
          <w:rFonts w:ascii="ＭＳ ゴシック" w:eastAsia="ＭＳ ゴシック" w:hAnsi="ＭＳ ゴシック"/>
          <w:sz w:val="24"/>
        </w:rPr>
      </w:pPr>
    </w:p>
    <w:p w:rsidR="0065574D" w:rsidRPr="00EA0D8E" w:rsidRDefault="0065574D" w:rsidP="0065574D">
      <w:pPr>
        <w:ind w:rightChars="218" w:right="458"/>
        <w:jc w:val="right"/>
        <w:rPr>
          <w:rFonts w:asciiTheme="minorEastAsia" w:hAnsiTheme="minorEastAsia"/>
          <w:sz w:val="18"/>
          <w:szCs w:val="18"/>
        </w:rPr>
      </w:pPr>
      <w:r w:rsidRPr="00EA0D8E">
        <w:rPr>
          <w:noProof/>
        </w:rPr>
        <mc:AlternateContent>
          <mc:Choice Requires="wps">
            <w:drawing>
              <wp:anchor distT="0" distB="0" distL="114300" distR="114300" simplePos="0" relativeHeight="252840960" behindDoc="0" locked="0" layoutInCell="1" allowOverlap="1" wp14:anchorId="42C9BC54" wp14:editId="504AC14D">
                <wp:simplePos x="0" y="0"/>
                <wp:positionH relativeFrom="column">
                  <wp:posOffset>4328160</wp:posOffset>
                </wp:positionH>
                <wp:positionV relativeFrom="paragraph">
                  <wp:posOffset>60960</wp:posOffset>
                </wp:positionV>
                <wp:extent cx="1971675" cy="219075"/>
                <wp:effectExtent l="0" t="0" r="9525" b="9525"/>
                <wp:wrapNone/>
                <wp:docPr id="2027" name="テキスト ボックス 2027"/>
                <wp:cNvGraphicFramePr/>
                <a:graphic xmlns:a="http://schemas.openxmlformats.org/drawingml/2006/main">
                  <a:graphicData uri="http://schemas.microsoft.com/office/word/2010/wordprocessingShape">
                    <wps:wsp>
                      <wps:cNvSpPr txBox="1"/>
                      <wps:spPr>
                        <a:xfrm>
                          <a:off x="0" y="0"/>
                          <a:ext cx="19716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7F4653" w:rsidRDefault="00910C12" w:rsidP="0065574D">
                            <w:pPr>
                              <w:tabs>
                                <w:tab w:val="left" w:pos="2268"/>
                              </w:tabs>
                              <w:spacing w:line="240" w:lineRule="exact"/>
                              <w:ind w:rightChars="218" w:right="458"/>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料：香川県の保健統計指標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42E0" id="テキスト ボックス 2027" o:spid="_x0000_s1096" type="#_x0000_t202" style="position:absolute;left:0;text-align:left;margin-left:340.8pt;margin-top:4.8pt;width:155.25pt;height:17.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" filled="f" stroked="f" strokeweight=".5pt">
                <v:textbox inset="0,0,0,0">
                  <w:txbxContent>
                    <w:p w:rsidR="00910C12" w:rsidRPr="007F4653" w:rsidRDefault="00910C12" w:rsidP="0065574D">
                      <w:pPr>
                        <w:tabs>
                          <w:tab w:val="left" w:pos="2268"/>
                        </w:tabs>
                        <w:spacing w:line="240" w:lineRule="exact"/>
                        <w:ind w:rightChars="218" w:right="458"/>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料：香川県の保健統計指標</w:t>
                      </w:r>
                    </w:p>
                  </w:txbxContent>
                </v:textbox>
              </v:shape>
            </w:pict>
          </mc:Fallback>
        </mc:AlternateContent>
      </w:r>
    </w:p>
    <w:p w:rsidR="0065574D" w:rsidRPr="00EA0D8E" w:rsidRDefault="0065574D" w:rsidP="0065574D">
      <w:pPr>
        <w:ind w:rightChars="218" w:right="458"/>
        <w:jc w:val="left"/>
        <w:rPr>
          <w:rFonts w:asciiTheme="minorEastAsia" w:hAnsiTheme="minorEastAsia"/>
          <w:sz w:val="18"/>
          <w:szCs w:val="18"/>
        </w:rPr>
      </w:pPr>
      <w:r w:rsidRPr="00EA0D8E">
        <w:rPr>
          <w:rFonts w:asciiTheme="minorEastAsia" w:hAnsiTheme="minorEastAsia" w:hint="eastAsia"/>
          <w:sz w:val="18"/>
          <w:szCs w:val="18"/>
        </w:rPr>
        <w:t>※合計特殊出生率…</w:t>
      </w:r>
      <w:r w:rsidRPr="00EA0D8E">
        <w:rPr>
          <w:rFonts w:ascii="Arial" w:hAnsi="Arial" w:cs="Arial"/>
          <w:sz w:val="18"/>
          <w:szCs w:val="18"/>
        </w:rPr>
        <w:t>15</w:t>
      </w:r>
      <w:r w:rsidRPr="00EA0D8E">
        <w:rPr>
          <w:rFonts w:asciiTheme="minorEastAsia" w:hAnsiTheme="minorEastAsia" w:cs="メイリオ" w:hint="eastAsia"/>
          <w:sz w:val="18"/>
          <w:szCs w:val="18"/>
        </w:rPr>
        <w:t>～</w:t>
      </w:r>
      <w:r w:rsidRPr="00EA0D8E">
        <w:rPr>
          <w:rFonts w:ascii="Arial" w:hAnsi="Arial" w:cs="Arial"/>
          <w:sz w:val="18"/>
          <w:szCs w:val="18"/>
        </w:rPr>
        <w:t>49</w:t>
      </w:r>
      <w:r w:rsidRPr="00EA0D8E">
        <w:rPr>
          <w:rFonts w:asciiTheme="minorEastAsia" w:hAnsiTheme="minorEastAsia" w:cs="メイリオ" w:hint="eastAsia"/>
          <w:sz w:val="18"/>
          <w:szCs w:val="18"/>
        </w:rPr>
        <w:t>歳までの女性の年齢別出生率を合計したもの</w:t>
      </w:r>
    </w:p>
    <w:p w:rsidR="0065574D" w:rsidRPr="00EA0D8E" w:rsidRDefault="0065574D" w:rsidP="0065574D">
      <w:pPr>
        <w:rPr>
          <w:rFonts w:asciiTheme="majorEastAsia" w:eastAsiaTheme="majorEastAsia" w:hAnsiTheme="majorEastAsia"/>
        </w:rPr>
      </w:pPr>
    </w:p>
    <w:p w:rsidR="0065574D" w:rsidRPr="00EA0D8E" w:rsidRDefault="0065574D" w:rsidP="0065574D">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死因</w:t>
      </w:r>
    </w:p>
    <w:p w:rsidR="0065574D" w:rsidRPr="00EA0D8E" w:rsidRDefault="0065574D" w:rsidP="0065574D">
      <w:pPr>
        <w:ind w:leftChars="230" w:left="483"/>
        <w:rPr>
          <w:rFonts w:ascii="HGSｺﾞｼｯｸE" w:eastAsia="HGSｺﾞｼｯｸE" w:hAnsi="HGSｺﾞｼｯｸE"/>
          <w:sz w:val="22"/>
        </w:rPr>
      </w:pPr>
      <w:r w:rsidRPr="00EA0D8E">
        <w:rPr>
          <w:rFonts w:ascii="HGSｺﾞｼｯｸE" w:eastAsia="HGSｺﾞｼｯｸE" w:hAnsi="HGSｺﾞｼｯｸE" w:hint="eastAsia"/>
          <w:sz w:val="22"/>
        </w:rPr>
        <w:t>ア 主な死因別死亡率（人口</w:t>
      </w:r>
      <w:r w:rsidRPr="00EA0D8E">
        <w:rPr>
          <w:rFonts w:ascii="Arial" w:eastAsia="HGSｺﾞｼｯｸE" w:hAnsi="Arial" w:cs="Arial"/>
          <w:sz w:val="22"/>
        </w:rPr>
        <w:t>10</w:t>
      </w:r>
      <w:r w:rsidRPr="00EA0D8E">
        <w:rPr>
          <w:rFonts w:ascii="HGSｺﾞｼｯｸE" w:eastAsia="HGSｺﾞｼｯｸE" w:hAnsi="HGSｺﾞｼｯｸE" w:hint="eastAsia"/>
          <w:sz w:val="22"/>
        </w:rPr>
        <w:t>万対）</w:t>
      </w:r>
    </w:p>
    <w:p w:rsidR="0065574D" w:rsidRPr="00EA0D8E" w:rsidRDefault="009E7B07" w:rsidP="0065574D">
      <w:pPr>
        <w:ind w:leftChars="250" w:left="525" w:firstLineChars="100" w:firstLine="220"/>
        <w:rPr>
          <w:rFonts w:asciiTheme="majorHAnsi" w:eastAsia="HG丸ｺﾞｼｯｸM-PRO" w:hAnsiTheme="majorHAnsi" w:cstheme="majorHAnsi"/>
          <w:sz w:val="22"/>
        </w:rPr>
      </w:pPr>
      <w:r w:rsidRPr="00EA0D8E">
        <w:rPr>
          <w:rFonts w:ascii="Arial" w:eastAsia="HG丸ｺﾞｼｯｸM-PRO" w:hAnsi="Arial" w:cs="Arial" w:hint="eastAsia"/>
          <w:sz w:val="22"/>
        </w:rPr>
        <w:t>平成</w:t>
      </w:r>
      <w:r w:rsidRPr="00EA0D8E">
        <w:rPr>
          <w:rFonts w:ascii="Arial" w:eastAsia="HG丸ｺﾞｼｯｸM-PRO" w:hAnsi="Arial" w:cs="Arial" w:hint="eastAsia"/>
          <w:sz w:val="22"/>
        </w:rPr>
        <w:t>29</w:t>
      </w:r>
      <w:r w:rsidR="0065574D" w:rsidRPr="00EA0D8E">
        <w:rPr>
          <w:rFonts w:asciiTheme="majorHAnsi" w:eastAsia="HG丸ｺﾞｼｯｸM-PRO" w:hAnsiTheme="majorHAnsi" w:cstheme="majorHAnsi"/>
          <w:sz w:val="22"/>
        </w:rPr>
        <w:t>年の本市の主な死因別死亡率（人口</w:t>
      </w:r>
      <w:r w:rsidR="0065574D" w:rsidRPr="00EA0D8E">
        <w:rPr>
          <w:rFonts w:ascii="Arial" w:eastAsia="HG丸ｺﾞｼｯｸM-PRO" w:hAnsi="Arial" w:cs="Arial"/>
          <w:sz w:val="22"/>
        </w:rPr>
        <w:t>10</w:t>
      </w:r>
      <w:r w:rsidR="0065574D" w:rsidRPr="00EA0D8E">
        <w:rPr>
          <w:rFonts w:asciiTheme="majorHAnsi" w:eastAsia="HG丸ｺﾞｼｯｸM-PRO" w:hAnsiTheme="majorHAnsi" w:cstheme="majorHAnsi"/>
          <w:sz w:val="22"/>
        </w:rPr>
        <w:t>万対）は，悪性新生物の</w:t>
      </w:r>
      <w:r w:rsidR="0065574D" w:rsidRPr="00EA0D8E">
        <w:rPr>
          <w:rFonts w:ascii="Arial" w:eastAsia="HG丸ｺﾞｼｯｸM-PRO" w:hAnsi="Arial" w:cs="Arial"/>
          <w:sz w:val="22"/>
        </w:rPr>
        <w:t>408.4</w:t>
      </w:r>
      <w:r w:rsidR="0065574D" w:rsidRPr="00EA0D8E">
        <w:rPr>
          <w:rFonts w:asciiTheme="majorHAnsi" w:eastAsia="HG丸ｺﾞｼｯｸM-PRO" w:hAnsiTheme="majorHAnsi" w:cstheme="majorHAnsi"/>
          <w:sz w:val="22"/>
        </w:rPr>
        <w:t>が最も高く，以下，心疾患</w:t>
      </w:r>
      <w:r w:rsidR="0065574D" w:rsidRPr="00EA0D8E">
        <w:rPr>
          <w:rFonts w:ascii="Arial" w:eastAsia="HG丸ｺﾞｼｯｸM-PRO" w:hAnsi="Arial" w:cs="Arial"/>
          <w:sz w:val="22"/>
        </w:rPr>
        <w:t>255.0</w:t>
      </w:r>
      <w:r w:rsidR="0065574D" w:rsidRPr="00EA0D8E">
        <w:rPr>
          <w:rFonts w:asciiTheme="majorHAnsi" w:eastAsia="HG丸ｺﾞｼｯｸM-PRO" w:hAnsiTheme="majorHAnsi" w:cstheme="majorHAnsi"/>
          <w:sz w:val="22"/>
        </w:rPr>
        <w:t>，老衰</w:t>
      </w:r>
      <w:r w:rsidR="0065574D" w:rsidRPr="00EA0D8E">
        <w:rPr>
          <w:rFonts w:ascii="Arial" w:eastAsia="HG丸ｺﾞｼｯｸM-PRO" w:hAnsi="Arial" w:cs="Arial"/>
          <w:sz w:val="22"/>
        </w:rPr>
        <w:t>116.9</w:t>
      </w:r>
      <w:r w:rsidR="0065574D" w:rsidRPr="00EA0D8E">
        <w:rPr>
          <w:rFonts w:asciiTheme="majorHAnsi" w:eastAsia="HG丸ｺﾞｼｯｸM-PRO" w:hAnsiTheme="majorHAnsi" w:cstheme="majorHAnsi"/>
          <w:sz w:val="22"/>
        </w:rPr>
        <w:t>，肺炎</w:t>
      </w:r>
      <w:r w:rsidR="0065574D" w:rsidRPr="00EA0D8E">
        <w:rPr>
          <w:rFonts w:ascii="Arial" w:eastAsia="HG丸ｺﾞｼｯｸM-PRO" w:hAnsi="Arial" w:cs="Arial"/>
          <w:sz w:val="22"/>
        </w:rPr>
        <w:t>115.0</w:t>
      </w:r>
      <w:r w:rsidR="0065574D" w:rsidRPr="00EA0D8E">
        <w:rPr>
          <w:rFonts w:asciiTheme="majorHAnsi" w:eastAsia="HG丸ｺﾞｼｯｸM-PRO" w:hAnsiTheme="majorHAnsi" w:cstheme="majorHAnsi"/>
          <w:sz w:val="22"/>
        </w:rPr>
        <w:t>，脳血管疾患</w:t>
      </w:r>
      <w:r w:rsidR="0065574D" w:rsidRPr="00EA0D8E">
        <w:rPr>
          <w:rFonts w:ascii="Arial" w:eastAsia="HG丸ｺﾞｼｯｸM-PRO" w:hAnsi="Arial" w:cs="Arial"/>
          <w:sz w:val="22"/>
        </w:rPr>
        <w:t>103.5</w:t>
      </w:r>
      <w:r w:rsidR="0065574D" w:rsidRPr="00EA0D8E">
        <w:rPr>
          <w:rFonts w:asciiTheme="majorHAnsi" w:eastAsia="HG丸ｺﾞｼｯｸM-PRO" w:hAnsiTheme="majorHAnsi" w:cstheme="majorHAnsi"/>
          <w:sz w:val="22"/>
        </w:rPr>
        <w:t>，不慮の事故</w:t>
      </w:r>
      <w:r w:rsidR="0065574D" w:rsidRPr="00EA0D8E">
        <w:rPr>
          <w:rFonts w:ascii="Arial" w:eastAsia="HG丸ｺﾞｼｯｸM-PRO" w:hAnsi="Arial" w:cs="Arial"/>
          <w:sz w:val="22"/>
        </w:rPr>
        <w:t>47.9</w:t>
      </w:r>
      <w:r w:rsidR="0065574D" w:rsidRPr="00EA0D8E">
        <w:rPr>
          <w:rFonts w:asciiTheme="majorHAnsi" w:eastAsia="HG丸ｺﾞｼｯｸM-PRO" w:hAnsiTheme="majorHAnsi" w:cstheme="majorHAnsi"/>
          <w:sz w:val="22"/>
        </w:rPr>
        <w:t>，腎不全</w:t>
      </w:r>
      <w:r w:rsidR="0065574D" w:rsidRPr="00EA0D8E">
        <w:rPr>
          <w:rFonts w:ascii="Arial" w:eastAsia="HG丸ｺﾞｼｯｸM-PRO" w:hAnsi="Arial" w:cs="Arial"/>
          <w:sz w:val="22"/>
        </w:rPr>
        <w:t>36.4</w:t>
      </w:r>
      <w:r w:rsidR="0065574D" w:rsidRPr="00EA0D8E">
        <w:rPr>
          <w:rFonts w:asciiTheme="majorHAnsi" w:eastAsia="HG丸ｺﾞｼｯｸM-PRO" w:hAnsiTheme="majorHAnsi" w:cstheme="majorHAnsi"/>
          <w:sz w:val="22"/>
        </w:rPr>
        <w:t>，自殺</w:t>
      </w:r>
      <w:r w:rsidR="0065574D" w:rsidRPr="00EA0D8E">
        <w:rPr>
          <w:rFonts w:ascii="Arial" w:eastAsia="HG丸ｺﾞｼｯｸM-PRO" w:hAnsi="Arial" w:cs="Arial"/>
          <w:sz w:val="22"/>
        </w:rPr>
        <w:t>17.3</w:t>
      </w:r>
      <w:r w:rsidR="0065574D" w:rsidRPr="00EA0D8E">
        <w:rPr>
          <w:rFonts w:asciiTheme="majorHAnsi" w:eastAsia="HG丸ｺﾞｼｯｸM-PRO" w:hAnsiTheme="majorHAnsi" w:cstheme="majorHAnsi"/>
          <w:sz w:val="22"/>
        </w:rPr>
        <w:t>と続いています。</w:t>
      </w:r>
    </w:p>
    <w:p w:rsidR="0065574D" w:rsidRPr="00EA0D8E" w:rsidRDefault="0065574D" w:rsidP="0065574D">
      <w:pPr>
        <w:ind w:leftChars="250" w:left="52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香川県，全国と比べると，</w:t>
      </w:r>
      <w:r w:rsidRPr="00EA0D8E">
        <w:rPr>
          <w:rFonts w:asciiTheme="majorHAnsi" w:eastAsia="HG丸ｺﾞｼｯｸM-PRO" w:hAnsiTheme="majorHAnsi" w:cstheme="majorHAnsi" w:hint="eastAsia"/>
          <w:sz w:val="22"/>
        </w:rPr>
        <w:t>悪性新生物，</w:t>
      </w:r>
      <w:r w:rsidRPr="00EA0D8E">
        <w:rPr>
          <w:rFonts w:asciiTheme="majorHAnsi" w:eastAsia="HG丸ｺﾞｼｯｸM-PRO" w:hAnsiTheme="majorHAnsi" w:cstheme="majorHAnsi"/>
          <w:sz w:val="22"/>
        </w:rPr>
        <w:t>心疾患，肺炎の死亡率が高くなっています。</w:t>
      </w:r>
    </w:p>
    <w:p w:rsidR="0065574D" w:rsidRPr="00EA0D8E" w:rsidRDefault="0065574D" w:rsidP="0065574D">
      <w:pPr>
        <w:jc w:val="center"/>
        <w:rPr>
          <w:rFonts w:ascii="ＭＳ ゴシック" w:eastAsia="ＭＳ ゴシック" w:hAnsi="ＭＳ ゴシック"/>
          <w:sz w:val="22"/>
        </w:rPr>
      </w:pPr>
      <w:r w:rsidRPr="00EA0D8E">
        <w:rPr>
          <w:rFonts w:ascii="ＭＳ ゴシック" w:eastAsia="ＭＳ ゴシック" w:hAnsi="ＭＳ ゴシック" w:hint="eastAsia"/>
          <w:sz w:val="22"/>
        </w:rPr>
        <w:t>【主な死因別死亡率（人口</w:t>
      </w:r>
      <w:r w:rsidRPr="00EA0D8E">
        <w:rPr>
          <w:rFonts w:ascii="Arial" w:eastAsia="ＭＳ ゴシック" w:hAnsi="Arial" w:cs="Arial"/>
          <w:sz w:val="22"/>
        </w:rPr>
        <w:t>10</w:t>
      </w:r>
      <w:r w:rsidRPr="00EA0D8E">
        <w:rPr>
          <w:rFonts w:ascii="ＭＳ ゴシック" w:eastAsia="ＭＳ ゴシック" w:hAnsi="ＭＳ ゴシック" w:hint="eastAsia"/>
          <w:sz w:val="22"/>
        </w:rPr>
        <w:t>万対）（</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29</w:t>
      </w:r>
      <w:r w:rsidRPr="00EA0D8E">
        <w:rPr>
          <w:rFonts w:ascii="ＭＳ ゴシック" w:eastAsia="ＭＳ ゴシック" w:hAnsi="ＭＳ ゴシック" w:hint="eastAsia"/>
          <w:sz w:val="22"/>
        </w:rPr>
        <w:t>年）】</w:t>
      </w:r>
    </w:p>
    <w:p w:rsidR="0065574D" w:rsidRPr="00EA0D8E" w:rsidRDefault="0065574D" w:rsidP="0065574D">
      <w:pPr>
        <w:ind w:leftChars="100" w:left="210"/>
        <w:rPr>
          <w:rFonts w:ascii="ＭＳ 明朝" w:hAnsi="ＭＳ 明朝"/>
          <w:sz w:val="22"/>
        </w:rPr>
      </w:pPr>
      <w:r w:rsidRPr="00EA0D8E">
        <w:rPr>
          <w:noProof/>
        </w:rPr>
        <w:drawing>
          <wp:anchor distT="0" distB="0" distL="114300" distR="114300" simplePos="0" relativeHeight="252841984" behindDoc="0" locked="0" layoutInCell="1" allowOverlap="1" wp14:anchorId="5EE67832" wp14:editId="4A9DEC1B">
            <wp:simplePos x="0" y="0"/>
            <wp:positionH relativeFrom="column">
              <wp:posOffset>3175</wp:posOffset>
            </wp:positionH>
            <wp:positionV relativeFrom="paragraph">
              <wp:posOffset>32385</wp:posOffset>
            </wp:positionV>
            <wp:extent cx="6119495" cy="2764790"/>
            <wp:effectExtent l="0" t="0" r="0" b="0"/>
            <wp:wrapNone/>
            <wp:docPr id="2037" name="図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74D" w:rsidRPr="00EA0D8E" w:rsidRDefault="0065574D" w:rsidP="0065574D">
      <w:pPr>
        <w:ind w:leftChars="100" w:left="210"/>
        <w:rPr>
          <w:rFonts w:ascii="ＭＳ 明朝" w:hAnsi="ＭＳ 明朝"/>
          <w:sz w:val="22"/>
        </w:rPr>
      </w:pPr>
      <w:r w:rsidRPr="00EA0D8E">
        <w:rPr>
          <w:rFonts w:ascii="ＭＳ ゴシック" w:eastAsia="ＭＳ ゴシック" w:hAnsi="ＭＳ ゴシック"/>
          <w:noProof/>
          <w:sz w:val="18"/>
          <w:szCs w:val="18"/>
        </w:rPr>
        <mc:AlternateContent>
          <mc:Choice Requires="wps">
            <w:drawing>
              <wp:anchor distT="0" distB="0" distL="114300" distR="114300" simplePos="0" relativeHeight="252837888" behindDoc="0" locked="0" layoutInCell="1" allowOverlap="1" wp14:anchorId="2777AEC3" wp14:editId="35783858">
                <wp:simplePos x="0" y="0"/>
                <wp:positionH relativeFrom="column">
                  <wp:posOffset>288290</wp:posOffset>
                </wp:positionH>
                <wp:positionV relativeFrom="paragraph">
                  <wp:posOffset>97155</wp:posOffset>
                </wp:positionV>
                <wp:extent cx="720000" cy="2411640"/>
                <wp:effectExtent l="0" t="0" r="23495" b="46355"/>
                <wp:wrapNone/>
                <wp:docPr id="309" name="下矢印吹き出し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2411640"/>
                        </a:xfrm>
                        <a:prstGeom prst="downArrowCallout">
                          <a:avLst>
                            <a:gd name="adj1" fmla="val 22537"/>
                            <a:gd name="adj2" fmla="val 25000"/>
                            <a:gd name="adj3" fmla="val 23677"/>
                            <a:gd name="adj4" fmla="val 70079"/>
                          </a:avLst>
                        </a:prstGeom>
                        <a:noFill/>
                        <a:ln w="19050"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F42B6D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309" o:spid="_x0000_s1026" type="#_x0000_t80" style="position:absolute;left:0;text-align:left;margin-left:22.7pt;margin-top:7.65pt;width:56.7pt;height:189.9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" adj="15137,,20073,8366" filled="f" strokeweight="1.5pt">
                <v:stroke dashstyle="1 1"/>
              </v:shape>
            </w:pict>
          </mc:Fallback>
        </mc:AlternateContent>
      </w: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ind w:leftChars="100" w:left="210"/>
        <w:rPr>
          <w:rFonts w:ascii="ＭＳ 明朝" w:hAnsi="ＭＳ 明朝"/>
          <w:sz w:val="22"/>
        </w:rPr>
      </w:pPr>
    </w:p>
    <w:p w:rsidR="0065574D" w:rsidRPr="00EA0D8E" w:rsidRDefault="0065574D" w:rsidP="0065574D">
      <w:pPr>
        <w:rPr>
          <w:rFonts w:ascii="ＭＳ ゴシック" w:eastAsia="ＭＳ ゴシック" w:hAnsi="ＭＳ ゴシック"/>
          <w:sz w:val="22"/>
        </w:rPr>
      </w:pPr>
      <w:r w:rsidRPr="00EA0D8E">
        <w:rPr>
          <w:rFonts w:ascii="ＭＳ ゴシック" w:eastAsia="ＭＳ ゴシック" w:hAnsi="ＭＳ ゴシック" w:hint="eastAsia"/>
          <w:sz w:val="22"/>
        </w:rPr>
        <w:t>（悪性新生物内訳）</w:t>
      </w:r>
    </w:p>
    <w:tbl>
      <w:tblPr>
        <w:tblW w:w="0" w:type="auto"/>
        <w:jc w:val="center"/>
        <w:tblLayout w:type="fixed"/>
        <w:tblCellMar>
          <w:left w:w="99" w:type="dxa"/>
          <w:right w:w="99" w:type="dxa"/>
        </w:tblCellMar>
        <w:tblLook w:val="0000" w:firstRow="0" w:lastRow="0" w:firstColumn="0" w:lastColumn="0" w:noHBand="0" w:noVBand="0"/>
      </w:tblPr>
      <w:tblGrid>
        <w:gridCol w:w="1340"/>
        <w:gridCol w:w="1341"/>
        <w:gridCol w:w="1341"/>
        <w:gridCol w:w="1341"/>
        <w:gridCol w:w="1341"/>
        <w:gridCol w:w="1341"/>
        <w:gridCol w:w="1341"/>
      </w:tblGrid>
      <w:tr w:rsidR="00EA0D8E" w:rsidRPr="00EA0D8E" w:rsidTr="00191A9A">
        <w:trPr>
          <w:trHeight w:val="326"/>
          <w:jc w:val="center"/>
        </w:trPr>
        <w:tc>
          <w:tcPr>
            <w:tcW w:w="13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p>
        </w:tc>
        <w:tc>
          <w:tcPr>
            <w:tcW w:w="1341" w:type="dxa"/>
            <w:tcBorders>
              <w:top w:val="single" w:sz="12" w:space="0" w:color="auto"/>
              <w:left w:val="nil"/>
              <w:bottom w:val="single" w:sz="12" w:space="0" w:color="auto"/>
              <w:right w:val="single" w:sz="6"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肺がん</w:t>
            </w:r>
          </w:p>
        </w:tc>
        <w:tc>
          <w:tcPr>
            <w:tcW w:w="1341"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胃がん</w:t>
            </w:r>
          </w:p>
        </w:tc>
        <w:tc>
          <w:tcPr>
            <w:tcW w:w="1341"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肝がん</w:t>
            </w:r>
          </w:p>
        </w:tc>
        <w:tc>
          <w:tcPr>
            <w:tcW w:w="1341"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大腸がん</w:t>
            </w:r>
          </w:p>
        </w:tc>
        <w:tc>
          <w:tcPr>
            <w:tcW w:w="1341"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乳がん</w:t>
            </w:r>
          </w:p>
        </w:tc>
        <w:tc>
          <w:tcPr>
            <w:tcW w:w="1341" w:type="dxa"/>
            <w:tcBorders>
              <w:top w:val="single" w:sz="12" w:space="0" w:color="auto"/>
              <w:left w:val="single" w:sz="6" w:space="0" w:color="auto"/>
              <w:bottom w:val="single" w:sz="12" w:space="0" w:color="auto"/>
              <w:right w:val="single" w:sz="12"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子宮がん</w:t>
            </w:r>
          </w:p>
        </w:tc>
      </w:tr>
      <w:tr w:rsidR="00EA0D8E" w:rsidRPr="00EA0D8E" w:rsidTr="00191A9A">
        <w:trPr>
          <w:trHeight w:val="326"/>
          <w:jc w:val="center"/>
        </w:trPr>
        <w:tc>
          <w:tcPr>
            <w:tcW w:w="1340" w:type="dxa"/>
            <w:tcBorders>
              <w:top w:val="nil"/>
              <w:left w:val="single" w:sz="12" w:space="0" w:color="auto"/>
              <w:bottom w:val="single" w:sz="6" w:space="0" w:color="auto"/>
              <w:right w:val="single" w:sz="12"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坂出市</w:t>
            </w:r>
          </w:p>
        </w:tc>
        <w:tc>
          <w:tcPr>
            <w:tcW w:w="1341" w:type="dxa"/>
            <w:tcBorders>
              <w:top w:val="single" w:sz="12" w:space="0" w:color="auto"/>
              <w:left w:val="single" w:sz="12"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88.2</w:t>
            </w:r>
          </w:p>
        </w:tc>
        <w:tc>
          <w:tcPr>
            <w:tcW w:w="1341"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47.9</w:t>
            </w:r>
          </w:p>
        </w:tc>
        <w:tc>
          <w:tcPr>
            <w:tcW w:w="1341"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44.1</w:t>
            </w:r>
          </w:p>
        </w:tc>
        <w:tc>
          <w:tcPr>
            <w:tcW w:w="1341"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65.2</w:t>
            </w:r>
          </w:p>
        </w:tc>
        <w:tc>
          <w:tcPr>
            <w:tcW w:w="1341" w:type="dxa"/>
            <w:tcBorders>
              <w:top w:val="single" w:sz="12"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11.5</w:t>
            </w:r>
          </w:p>
        </w:tc>
        <w:tc>
          <w:tcPr>
            <w:tcW w:w="1341" w:type="dxa"/>
            <w:tcBorders>
              <w:top w:val="single" w:sz="12" w:space="0" w:color="auto"/>
              <w:left w:val="single" w:sz="6" w:space="0" w:color="auto"/>
              <w:bottom w:val="single" w:sz="6"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11.0</w:t>
            </w:r>
          </w:p>
        </w:tc>
      </w:tr>
      <w:tr w:rsidR="00EA0D8E" w:rsidRPr="00EA0D8E" w:rsidTr="00191A9A">
        <w:trPr>
          <w:trHeight w:val="326"/>
          <w:jc w:val="center"/>
        </w:trPr>
        <w:tc>
          <w:tcPr>
            <w:tcW w:w="1340"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香川県</w:t>
            </w:r>
          </w:p>
        </w:tc>
        <w:tc>
          <w:tcPr>
            <w:tcW w:w="1341" w:type="dxa"/>
            <w:tcBorders>
              <w:top w:val="single" w:sz="6" w:space="0" w:color="auto"/>
              <w:left w:val="single" w:sz="12"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67.2</w:t>
            </w:r>
          </w:p>
        </w:tc>
        <w:tc>
          <w:tcPr>
            <w:tcW w:w="1341"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40.3</w:t>
            </w:r>
          </w:p>
        </w:tc>
        <w:tc>
          <w:tcPr>
            <w:tcW w:w="1341"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25.0</w:t>
            </w:r>
          </w:p>
        </w:tc>
        <w:tc>
          <w:tcPr>
            <w:tcW w:w="1341"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36.8</w:t>
            </w:r>
          </w:p>
        </w:tc>
        <w:tc>
          <w:tcPr>
            <w:tcW w:w="1341" w:type="dxa"/>
            <w:tcBorders>
              <w:top w:val="single" w:sz="6" w:space="0" w:color="auto"/>
              <w:left w:val="single" w:sz="6" w:space="0" w:color="auto"/>
              <w:bottom w:val="single" w:sz="6"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10.4</w:t>
            </w:r>
          </w:p>
        </w:tc>
        <w:tc>
          <w:tcPr>
            <w:tcW w:w="1341" w:type="dxa"/>
            <w:tcBorders>
              <w:top w:val="single" w:sz="6" w:space="0" w:color="auto"/>
              <w:left w:val="single" w:sz="6" w:space="0" w:color="auto"/>
              <w:bottom w:val="single" w:sz="6"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10.1</w:t>
            </w:r>
          </w:p>
        </w:tc>
      </w:tr>
      <w:tr w:rsidR="00EA0D8E" w:rsidRPr="00EA0D8E" w:rsidTr="00191A9A">
        <w:trPr>
          <w:trHeight w:val="326"/>
          <w:jc w:val="center"/>
        </w:trPr>
        <w:tc>
          <w:tcPr>
            <w:tcW w:w="1340" w:type="dxa"/>
            <w:tcBorders>
              <w:top w:val="single" w:sz="6" w:space="0" w:color="auto"/>
              <w:left w:val="single" w:sz="12" w:space="0" w:color="auto"/>
              <w:bottom w:val="single" w:sz="12" w:space="0" w:color="auto"/>
              <w:right w:val="single" w:sz="12" w:space="0" w:color="auto"/>
            </w:tcBorders>
            <w:shd w:val="clear" w:color="auto" w:fill="BFBFBF" w:themeFill="background1" w:themeFillShade="BF"/>
          </w:tcPr>
          <w:p w:rsidR="0065574D" w:rsidRPr="00EA0D8E" w:rsidRDefault="0065574D" w:rsidP="00191A9A">
            <w:pPr>
              <w:autoSpaceDE w:val="0"/>
              <w:autoSpaceDN w:val="0"/>
              <w:adjustRightInd w:val="0"/>
              <w:spacing w:line="280" w:lineRule="exact"/>
              <w:jc w:val="center"/>
              <w:rPr>
                <w:rFonts w:ascii="ＭＳ ゴシック" w:eastAsia="ＭＳ ゴシック" w:hAnsi="ＭＳ ゴシック" w:cs="ＭＳ Ｐゴシック"/>
                <w:kern w:val="0"/>
                <w:sz w:val="20"/>
                <w:szCs w:val="20"/>
              </w:rPr>
            </w:pPr>
            <w:r w:rsidRPr="00EA0D8E">
              <w:rPr>
                <w:rFonts w:ascii="ＭＳ ゴシック" w:eastAsia="ＭＳ ゴシック" w:hAnsi="ＭＳ ゴシック" w:cs="ＭＳ Ｐゴシック" w:hint="eastAsia"/>
                <w:kern w:val="0"/>
                <w:sz w:val="20"/>
                <w:szCs w:val="20"/>
              </w:rPr>
              <w:t>全国</w:t>
            </w:r>
          </w:p>
        </w:tc>
        <w:tc>
          <w:tcPr>
            <w:tcW w:w="1341" w:type="dxa"/>
            <w:tcBorders>
              <w:top w:val="single" w:sz="6" w:space="0" w:color="auto"/>
              <w:left w:val="single" w:sz="12"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59.5</w:t>
            </w:r>
          </w:p>
        </w:tc>
        <w:tc>
          <w:tcPr>
            <w:tcW w:w="1341"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36.3</w:t>
            </w:r>
          </w:p>
        </w:tc>
        <w:tc>
          <w:tcPr>
            <w:tcW w:w="1341"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21.8</w:t>
            </w:r>
          </w:p>
        </w:tc>
        <w:tc>
          <w:tcPr>
            <w:tcW w:w="1341"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noProof/>
                <w:sz w:val="20"/>
                <w:szCs w:val="20"/>
              </w:rPr>
              <mc:AlternateContent>
                <mc:Choice Requires="wps">
                  <w:drawing>
                    <wp:anchor distT="0" distB="0" distL="114300" distR="114300" simplePos="0" relativeHeight="252839936" behindDoc="0" locked="0" layoutInCell="1" allowOverlap="1" wp14:anchorId="60166913" wp14:editId="56C9E753">
                      <wp:simplePos x="0" y="0"/>
                      <wp:positionH relativeFrom="column">
                        <wp:posOffset>779780</wp:posOffset>
                      </wp:positionH>
                      <wp:positionV relativeFrom="paragraph">
                        <wp:posOffset>280035</wp:posOffset>
                      </wp:positionV>
                      <wp:extent cx="1971675" cy="219075"/>
                      <wp:effectExtent l="0" t="0" r="9525" b="9525"/>
                      <wp:wrapNone/>
                      <wp:docPr id="2028" name="テキスト ボックス 2028"/>
                      <wp:cNvGraphicFramePr/>
                      <a:graphic xmlns:a="http://schemas.openxmlformats.org/drawingml/2006/main">
                        <a:graphicData uri="http://schemas.microsoft.com/office/word/2010/wordprocessingShape">
                          <wps:wsp>
                            <wps:cNvSpPr txBox="1"/>
                            <wps:spPr>
                              <a:xfrm>
                                <a:off x="0" y="0"/>
                                <a:ext cx="19716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7F4653" w:rsidRDefault="00910C12" w:rsidP="0065574D">
                                  <w:pPr>
                                    <w:tabs>
                                      <w:tab w:val="left" w:pos="2268"/>
                                    </w:tabs>
                                    <w:spacing w:line="240" w:lineRule="exact"/>
                                    <w:ind w:rightChars="218" w:right="458"/>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料：香川県の保健統計指標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A27F" id="テキスト ボックス 2028" o:spid="_x0000_s1097" type="#_x0000_t202" style="position:absolute;left:0;text-align:left;margin-left:61.4pt;margin-top:22.05pt;width:155.25pt;height:17.2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" filled="f" stroked="f" strokeweight=".5pt">
                      <v:textbox inset="0,0,0,0">
                        <w:txbxContent>
                          <w:p w:rsidR="00910C12" w:rsidRPr="007F4653" w:rsidRDefault="00910C12" w:rsidP="0065574D">
                            <w:pPr>
                              <w:tabs>
                                <w:tab w:val="left" w:pos="2268"/>
                              </w:tabs>
                              <w:spacing w:line="240" w:lineRule="exact"/>
                              <w:ind w:rightChars="218" w:right="458"/>
                              <w:rPr>
                                <w:rFonts w:asciiTheme="majorEastAsia" w:eastAsiaTheme="majorEastAsia" w:hAnsiTheme="majorEastAsia"/>
                                <w:sz w:val="18"/>
                              </w:rPr>
                            </w:pPr>
                            <w:r w:rsidRPr="00810107">
                              <w:rPr>
                                <w:rFonts w:ascii="ＭＳ ゴシック" w:eastAsia="ＭＳ ゴシック" w:hAnsi="ＭＳ ゴシック" w:hint="eastAsia"/>
                                <w:sz w:val="18"/>
                                <w:szCs w:val="18"/>
                              </w:rPr>
                              <w:t>資</w:t>
                            </w:r>
                            <w:r>
                              <w:rPr>
                                <w:rFonts w:ascii="ＭＳ ゴシック" w:eastAsia="ＭＳ ゴシック" w:hAnsi="ＭＳ ゴシック" w:hint="eastAsia"/>
                                <w:sz w:val="18"/>
                                <w:szCs w:val="18"/>
                              </w:rPr>
                              <w:t>料：香川県の保健統計指標</w:t>
                            </w:r>
                          </w:p>
                        </w:txbxContent>
                      </v:textbox>
                    </v:shape>
                  </w:pict>
                </mc:Fallback>
              </mc:AlternateContent>
            </w:r>
            <w:r w:rsidRPr="00EA0D8E">
              <w:rPr>
                <w:rFonts w:ascii="Arial" w:eastAsia="ＭＳ ゴシック" w:hAnsi="Arial" w:cs="Arial"/>
                <w:kern w:val="0"/>
                <w:sz w:val="20"/>
                <w:szCs w:val="20"/>
              </w:rPr>
              <w:t>40.7</w:t>
            </w:r>
          </w:p>
        </w:tc>
        <w:tc>
          <w:tcPr>
            <w:tcW w:w="1341" w:type="dxa"/>
            <w:tcBorders>
              <w:top w:val="single" w:sz="6" w:space="0" w:color="auto"/>
              <w:left w:val="single" w:sz="6" w:space="0" w:color="auto"/>
              <w:bottom w:val="single" w:sz="12" w:space="0" w:color="auto"/>
              <w:right w:val="single" w:sz="6"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11.5</w:t>
            </w:r>
          </w:p>
        </w:tc>
        <w:tc>
          <w:tcPr>
            <w:tcW w:w="1341" w:type="dxa"/>
            <w:tcBorders>
              <w:top w:val="single" w:sz="6" w:space="0" w:color="auto"/>
              <w:left w:val="single" w:sz="6" w:space="0" w:color="auto"/>
              <w:bottom w:val="single" w:sz="12" w:space="0" w:color="auto"/>
              <w:right w:val="single" w:sz="12" w:space="0" w:color="auto"/>
            </w:tcBorders>
          </w:tcPr>
          <w:p w:rsidR="0065574D" w:rsidRPr="00EA0D8E" w:rsidRDefault="0065574D" w:rsidP="00191A9A">
            <w:pPr>
              <w:autoSpaceDE w:val="0"/>
              <w:autoSpaceDN w:val="0"/>
              <w:adjustRightInd w:val="0"/>
              <w:spacing w:line="280" w:lineRule="exact"/>
              <w:jc w:val="center"/>
              <w:rPr>
                <w:rFonts w:ascii="Arial" w:eastAsia="ＭＳ ゴシック" w:hAnsi="Arial" w:cs="Arial"/>
                <w:kern w:val="0"/>
                <w:sz w:val="20"/>
                <w:szCs w:val="20"/>
              </w:rPr>
            </w:pPr>
            <w:r w:rsidRPr="00EA0D8E">
              <w:rPr>
                <w:rFonts w:ascii="Arial" w:eastAsia="ＭＳ ゴシック" w:hAnsi="Arial" w:cs="Arial"/>
                <w:kern w:val="0"/>
                <w:sz w:val="20"/>
                <w:szCs w:val="20"/>
              </w:rPr>
              <w:t>10.3</w:t>
            </w:r>
          </w:p>
        </w:tc>
      </w:tr>
    </w:tbl>
    <w:p w:rsidR="00191A9A" w:rsidRPr="00EA0D8E" w:rsidRDefault="00191A9A" w:rsidP="00191A9A">
      <w:pPr>
        <w:ind w:leftChars="230" w:left="483"/>
        <w:rPr>
          <w:rFonts w:ascii="HGSｺﾞｼｯｸE" w:eastAsia="HGSｺﾞｼｯｸE" w:hAnsi="HGSｺﾞｼｯｸE"/>
          <w:sz w:val="22"/>
        </w:rPr>
      </w:pPr>
      <w:r w:rsidRPr="00EA0D8E">
        <w:rPr>
          <w:rFonts w:ascii="HGSｺﾞｼｯｸE" w:eastAsia="HGSｺﾞｼｯｸE" w:hAnsi="HGSｺﾞｼｯｸE" w:hint="eastAsia"/>
          <w:sz w:val="22"/>
        </w:rPr>
        <w:lastRenderedPageBreak/>
        <w:t>イ 主な死因別死亡率の推移（人口</w:t>
      </w:r>
      <w:r w:rsidRPr="00EA0D8E">
        <w:rPr>
          <w:rFonts w:ascii="Arial" w:eastAsia="HGSｺﾞｼｯｸE" w:hAnsi="Arial" w:cs="Arial"/>
          <w:sz w:val="22"/>
        </w:rPr>
        <w:t>10</w:t>
      </w:r>
      <w:r w:rsidRPr="00EA0D8E">
        <w:rPr>
          <w:rFonts w:ascii="HGSｺﾞｼｯｸE" w:eastAsia="HGSｺﾞｼｯｸE" w:hAnsi="HGSｺﾞｼｯｸE" w:hint="eastAsia"/>
          <w:sz w:val="22"/>
        </w:rPr>
        <w:t>万対）</w:t>
      </w:r>
    </w:p>
    <w:p w:rsidR="00191A9A" w:rsidRPr="00EA0D8E" w:rsidRDefault="00191A9A" w:rsidP="00191A9A">
      <w:pPr>
        <w:ind w:leftChars="250" w:left="52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sz w:val="22"/>
        </w:rPr>
        <w:t>主な死因別死亡率の推移をみると，脳血管疾患</w:t>
      </w:r>
      <w:r w:rsidRPr="00EA0D8E">
        <w:rPr>
          <w:rFonts w:asciiTheme="majorHAnsi" w:eastAsia="HG丸ｺﾞｼｯｸM-PRO" w:hAnsiTheme="majorHAnsi" w:cstheme="majorHAnsi" w:hint="eastAsia"/>
          <w:sz w:val="22"/>
        </w:rPr>
        <w:t>，肺炎</w:t>
      </w:r>
      <w:r w:rsidRPr="00EA0D8E">
        <w:rPr>
          <w:rFonts w:asciiTheme="majorHAnsi" w:eastAsia="HG丸ｺﾞｼｯｸM-PRO" w:hAnsiTheme="majorHAnsi" w:cstheme="majorHAnsi"/>
          <w:sz w:val="22"/>
        </w:rPr>
        <w:t>は減少傾向，悪性新生物，心疾患，</w:t>
      </w:r>
      <w:r w:rsidRPr="00EA0D8E">
        <w:rPr>
          <w:rFonts w:asciiTheme="majorHAnsi" w:eastAsia="HG丸ｺﾞｼｯｸM-PRO" w:hAnsiTheme="majorHAnsi" w:cstheme="majorHAnsi" w:hint="eastAsia"/>
          <w:sz w:val="22"/>
        </w:rPr>
        <w:t>糖尿病</w:t>
      </w:r>
      <w:r w:rsidRPr="00EA0D8E">
        <w:rPr>
          <w:rFonts w:asciiTheme="majorHAnsi" w:eastAsia="HG丸ｺﾞｼｯｸM-PRO" w:hAnsiTheme="majorHAnsi" w:cstheme="majorHAnsi"/>
          <w:sz w:val="22"/>
        </w:rPr>
        <w:t>は増加傾向にあります。</w:t>
      </w:r>
      <w:r w:rsidRPr="00EA0D8E">
        <w:rPr>
          <w:rFonts w:asciiTheme="majorHAnsi" w:eastAsia="HG丸ｺﾞｼｯｸM-PRO" w:hAnsiTheme="majorHAnsi" w:cstheme="majorHAnsi" w:hint="eastAsia"/>
          <w:sz w:val="22"/>
        </w:rPr>
        <w:t>また，</w:t>
      </w:r>
      <w:r w:rsidR="009E7B07" w:rsidRPr="00EA0D8E">
        <w:rPr>
          <w:rFonts w:ascii="Arial" w:eastAsia="HG丸ｺﾞｼｯｸM-PRO" w:hAnsi="Arial" w:cs="Arial" w:hint="eastAsia"/>
          <w:sz w:val="22"/>
        </w:rPr>
        <w:t>平成</w:t>
      </w:r>
      <w:r w:rsidR="009E7B07" w:rsidRPr="00EA0D8E">
        <w:rPr>
          <w:rFonts w:ascii="Arial" w:eastAsia="HG丸ｺﾞｼｯｸM-PRO" w:hAnsi="Arial" w:cs="Arial" w:hint="eastAsia"/>
          <w:sz w:val="22"/>
        </w:rPr>
        <w:t>29</w:t>
      </w:r>
      <w:r w:rsidRPr="00EA0D8E">
        <w:rPr>
          <w:rFonts w:asciiTheme="majorHAnsi" w:eastAsia="HG丸ｺﾞｼｯｸM-PRO" w:hAnsiTheme="majorHAnsi" w:cstheme="majorHAnsi" w:hint="eastAsia"/>
          <w:sz w:val="22"/>
        </w:rPr>
        <w:t>年の悪性新生物の死亡率</w:t>
      </w:r>
      <w:r w:rsidRPr="00EA0D8E">
        <w:rPr>
          <w:rFonts w:asciiTheme="majorHAnsi" w:eastAsia="HG丸ｺﾞｼｯｸM-PRO" w:hAnsiTheme="majorHAnsi" w:cstheme="majorHAnsi"/>
          <w:sz w:val="22"/>
        </w:rPr>
        <w:t>については，全国</w:t>
      </w:r>
      <w:r w:rsidRPr="00EA0D8E">
        <w:rPr>
          <w:rFonts w:asciiTheme="majorHAnsi" w:eastAsia="HG丸ｺﾞｼｯｸM-PRO" w:hAnsiTheme="majorHAnsi" w:cstheme="majorHAnsi" w:hint="eastAsia"/>
          <w:sz w:val="22"/>
        </w:rPr>
        <w:t>や香川県</w:t>
      </w:r>
      <w:r w:rsidRPr="00EA0D8E">
        <w:rPr>
          <w:rFonts w:asciiTheme="majorHAnsi" w:eastAsia="HG丸ｺﾞｼｯｸM-PRO" w:hAnsiTheme="majorHAnsi" w:cstheme="majorHAnsi"/>
          <w:sz w:val="22"/>
        </w:rPr>
        <w:t>と比べると極めて高い数値となっています。</w:t>
      </w:r>
    </w:p>
    <w:p w:rsidR="00191A9A" w:rsidRPr="00EA0D8E" w:rsidRDefault="00191A9A" w:rsidP="00191A9A">
      <w:pPr>
        <w:jc w:val="center"/>
        <w:rPr>
          <w:rFonts w:ascii="ＭＳ ゴシック" w:eastAsia="ＭＳ ゴシック" w:hAnsi="ＭＳ ゴシック"/>
          <w:sz w:val="22"/>
        </w:rPr>
      </w:pPr>
      <w:r w:rsidRPr="00EA0D8E">
        <w:rPr>
          <w:rFonts w:ascii="ＭＳ ゴシック" w:eastAsia="ＭＳ ゴシック" w:hAnsi="ＭＳ ゴシック" w:hint="eastAsia"/>
          <w:sz w:val="22"/>
        </w:rPr>
        <w:t>【主な死因別死亡率の推移（人口10万対）】</w:t>
      </w:r>
    </w:p>
    <w:p w:rsidR="00191A9A" w:rsidRPr="00EA0D8E" w:rsidRDefault="00191A9A" w:rsidP="00AA68A8">
      <w:pPr>
        <w:ind w:firstLineChars="902" w:firstLine="1984"/>
        <w:rPr>
          <w:rFonts w:ascii="ＭＳ ゴシック" w:eastAsia="ＭＳ ゴシック" w:hAnsi="ＭＳ ゴシック"/>
          <w:sz w:val="22"/>
        </w:rPr>
      </w:pPr>
      <w:r w:rsidRPr="00EA0D8E">
        <w:rPr>
          <w:rFonts w:ascii="ＭＳ ゴシック" w:eastAsia="ＭＳ ゴシック" w:hAnsi="ＭＳ ゴシック" w:hint="eastAsia"/>
          <w:sz w:val="22"/>
        </w:rPr>
        <w:t>悪性新生物　　　　　　　　　　 　　　　　　　　心疾患</w:t>
      </w:r>
    </w:p>
    <w:p w:rsidR="00191A9A" w:rsidRPr="00EA0D8E" w:rsidRDefault="00B476B4" w:rsidP="00191A9A">
      <w:pPr>
        <w:rPr>
          <w:rFonts w:ascii="ＭＳ ゴシック" w:eastAsia="ＭＳ ゴシック" w:hAnsi="ＭＳ ゴシック"/>
          <w:sz w:val="22"/>
        </w:rPr>
      </w:pPr>
      <w:r w:rsidRPr="00EA0D8E">
        <w:rPr>
          <w:noProof/>
        </w:rPr>
        <w:drawing>
          <wp:anchor distT="0" distB="0" distL="114300" distR="114300" simplePos="0" relativeHeight="253260800" behindDoc="0" locked="0" layoutInCell="1" allowOverlap="1" wp14:anchorId="1ABC4ACC" wp14:editId="448E4050">
            <wp:simplePos x="0" y="0"/>
            <wp:positionH relativeFrom="column">
              <wp:posOffset>60960</wp:posOffset>
            </wp:positionH>
            <wp:positionV relativeFrom="paragraph">
              <wp:posOffset>3810</wp:posOffset>
            </wp:positionV>
            <wp:extent cx="2959100" cy="2442845"/>
            <wp:effectExtent l="0" t="0" r="0" b="0"/>
            <wp:wrapNone/>
            <wp:docPr id="1900" name="図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91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8A8" w:rsidRPr="00EA0D8E">
        <w:rPr>
          <w:noProof/>
        </w:rPr>
        <w:drawing>
          <wp:anchor distT="0" distB="0" distL="114300" distR="114300" simplePos="0" relativeHeight="253261824" behindDoc="0" locked="0" layoutInCell="1" allowOverlap="1" wp14:anchorId="20460C7D" wp14:editId="3A59DF91">
            <wp:simplePos x="0" y="0"/>
            <wp:positionH relativeFrom="column">
              <wp:posOffset>3307715</wp:posOffset>
            </wp:positionH>
            <wp:positionV relativeFrom="paragraph">
              <wp:posOffset>3810</wp:posOffset>
            </wp:positionV>
            <wp:extent cx="2959100" cy="2442845"/>
            <wp:effectExtent l="0" t="0" r="0" b="0"/>
            <wp:wrapNone/>
            <wp:docPr id="1901" name="図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91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AA68A8">
      <w:pPr>
        <w:rPr>
          <w:rFonts w:ascii="ＭＳ ゴシック" w:eastAsia="ＭＳ ゴシック" w:hAnsi="ＭＳ ゴシック"/>
          <w:sz w:val="22"/>
        </w:rPr>
      </w:pPr>
    </w:p>
    <w:p w:rsidR="00191A9A" w:rsidRPr="00EA0D8E" w:rsidRDefault="00191A9A" w:rsidP="00AA68A8">
      <w:pPr>
        <w:ind w:firstLineChars="902" w:firstLine="1984"/>
        <w:rPr>
          <w:rFonts w:ascii="ＭＳ ゴシック" w:eastAsia="ＭＳ ゴシック" w:hAnsi="ＭＳ ゴシック"/>
          <w:sz w:val="22"/>
        </w:rPr>
      </w:pPr>
      <w:r w:rsidRPr="00EA0D8E">
        <w:rPr>
          <w:rFonts w:ascii="ＭＳ ゴシック" w:eastAsia="ＭＳ ゴシック" w:hAnsi="ＭＳ ゴシック" w:hint="eastAsia"/>
          <w:sz w:val="22"/>
        </w:rPr>
        <w:t>脳血管疾患　　　　　　　　　　　　　　　　　　 糖尿病</w:t>
      </w:r>
    </w:p>
    <w:p w:rsidR="00191A9A" w:rsidRPr="00EA0D8E" w:rsidRDefault="00AA68A8" w:rsidP="00191A9A">
      <w:pPr>
        <w:rPr>
          <w:rFonts w:ascii="ＭＳ ゴシック" w:eastAsia="ＭＳ ゴシック" w:hAnsi="ＭＳ ゴシック"/>
          <w:sz w:val="22"/>
        </w:rPr>
      </w:pPr>
      <w:r w:rsidRPr="00EA0D8E">
        <w:rPr>
          <w:noProof/>
        </w:rPr>
        <w:drawing>
          <wp:anchor distT="0" distB="0" distL="114300" distR="114300" simplePos="0" relativeHeight="253263872" behindDoc="0" locked="0" layoutInCell="1" allowOverlap="1" wp14:anchorId="24E29472" wp14:editId="236599EE">
            <wp:simplePos x="0" y="0"/>
            <wp:positionH relativeFrom="column">
              <wp:posOffset>3365500</wp:posOffset>
            </wp:positionH>
            <wp:positionV relativeFrom="paragraph">
              <wp:posOffset>6985</wp:posOffset>
            </wp:positionV>
            <wp:extent cx="2958465" cy="2442845"/>
            <wp:effectExtent l="0" t="0" r="0" b="0"/>
            <wp:wrapNone/>
            <wp:docPr id="1903" name="図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8465"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noProof/>
        </w:rPr>
        <w:drawing>
          <wp:anchor distT="0" distB="0" distL="114300" distR="114300" simplePos="0" relativeHeight="253262848" behindDoc="0" locked="0" layoutInCell="1" allowOverlap="1" wp14:anchorId="0BCF0200" wp14:editId="1F8C78DE">
            <wp:simplePos x="0" y="0"/>
            <wp:positionH relativeFrom="column">
              <wp:posOffset>60960</wp:posOffset>
            </wp:positionH>
            <wp:positionV relativeFrom="paragraph">
              <wp:posOffset>6985</wp:posOffset>
            </wp:positionV>
            <wp:extent cx="2959100" cy="2442845"/>
            <wp:effectExtent l="0" t="0" r="0" b="0"/>
            <wp:wrapNone/>
            <wp:docPr id="1902" name="図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91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B476B4" w:rsidP="00AA68A8">
      <w:pPr>
        <w:ind w:firstLineChars="1030" w:firstLine="2163"/>
        <w:rPr>
          <w:rFonts w:ascii="ＭＳ ゴシック" w:eastAsia="ＭＳ ゴシック" w:hAnsi="ＭＳ ゴシック"/>
          <w:sz w:val="22"/>
        </w:rPr>
      </w:pPr>
      <w:r w:rsidRPr="00EA0D8E">
        <w:rPr>
          <w:noProof/>
        </w:rPr>
        <w:drawing>
          <wp:anchor distT="0" distB="0" distL="114300" distR="114300" simplePos="0" relativeHeight="253265920" behindDoc="0" locked="0" layoutInCell="1" allowOverlap="1" wp14:anchorId="6B059F55" wp14:editId="51BE730B">
            <wp:simplePos x="0" y="0"/>
            <wp:positionH relativeFrom="column">
              <wp:posOffset>3356610</wp:posOffset>
            </wp:positionH>
            <wp:positionV relativeFrom="paragraph">
              <wp:posOffset>213360</wp:posOffset>
            </wp:positionV>
            <wp:extent cx="2959100" cy="2442845"/>
            <wp:effectExtent l="0" t="0" r="0" b="0"/>
            <wp:wrapNone/>
            <wp:docPr id="1905" name="図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91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8A8" w:rsidRPr="00EA0D8E">
        <w:rPr>
          <w:noProof/>
        </w:rPr>
        <w:drawing>
          <wp:anchor distT="0" distB="0" distL="114300" distR="114300" simplePos="0" relativeHeight="253264896" behindDoc="0" locked="0" layoutInCell="1" allowOverlap="1" wp14:anchorId="12504DE2" wp14:editId="2DC88542">
            <wp:simplePos x="0" y="0"/>
            <wp:positionH relativeFrom="column">
              <wp:posOffset>60960</wp:posOffset>
            </wp:positionH>
            <wp:positionV relativeFrom="paragraph">
              <wp:posOffset>222885</wp:posOffset>
            </wp:positionV>
            <wp:extent cx="2959100" cy="2442845"/>
            <wp:effectExtent l="0" t="0" r="0" b="0"/>
            <wp:wrapNone/>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1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A9A" w:rsidRPr="00EA0D8E">
        <w:rPr>
          <w:rFonts w:ascii="ＭＳ ゴシック" w:eastAsia="ＭＳ ゴシック" w:hAnsi="ＭＳ ゴシック" w:hint="eastAsia"/>
          <w:sz w:val="22"/>
        </w:rPr>
        <w:t>腎不全　　　　　　　　　　　　　　　　　　　 肺炎</w:t>
      </w: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r w:rsidRPr="00EA0D8E">
        <w:rPr>
          <w:rFonts w:ascii="ＭＳ ゴシック" w:eastAsia="ＭＳ ゴシック" w:hAnsi="ＭＳ ゴシック"/>
          <w:sz w:val="22"/>
        </w:rPr>
        <w:br w:type="page"/>
      </w:r>
    </w:p>
    <w:p w:rsidR="00191A9A" w:rsidRPr="00EA0D8E" w:rsidRDefault="00191A9A" w:rsidP="00B476B4">
      <w:pPr>
        <w:ind w:firstLineChars="1997" w:firstLine="4393"/>
        <w:rPr>
          <w:rFonts w:ascii="ＭＳ ゴシック" w:eastAsia="ＭＳ ゴシック" w:hAnsi="ＭＳ ゴシック"/>
          <w:sz w:val="22"/>
        </w:rPr>
      </w:pPr>
      <w:r w:rsidRPr="00EA0D8E">
        <w:rPr>
          <w:rFonts w:ascii="ＭＳ ゴシック" w:eastAsia="ＭＳ ゴシック" w:hAnsi="ＭＳ ゴシック" w:hint="eastAsia"/>
          <w:sz w:val="22"/>
        </w:rPr>
        <w:lastRenderedPageBreak/>
        <w:t>部位別がん</w:t>
      </w:r>
    </w:p>
    <w:p w:rsidR="00191A9A" w:rsidRPr="00EA0D8E" w:rsidRDefault="00B476B4" w:rsidP="00191A9A">
      <w:pPr>
        <w:rPr>
          <w:rFonts w:ascii="ＭＳ ゴシック" w:eastAsia="ＭＳ ゴシック" w:hAnsi="ＭＳ ゴシック"/>
          <w:sz w:val="22"/>
        </w:rPr>
      </w:pPr>
      <w:r w:rsidRPr="00EA0D8E">
        <w:rPr>
          <w:noProof/>
        </w:rPr>
        <w:drawing>
          <wp:anchor distT="0" distB="0" distL="114300" distR="114300" simplePos="0" relativeHeight="253266944" behindDoc="0" locked="0" layoutInCell="1" allowOverlap="1" wp14:anchorId="00AD0AA0" wp14:editId="097D40D8">
            <wp:simplePos x="0" y="0"/>
            <wp:positionH relativeFrom="column">
              <wp:posOffset>3810</wp:posOffset>
            </wp:positionH>
            <wp:positionV relativeFrom="paragraph">
              <wp:posOffset>51435</wp:posOffset>
            </wp:positionV>
            <wp:extent cx="6114415" cy="2571750"/>
            <wp:effectExtent l="0" t="0" r="0" b="0"/>
            <wp:wrapNone/>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441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Pr>
        <w:rPr>
          <w:rFonts w:ascii="ＭＳ ゴシック" w:eastAsia="ＭＳ ゴシック" w:hAnsi="ＭＳ ゴシック"/>
          <w:sz w:val="22"/>
        </w:rPr>
      </w:pPr>
    </w:p>
    <w:p w:rsidR="00191A9A" w:rsidRPr="00EA0D8E" w:rsidRDefault="00191A9A" w:rsidP="00191A9A"/>
    <w:p w:rsidR="00191A9A" w:rsidRPr="00EA0D8E" w:rsidRDefault="00191A9A" w:rsidP="00191A9A"/>
    <w:p w:rsidR="00191A9A" w:rsidRPr="00EA0D8E" w:rsidRDefault="00191A9A" w:rsidP="00191A9A">
      <w:pPr>
        <w:spacing w:line="280" w:lineRule="exact"/>
      </w:pPr>
    </w:p>
    <w:p w:rsidR="00B476B4" w:rsidRPr="00EA0D8E" w:rsidRDefault="00B476B4" w:rsidP="00191A9A">
      <w:pPr>
        <w:spacing w:line="280" w:lineRule="exact"/>
      </w:pPr>
    </w:p>
    <w:p w:rsidR="00191A9A" w:rsidRPr="00EA0D8E" w:rsidRDefault="00191A9A" w:rsidP="00191A9A">
      <w:pPr>
        <w:spacing w:line="240" w:lineRule="exact"/>
        <w:ind w:rightChars="269" w:right="565"/>
        <w:jc w:val="right"/>
        <w:rPr>
          <w:rFonts w:ascii="ＭＳ ゴシック" w:eastAsia="ＭＳ ゴシック" w:hAnsi="ＭＳ ゴシック"/>
          <w:sz w:val="18"/>
          <w:szCs w:val="18"/>
        </w:rPr>
      </w:pPr>
      <w:r w:rsidRPr="00EA0D8E">
        <w:rPr>
          <w:rFonts w:ascii="ＭＳ ゴシック" w:eastAsia="ＭＳ ゴシック" w:hAnsi="ＭＳ ゴシック" w:hint="eastAsia"/>
          <w:sz w:val="18"/>
          <w:szCs w:val="18"/>
        </w:rPr>
        <w:t>資料：香川県の保健統計指標</w:t>
      </w:r>
    </w:p>
    <w:p w:rsidR="00191A9A" w:rsidRPr="00EA0D8E" w:rsidRDefault="00191A9A" w:rsidP="00191A9A">
      <w:pPr>
        <w:spacing w:line="240" w:lineRule="exact"/>
      </w:pPr>
    </w:p>
    <w:p w:rsidR="00191A9A" w:rsidRPr="00EA0D8E" w:rsidRDefault="00191A9A" w:rsidP="00191A9A">
      <w:pPr>
        <w:spacing w:line="200" w:lineRule="exact"/>
        <w:ind w:left="3380" w:hangingChars="1300" w:hanging="3380"/>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bookmarkStart w:id="9" w:name="_Toc16260574"/>
    <w:p w:rsidR="00516996" w:rsidRPr="00EA0D8E" w:rsidRDefault="00516996" w:rsidP="00CA6709">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2855296" behindDoc="0" locked="0" layoutInCell="1" allowOverlap="1" wp14:anchorId="252D5219" wp14:editId="56B34DD4">
                <wp:simplePos x="0" y="0"/>
                <wp:positionH relativeFrom="column">
                  <wp:posOffset>-24765</wp:posOffset>
                </wp:positionH>
                <wp:positionV relativeFrom="paragraph">
                  <wp:posOffset>365760</wp:posOffset>
                </wp:positionV>
                <wp:extent cx="6141085" cy="46355"/>
                <wp:effectExtent l="0" t="0" r="0" b="0"/>
                <wp:wrapNone/>
                <wp:docPr id="2032" name="角丸四角形 2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215B86D" id="角丸四角形 2032" o:spid="_x0000_s1026" style="position:absolute;left:0;text-align:left;margin-left:-1.95pt;margin-top:28.8pt;width:483.55pt;height:3.6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" fillcolor="#376092" stroked="f" strokeweight="2pt">
                <v:path arrowok="t"/>
              </v:roundrect>
            </w:pict>
          </mc:Fallback>
        </mc:AlternateContent>
      </w:r>
      <w:r w:rsidR="00CA6709" w:rsidRPr="00EA0D8E">
        <w:rPr>
          <w:rFonts w:ascii="HGSｺﾞｼｯｸE" w:eastAsia="HGSｺﾞｼｯｸE" w:hAnsi="HGSｺﾞｼｯｸE" w:hint="eastAsia"/>
          <w:sz w:val="32"/>
          <w:szCs w:val="32"/>
        </w:rPr>
        <w:t>２</w:t>
      </w:r>
      <w:r w:rsidRPr="00EA0D8E">
        <w:rPr>
          <w:rFonts w:ascii="HGSｺﾞｼｯｸE" w:eastAsia="HGSｺﾞｼｯｸE" w:hAnsi="HGSｺﾞｼｯｸE" w:hint="eastAsia"/>
          <w:sz w:val="32"/>
          <w:szCs w:val="32"/>
        </w:rPr>
        <w:t xml:space="preserve">　本市の自殺の現状</w:t>
      </w:r>
      <w:bookmarkEnd w:id="9"/>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（１）自殺者数・自殺死亡率の推移</w:t>
      </w:r>
    </w:p>
    <w:p w:rsidR="00516996" w:rsidRPr="00EA0D8E" w:rsidRDefault="00516996" w:rsidP="00516996">
      <w:pPr>
        <w:spacing w:beforeLines="20" w:before="72"/>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自殺者数の推移</w:t>
      </w:r>
    </w:p>
    <w:p w:rsidR="00516996" w:rsidRPr="00EA0D8E" w:rsidRDefault="00516996" w:rsidP="00516996">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平成</w:t>
      </w:r>
      <w:r w:rsidRPr="00EA0D8E">
        <w:rPr>
          <w:rFonts w:ascii="Arial" w:eastAsia="HG丸ｺﾞｼｯｸM-PRO" w:hAnsi="Arial" w:cs="Arial"/>
          <w:sz w:val="22"/>
        </w:rPr>
        <w:t>22</w:t>
      </w:r>
      <w:r w:rsidRPr="00EA0D8E">
        <w:rPr>
          <w:rFonts w:asciiTheme="majorHAnsi" w:eastAsia="HG丸ｺﾞｼｯｸM-PRO" w:hAnsiTheme="majorHAnsi" w:cstheme="majorHAnsi" w:hint="eastAsia"/>
          <w:sz w:val="22"/>
        </w:rPr>
        <w:t>年以降の自殺者数は香川県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全国と同様に，坂出市でも概ね減少傾向となっていますが，平成</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年は</w:t>
      </w:r>
      <w:r w:rsidRPr="00EA0D8E">
        <w:rPr>
          <w:rFonts w:ascii="Arial" w:eastAsia="HG丸ｺﾞｼｯｸM-PRO" w:hAnsi="Arial" w:cs="Arial"/>
          <w:sz w:val="22"/>
        </w:rPr>
        <w:t>11</w:t>
      </w:r>
      <w:r w:rsidRPr="00EA0D8E">
        <w:rPr>
          <w:rFonts w:asciiTheme="majorHAnsi" w:eastAsia="HG丸ｺﾞｼｯｸM-PRO" w:hAnsiTheme="majorHAnsi" w:cstheme="majorHAnsi" w:hint="eastAsia"/>
          <w:sz w:val="22"/>
        </w:rPr>
        <w:t>人と若干増加しています。</w:t>
      </w:r>
    </w:p>
    <w:p w:rsidR="00516996" w:rsidRPr="00EA0D8E" w:rsidRDefault="00516996" w:rsidP="00B476B4">
      <w:pPr>
        <w:ind w:leftChars="150" w:left="315" w:firstLineChars="100" w:firstLine="220"/>
        <w:rPr>
          <w:rFonts w:asciiTheme="majorHAnsi" w:eastAsia="HG丸ｺﾞｼｯｸM-PRO" w:hAnsiTheme="majorHAnsi" w:cstheme="majorHAnsi"/>
          <w:sz w:val="22"/>
        </w:rPr>
      </w:pPr>
    </w:p>
    <w:p w:rsidR="00516996" w:rsidRPr="00EA0D8E" w:rsidRDefault="00B476B4" w:rsidP="00516996">
      <w:pPr>
        <w:jc w:val="center"/>
        <w:rPr>
          <w:rFonts w:ascii="ＭＳ ゴシック" w:eastAsia="ＭＳ ゴシック" w:hAnsi="ＭＳ ゴシック"/>
          <w:sz w:val="22"/>
        </w:rPr>
      </w:pPr>
      <w:r w:rsidRPr="00EA0D8E">
        <w:rPr>
          <w:noProof/>
        </w:rPr>
        <w:drawing>
          <wp:anchor distT="0" distB="0" distL="114300" distR="114300" simplePos="0" relativeHeight="253267968" behindDoc="0" locked="0" layoutInCell="1" allowOverlap="1" wp14:anchorId="37BD9DD0" wp14:editId="005C03FE">
            <wp:simplePos x="0" y="0"/>
            <wp:positionH relativeFrom="column">
              <wp:posOffset>201295</wp:posOffset>
            </wp:positionH>
            <wp:positionV relativeFrom="paragraph">
              <wp:posOffset>-3810</wp:posOffset>
            </wp:positionV>
            <wp:extent cx="5915025" cy="2857500"/>
            <wp:effectExtent l="0" t="0" r="0" b="0"/>
            <wp:wrapNone/>
            <wp:docPr id="1907" name="図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50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996" w:rsidRPr="00EA0D8E">
        <w:rPr>
          <w:rFonts w:ascii="ＭＳ ゴシック" w:eastAsia="ＭＳ ゴシック" w:hAnsi="ＭＳ ゴシック" w:hint="eastAsia"/>
          <w:sz w:val="22"/>
        </w:rPr>
        <w:t>【自殺者数の推移（坂出市・香川県・全国）】</w: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noProof/>
        </w:rPr>
        <mc:AlternateContent>
          <mc:Choice Requires="wps">
            <w:drawing>
              <wp:anchor distT="0" distB="0" distL="114300" distR="114300" simplePos="0" relativeHeight="252857344" behindDoc="0" locked="0" layoutInCell="1" allowOverlap="1" wp14:anchorId="6511C910" wp14:editId="765B67F1">
                <wp:simplePos x="0" y="0"/>
                <wp:positionH relativeFrom="column">
                  <wp:posOffset>3480435</wp:posOffset>
                </wp:positionH>
                <wp:positionV relativeFrom="paragraph">
                  <wp:posOffset>110490</wp:posOffset>
                </wp:positionV>
                <wp:extent cx="2771775" cy="228600"/>
                <wp:effectExtent l="0" t="0" r="9525" b="0"/>
                <wp:wrapNone/>
                <wp:docPr id="2038" name="テキスト ボックス 2038"/>
                <wp:cNvGraphicFramePr/>
                <a:graphic xmlns:a="http://schemas.openxmlformats.org/drawingml/2006/main">
                  <a:graphicData uri="http://schemas.microsoft.com/office/word/2010/wordprocessingShape">
                    <wps:wsp>
                      <wps:cNvSpPr txBox="1"/>
                      <wps:spPr>
                        <a:xfrm>
                          <a:off x="0" y="0"/>
                          <a:ext cx="27717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72794" id="テキスト ボックス 2038" o:spid="_x0000_s1098" type="#_x0000_t202" style="position:absolute;left:0;text-align:left;margin-left:274.05pt;margin-top:8.7pt;width:218.25pt;height:18pt;z-index:2528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" filled="f" stroked="f" strokeweight=".5pt">
                <v:textbox inset="0,0,0,0">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v:textbox>
              </v:shape>
            </w:pict>
          </mc:Fallback>
        </mc:AlternateConten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spacing w:beforeLines="20" w:before="72"/>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自殺死亡率の推移</w:t>
      </w:r>
    </w:p>
    <w:p w:rsidR="00516996" w:rsidRPr="00EA0D8E" w:rsidRDefault="00516996" w:rsidP="00082EF0">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自殺死亡率（人口</w:t>
      </w:r>
      <w:r w:rsidRPr="00EA0D8E">
        <w:rPr>
          <w:rFonts w:ascii="Arial" w:eastAsia="HG丸ｺﾞｼｯｸM-PRO" w:hAnsi="Arial" w:cs="Arial"/>
          <w:sz w:val="22"/>
        </w:rPr>
        <w:t>10</w:t>
      </w:r>
      <w:r w:rsidRPr="00EA0D8E">
        <w:rPr>
          <w:rFonts w:asciiTheme="majorHAnsi" w:eastAsia="HG丸ｺﾞｼｯｸM-PRO" w:hAnsiTheme="majorHAnsi" w:cstheme="majorHAnsi" w:hint="eastAsia"/>
          <w:sz w:val="22"/>
        </w:rPr>
        <w:t>万人あたりの自殺者数）をみると，香川県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全国では減少傾向にあります。一方，坂出市でも平成</w:t>
      </w:r>
      <w:r w:rsidRPr="00EA0D8E">
        <w:rPr>
          <w:rFonts w:ascii="Arial" w:eastAsia="HG丸ｺﾞｼｯｸM-PRO" w:hAnsi="Arial" w:cs="Arial"/>
          <w:sz w:val="22"/>
        </w:rPr>
        <w:t>28</w:t>
      </w:r>
      <w:r w:rsidRPr="00EA0D8E">
        <w:rPr>
          <w:rFonts w:asciiTheme="majorHAnsi" w:eastAsia="HG丸ｺﾞｼｯｸM-PRO" w:hAnsiTheme="majorHAnsi" w:cstheme="majorHAnsi" w:hint="eastAsia"/>
          <w:sz w:val="22"/>
        </w:rPr>
        <w:t>年までは減少傾向にありますが，それ以降では平成</w:t>
      </w:r>
      <w:r w:rsidRPr="00EA0D8E">
        <w:rPr>
          <w:rFonts w:ascii="Arial" w:eastAsia="HG丸ｺﾞｼｯｸM-PRO" w:hAnsi="Arial" w:cs="Arial"/>
          <w:sz w:val="22"/>
        </w:rPr>
        <w:t>29</w:t>
      </w:r>
      <w:r w:rsidRPr="00EA0D8E">
        <w:rPr>
          <w:rFonts w:asciiTheme="majorHAnsi" w:eastAsia="HG丸ｺﾞｼｯｸM-PRO" w:hAnsiTheme="majorHAnsi" w:cstheme="majorHAnsi" w:hint="eastAsia"/>
          <w:sz w:val="22"/>
        </w:rPr>
        <w:t>年は</w:t>
      </w:r>
      <w:r w:rsidRPr="00EA0D8E">
        <w:rPr>
          <w:rFonts w:ascii="Arial" w:eastAsia="HG丸ｺﾞｼｯｸM-PRO" w:hAnsi="Arial" w:cs="Arial"/>
          <w:sz w:val="22"/>
        </w:rPr>
        <w:t>14.75</w:t>
      </w:r>
      <w:r w:rsidRPr="00EA0D8E">
        <w:rPr>
          <w:rFonts w:asciiTheme="majorHAnsi" w:eastAsia="HG丸ｺﾞｼｯｸM-PRO" w:hAnsiTheme="majorHAnsi" w:cstheme="majorHAnsi" w:hint="eastAsia"/>
          <w:sz w:val="22"/>
        </w:rPr>
        <w:t>，平成</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年は</w:t>
      </w:r>
      <w:r w:rsidRPr="00EA0D8E">
        <w:rPr>
          <w:rFonts w:ascii="Arial" w:eastAsia="HG丸ｺﾞｼｯｸM-PRO" w:hAnsi="Arial" w:cs="Arial"/>
          <w:sz w:val="22"/>
        </w:rPr>
        <w:t>20.45</w:t>
      </w:r>
      <w:r w:rsidRPr="00EA0D8E">
        <w:rPr>
          <w:rFonts w:asciiTheme="majorHAnsi" w:eastAsia="HG丸ｺﾞｼｯｸM-PRO" w:hAnsiTheme="majorHAnsi" w:cstheme="majorHAnsi" w:hint="eastAsia"/>
          <w:sz w:val="22"/>
        </w:rPr>
        <w:t>と増加傾向にあります。</w:t>
      </w:r>
    </w:p>
    <w:p w:rsidR="00516996" w:rsidRPr="00EA0D8E" w:rsidRDefault="00516996" w:rsidP="00516996">
      <w:pPr>
        <w:rPr>
          <w:rFonts w:ascii="HGSｺﾞｼｯｸE" w:eastAsia="HGSｺﾞｼｯｸE" w:hAnsi="HGSｺﾞｼｯｸE"/>
          <w:sz w:val="26"/>
          <w:szCs w:val="26"/>
        </w:rPr>
      </w:pPr>
    </w:p>
    <w:p w:rsidR="00516996" w:rsidRPr="00EA0D8E" w:rsidRDefault="00082EF0" w:rsidP="00516996">
      <w:pPr>
        <w:jc w:val="center"/>
        <w:rPr>
          <w:rFonts w:ascii="ＭＳ ゴシック" w:eastAsia="ＭＳ ゴシック" w:hAnsi="ＭＳ ゴシック"/>
          <w:sz w:val="22"/>
        </w:rPr>
      </w:pPr>
      <w:r w:rsidRPr="00EA0D8E">
        <w:rPr>
          <w:noProof/>
        </w:rPr>
        <w:drawing>
          <wp:anchor distT="0" distB="0" distL="114300" distR="114300" simplePos="0" relativeHeight="253268992" behindDoc="0" locked="0" layoutInCell="1" allowOverlap="1" wp14:anchorId="2BAF7DD1" wp14:editId="067A78BF">
            <wp:simplePos x="0" y="0"/>
            <wp:positionH relativeFrom="column">
              <wp:posOffset>204470</wp:posOffset>
            </wp:positionH>
            <wp:positionV relativeFrom="paragraph">
              <wp:posOffset>207645</wp:posOffset>
            </wp:positionV>
            <wp:extent cx="5923915" cy="3219450"/>
            <wp:effectExtent l="0" t="0" r="0" b="0"/>
            <wp:wrapNone/>
            <wp:docPr id="1908" name="図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391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996" w:rsidRPr="00EA0D8E">
        <w:rPr>
          <w:rFonts w:ascii="ＭＳ ゴシック" w:eastAsia="ＭＳ ゴシック" w:hAnsi="ＭＳ ゴシック" w:hint="eastAsia"/>
          <w:sz w:val="22"/>
        </w:rPr>
        <w:t>【自殺死亡率の推移（坂出市・香川県・全国）】</w: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noProof/>
        </w:rPr>
        <mc:AlternateContent>
          <mc:Choice Requires="wps">
            <w:drawing>
              <wp:anchor distT="0" distB="0" distL="114300" distR="114300" simplePos="0" relativeHeight="252860416" behindDoc="0" locked="0" layoutInCell="1" allowOverlap="1" wp14:anchorId="2376E53F" wp14:editId="23455BA9">
                <wp:simplePos x="0" y="0"/>
                <wp:positionH relativeFrom="column">
                  <wp:posOffset>3451860</wp:posOffset>
                </wp:positionH>
                <wp:positionV relativeFrom="paragraph">
                  <wp:posOffset>579119</wp:posOffset>
                </wp:positionV>
                <wp:extent cx="2664460" cy="276225"/>
                <wp:effectExtent l="0" t="0" r="2540" b="9525"/>
                <wp:wrapNone/>
                <wp:docPr id="2039" name="テキスト ボックス 2039"/>
                <wp:cNvGraphicFramePr/>
                <a:graphic xmlns:a="http://schemas.openxmlformats.org/drawingml/2006/main">
                  <a:graphicData uri="http://schemas.microsoft.com/office/word/2010/wordprocessingShape">
                    <wps:wsp>
                      <wps:cNvSpPr txBox="1"/>
                      <wps:spPr>
                        <a:xfrm>
                          <a:off x="0" y="0"/>
                          <a:ext cx="26644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EDF1" id="テキスト ボックス 2039" o:spid="_x0000_s1099" type="#_x0000_t202" style="position:absolute;left:0;text-align:left;margin-left:271.8pt;margin-top:45.6pt;width:209.8pt;height:21.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" filled="f" stroked="f" strokeweight=".5pt">
                <v:textbox inset="0,0,0,0">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v:textbox>
              </v:shape>
            </w:pict>
          </mc:Fallback>
        </mc:AlternateContent>
      </w:r>
      <w:r w:rsidRPr="00EA0D8E">
        <w:rPr>
          <w:rFonts w:ascii="HGSｺﾞｼｯｸE" w:eastAsia="HGSｺﾞｼｯｸE" w:hAnsi="HGSｺﾞｼｯｸE"/>
          <w:sz w:val="26"/>
          <w:szCs w:val="26"/>
        </w:rPr>
        <w:br w:type="page"/>
      </w:r>
    </w:p>
    <w:p w:rsidR="00516996" w:rsidRPr="00EA0D8E" w:rsidRDefault="00516996" w:rsidP="00516996">
      <w:pPr>
        <w:ind w:leftChars="150" w:left="315"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lastRenderedPageBreak/>
        <w:t>性別にみると，坂出市，香川県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全国で男性の自殺死亡率が女性の自殺死亡率を上回っています。また，坂出市の女性自殺死亡率は平成</w:t>
      </w:r>
      <w:r w:rsidRPr="00EA0D8E">
        <w:rPr>
          <w:rFonts w:ascii="Arial" w:eastAsia="HG丸ｺﾞｼｯｸM-PRO" w:hAnsi="Arial" w:cs="Arial"/>
          <w:sz w:val="22"/>
        </w:rPr>
        <w:t>25</w:t>
      </w:r>
      <w:r w:rsidRPr="00EA0D8E">
        <w:rPr>
          <w:rFonts w:asciiTheme="majorHAnsi" w:eastAsia="HG丸ｺﾞｼｯｸM-PRO" w:hAnsiTheme="majorHAnsi" w:cstheme="majorHAnsi" w:hint="eastAsia"/>
          <w:sz w:val="22"/>
        </w:rPr>
        <w:t>年を境に大きく下降しており，香川県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全国を下回っていますが，平成</w:t>
      </w:r>
      <w:r w:rsidRPr="00EA0D8E">
        <w:rPr>
          <w:rFonts w:ascii="Arial" w:eastAsia="HG丸ｺﾞｼｯｸM-PRO" w:hAnsi="Arial" w:cs="Arial"/>
          <w:sz w:val="22"/>
        </w:rPr>
        <w:t>29</w:t>
      </w:r>
      <w:r w:rsidRPr="00EA0D8E">
        <w:rPr>
          <w:rFonts w:asciiTheme="majorHAnsi" w:eastAsia="HG丸ｺﾞｼｯｸM-PRO" w:hAnsiTheme="majorHAnsi" w:cstheme="majorHAnsi" w:hint="eastAsia"/>
          <w:sz w:val="22"/>
        </w:rPr>
        <w:t>年から平成</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年にかけて</w:t>
      </w:r>
      <w:r w:rsidRPr="00EA0D8E">
        <w:rPr>
          <w:rFonts w:ascii="Arial" w:eastAsia="HG丸ｺﾞｼｯｸM-PRO" w:hAnsi="Arial" w:cs="Arial"/>
          <w:sz w:val="22"/>
        </w:rPr>
        <w:t>7.16</w:t>
      </w:r>
      <w:r w:rsidRPr="00EA0D8E">
        <w:rPr>
          <w:rFonts w:asciiTheme="majorHAnsi" w:eastAsia="HG丸ｺﾞｼｯｸM-PRO" w:hAnsiTheme="majorHAnsi" w:cstheme="majorHAnsi" w:hint="eastAsia"/>
          <w:sz w:val="22"/>
        </w:rPr>
        <w:t>ポイント上昇しており，再び香川県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全国を上回る結果となっています。</w:t>
      </w:r>
    </w:p>
    <w:p w:rsidR="00516996" w:rsidRPr="00EA0D8E" w:rsidRDefault="00516996" w:rsidP="00516996">
      <w:pPr>
        <w:rPr>
          <w:rFonts w:ascii="HGSｺﾞｼｯｸE" w:eastAsia="HGSｺﾞｼｯｸE" w:hAnsi="HGSｺﾞｼｯｸE"/>
          <w:sz w:val="26"/>
          <w:szCs w:val="26"/>
        </w:rPr>
      </w:pPr>
    </w:p>
    <w:p w:rsidR="00516996" w:rsidRPr="00EA0D8E" w:rsidRDefault="00082EF0" w:rsidP="00516996">
      <w:pPr>
        <w:jc w:val="center"/>
        <w:rPr>
          <w:rFonts w:ascii="ＭＳ ゴシック" w:eastAsia="ＭＳ ゴシック" w:hAnsi="ＭＳ ゴシック"/>
          <w:sz w:val="22"/>
        </w:rPr>
      </w:pPr>
      <w:r w:rsidRPr="00EA0D8E">
        <w:rPr>
          <w:noProof/>
        </w:rPr>
        <w:drawing>
          <wp:anchor distT="0" distB="0" distL="114300" distR="114300" simplePos="0" relativeHeight="253270016" behindDoc="0" locked="0" layoutInCell="1" allowOverlap="1" wp14:anchorId="36DA1798" wp14:editId="67C7FAB5">
            <wp:simplePos x="0" y="0"/>
            <wp:positionH relativeFrom="column">
              <wp:posOffset>252095</wp:posOffset>
            </wp:positionH>
            <wp:positionV relativeFrom="paragraph">
              <wp:posOffset>184785</wp:posOffset>
            </wp:positionV>
            <wp:extent cx="5923915" cy="3219450"/>
            <wp:effectExtent l="0" t="0" r="0" b="0"/>
            <wp:wrapNone/>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391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996" w:rsidRPr="00EA0D8E">
        <w:rPr>
          <w:rFonts w:ascii="ＭＳ ゴシック" w:eastAsia="ＭＳ ゴシック" w:hAnsi="ＭＳ ゴシック" w:hint="eastAsia"/>
          <w:sz w:val="22"/>
        </w:rPr>
        <w:t>【自殺死亡率の推移【男性】（坂出市・香川県・全国）】</w: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082EF0" w:rsidP="00516996">
      <w:pPr>
        <w:jc w:val="center"/>
        <w:rPr>
          <w:rFonts w:ascii="ＭＳ ゴシック" w:eastAsia="ＭＳ ゴシック" w:hAnsi="ＭＳ ゴシック"/>
          <w:sz w:val="22"/>
        </w:rPr>
      </w:pPr>
      <w:r w:rsidRPr="00EA0D8E">
        <w:rPr>
          <w:noProof/>
        </w:rPr>
        <w:drawing>
          <wp:anchor distT="0" distB="0" distL="114300" distR="114300" simplePos="0" relativeHeight="253271040" behindDoc="0" locked="0" layoutInCell="1" allowOverlap="1" wp14:anchorId="7DE9DF72" wp14:editId="102E159F">
            <wp:simplePos x="0" y="0"/>
            <wp:positionH relativeFrom="column">
              <wp:posOffset>318135</wp:posOffset>
            </wp:positionH>
            <wp:positionV relativeFrom="paragraph">
              <wp:posOffset>203835</wp:posOffset>
            </wp:positionV>
            <wp:extent cx="5923915" cy="3219450"/>
            <wp:effectExtent l="0" t="0" r="0" b="0"/>
            <wp:wrapNone/>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391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996" w:rsidRPr="00EA0D8E">
        <w:rPr>
          <w:rFonts w:ascii="ＭＳ ゴシック" w:eastAsia="ＭＳ ゴシック" w:hAnsi="ＭＳ ゴシック" w:hint="eastAsia"/>
          <w:sz w:val="22"/>
        </w:rPr>
        <w:t>【自殺死亡率の推移【女性】（坂出市・香川県・全国）】</w: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sz w:val="26"/>
          <w:szCs w:val="26"/>
        </w:rPr>
        <w:t> </w: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noProof/>
        </w:rPr>
        <mc:AlternateContent>
          <mc:Choice Requires="wps">
            <w:drawing>
              <wp:anchor distT="0" distB="0" distL="114300" distR="114300" simplePos="0" relativeHeight="252863488" behindDoc="0" locked="0" layoutInCell="1" allowOverlap="1" wp14:anchorId="53003C51" wp14:editId="4B16DB2C">
                <wp:simplePos x="0" y="0"/>
                <wp:positionH relativeFrom="column">
                  <wp:posOffset>3356610</wp:posOffset>
                </wp:positionH>
                <wp:positionV relativeFrom="paragraph">
                  <wp:posOffset>60960</wp:posOffset>
                </wp:positionV>
                <wp:extent cx="2686050" cy="228600"/>
                <wp:effectExtent l="0" t="0" r="0" b="0"/>
                <wp:wrapNone/>
                <wp:docPr id="2040" name="テキスト ボックス 2040"/>
                <wp:cNvGraphicFramePr/>
                <a:graphic xmlns:a="http://schemas.openxmlformats.org/drawingml/2006/main">
                  <a:graphicData uri="http://schemas.microsoft.com/office/word/2010/wordprocessingShape">
                    <wps:wsp>
                      <wps:cNvSpPr txBox="1"/>
                      <wps:spPr>
                        <a:xfrm>
                          <a:off x="0" y="0"/>
                          <a:ext cx="2686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6B7FE" id="テキスト ボックス 2040" o:spid="_x0000_s1100" type="#_x0000_t202" style="position:absolute;left:0;text-align:left;margin-left:264.3pt;margin-top:4.8pt;width:211.5pt;height:18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" filled="f" stroked="f" strokeweight=".5pt">
                <v:textbox inset="0,0,0,0">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v:textbox>
              </v:shape>
            </w:pict>
          </mc:Fallback>
        </mc:AlternateContent>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（２）年代別自殺者の状況</w:t>
      </w:r>
    </w:p>
    <w:p w:rsidR="00516996" w:rsidRPr="00EA0D8E" w:rsidRDefault="00516996" w:rsidP="006062C6">
      <w:pPr>
        <w:ind w:leftChars="100" w:left="210"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坂出市における平成</w:t>
      </w:r>
      <w:r w:rsidRPr="00EA0D8E">
        <w:rPr>
          <w:rFonts w:ascii="Arial" w:eastAsia="HG丸ｺﾞｼｯｸM-PRO" w:hAnsi="Arial" w:cs="Arial"/>
          <w:sz w:val="22"/>
        </w:rPr>
        <w:t>22</w:t>
      </w:r>
      <w:r w:rsidRPr="00EA0D8E">
        <w:rPr>
          <w:rFonts w:asciiTheme="majorHAnsi" w:eastAsia="HG丸ｺﾞｼｯｸM-PRO" w:hAnsiTheme="majorHAnsi" w:cstheme="majorHAnsi" w:hint="eastAsia"/>
          <w:sz w:val="22"/>
        </w:rPr>
        <w:t>年から平成</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年までの自殺者数を年代別構成比でみると，「</w:t>
      </w:r>
      <w:r w:rsidRPr="00EA0D8E">
        <w:rPr>
          <w:rFonts w:ascii="Arial" w:eastAsia="HG丸ｺﾞｼｯｸM-PRO" w:hAnsi="Arial" w:cs="Arial"/>
          <w:sz w:val="22"/>
        </w:rPr>
        <w:t>50</w:t>
      </w:r>
      <w:r w:rsidRPr="00EA0D8E">
        <w:rPr>
          <w:rFonts w:asciiTheme="majorHAnsi" w:eastAsia="HG丸ｺﾞｼｯｸM-PRO" w:hAnsiTheme="majorHAnsi" w:cstheme="majorHAnsi" w:hint="eastAsia"/>
          <w:sz w:val="22"/>
        </w:rPr>
        <w:t>歳代の割合が</w:t>
      </w:r>
      <w:r w:rsidRPr="00EA0D8E">
        <w:rPr>
          <w:rFonts w:ascii="Arial" w:eastAsia="HG丸ｺﾞｼｯｸM-PRO" w:hAnsi="Arial" w:cs="Arial"/>
          <w:sz w:val="22"/>
        </w:rPr>
        <w:t>23.6</w:t>
      </w:r>
      <w:r w:rsidRPr="00EA0D8E">
        <w:rPr>
          <w:rFonts w:asciiTheme="majorHAnsi" w:eastAsia="HG丸ｺﾞｼｯｸM-PRO" w:hAnsiTheme="majorHAnsi" w:cstheme="majorHAnsi" w:hint="eastAsia"/>
          <w:sz w:val="22"/>
        </w:rPr>
        <w:t>％で最も高く，次いで「</w:t>
      </w:r>
      <w:r w:rsidRPr="00EA0D8E">
        <w:rPr>
          <w:rFonts w:ascii="Arial" w:eastAsia="HG丸ｺﾞｼｯｸM-PRO" w:hAnsi="Arial" w:cs="Arial"/>
          <w:sz w:val="22"/>
        </w:rPr>
        <w:t>60</w:t>
      </w:r>
      <w:r w:rsidRPr="00EA0D8E">
        <w:rPr>
          <w:rFonts w:asciiTheme="majorHAnsi" w:eastAsia="HG丸ｺﾞｼｯｸM-PRO" w:hAnsiTheme="majorHAnsi" w:cstheme="majorHAnsi" w:hint="eastAsia"/>
          <w:sz w:val="22"/>
        </w:rPr>
        <w:t>歳代」が</w:t>
      </w:r>
      <w:r w:rsidRPr="00EA0D8E">
        <w:rPr>
          <w:rFonts w:ascii="Arial" w:eastAsia="HG丸ｺﾞｼｯｸM-PRO" w:hAnsi="Arial" w:cs="Arial"/>
          <w:sz w:val="22"/>
        </w:rPr>
        <w:t>17.3</w:t>
      </w:r>
      <w:r w:rsidRPr="00EA0D8E">
        <w:rPr>
          <w:rFonts w:asciiTheme="majorHAnsi" w:eastAsia="HG丸ｺﾞｼｯｸM-PRO" w:hAnsiTheme="majorHAnsi" w:cstheme="majorHAnsi" w:hint="eastAsia"/>
          <w:sz w:val="22"/>
        </w:rPr>
        <w:t>％，「</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歳代」が</w:t>
      </w:r>
      <w:r w:rsidRPr="00EA0D8E">
        <w:rPr>
          <w:rFonts w:ascii="Arial" w:eastAsia="HG丸ｺﾞｼｯｸM-PRO" w:hAnsi="Arial" w:cs="Arial"/>
          <w:sz w:val="22"/>
        </w:rPr>
        <w:t>16.4</w:t>
      </w:r>
      <w:r w:rsidRPr="00EA0D8E">
        <w:rPr>
          <w:rFonts w:asciiTheme="majorHAnsi" w:eastAsia="HG丸ｺﾞｼｯｸM-PRO" w:hAnsiTheme="majorHAnsi" w:cstheme="majorHAnsi" w:hint="eastAsia"/>
          <w:sz w:val="22"/>
        </w:rPr>
        <w:t>％，「</w:t>
      </w:r>
      <w:r w:rsidRPr="00EA0D8E">
        <w:rPr>
          <w:rFonts w:ascii="Arial" w:eastAsia="HG丸ｺﾞｼｯｸM-PRO" w:hAnsi="Arial" w:cs="Arial"/>
          <w:sz w:val="22"/>
        </w:rPr>
        <w:t>40</w:t>
      </w:r>
      <w:r w:rsidRPr="00EA0D8E">
        <w:rPr>
          <w:rFonts w:asciiTheme="majorHAnsi" w:eastAsia="HG丸ｺﾞｼｯｸM-PRO" w:hAnsiTheme="majorHAnsi" w:cstheme="majorHAnsi" w:hint="eastAsia"/>
          <w:sz w:val="22"/>
        </w:rPr>
        <w:t>歳代」が</w:t>
      </w:r>
      <w:r w:rsidRPr="00EA0D8E">
        <w:rPr>
          <w:rFonts w:ascii="Arial" w:eastAsia="HG丸ｺﾞｼｯｸM-PRO" w:hAnsi="Arial" w:cs="Arial"/>
          <w:sz w:val="22"/>
        </w:rPr>
        <w:t>14.5</w:t>
      </w:r>
      <w:r w:rsidRPr="00EA0D8E">
        <w:rPr>
          <w:rFonts w:asciiTheme="majorHAnsi" w:eastAsia="HG丸ｺﾞｼｯｸM-PRO" w:hAnsiTheme="majorHAnsi" w:cstheme="majorHAnsi" w:hint="eastAsia"/>
          <w:sz w:val="22"/>
        </w:rPr>
        <w:t>％などとなっています。</w:t>
      </w:r>
    </w:p>
    <w:p w:rsidR="00516996" w:rsidRPr="00EA0D8E" w:rsidRDefault="00516996" w:rsidP="006062C6">
      <w:pPr>
        <w:ind w:leftChars="100" w:left="210"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性別でみると，男性は女性に比べて「</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歳代」の割合が</w:t>
      </w:r>
      <w:r w:rsidRPr="00EA0D8E">
        <w:rPr>
          <w:rFonts w:ascii="Arial" w:eastAsia="HG丸ｺﾞｼｯｸM-PRO" w:hAnsi="Arial" w:cs="Arial"/>
          <w:sz w:val="22"/>
        </w:rPr>
        <w:t>14.3</w:t>
      </w:r>
      <w:r w:rsidRPr="00EA0D8E">
        <w:rPr>
          <w:rFonts w:asciiTheme="majorHAnsi" w:eastAsia="HG丸ｺﾞｼｯｸM-PRO" w:hAnsiTheme="majorHAnsi" w:cstheme="majorHAnsi" w:hint="eastAsia"/>
          <w:sz w:val="22"/>
        </w:rPr>
        <w:t>ポイント高く，女性は「</w:t>
      </w:r>
      <w:r w:rsidRPr="00EA0D8E">
        <w:rPr>
          <w:rFonts w:ascii="Arial" w:eastAsia="HG丸ｺﾞｼｯｸM-PRO" w:hAnsi="Arial" w:cs="Arial"/>
          <w:sz w:val="22"/>
        </w:rPr>
        <w:t>70</w:t>
      </w:r>
      <w:r w:rsidRPr="00EA0D8E">
        <w:rPr>
          <w:rFonts w:asciiTheme="majorHAnsi" w:eastAsia="HG丸ｺﾞｼｯｸM-PRO" w:hAnsiTheme="majorHAnsi" w:cstheme="majorHAnsi" w:hint="eastAsia"/>
          <w:sz w:val="22"/>
        </w:rPr>
        <w:t>歳代」の割合が男性に比べて</w:t>
      </w:r>
      <w:r w:rsidRPr="00EA0D8E">
        <w:rPr>
          <w:rFonts w:ascii="Arial" w:eastAsia="HG丸ｺﾞｼｯｸM-PRO" w:hAnsi="Arial" w:cs="Arial"/>
          <w:sz w:val="22"/>
        </w:rPr>
        <w:t>15.9</w:t>
      </w:r>
      <w:r w:rsidRPr="00EA0D8E">
        <w:rPr>
          <w:rFonts w:asciiTheme="majorHAnsi" w:eastAsia="HG丸ｺﾞｼｯｸM-PRO" w:hAnsiTheme="majorHAnsi" w:cstheme="majorHAnsi" w:hint="eastAsia"/>
          <w:sz w:val="22"/>
        </w:rPr>
        <w:t>ポイント高くなっており性別による違いがみられます。</w:t>
      </w:r>
    </w:p>
    <w:p w:rsidR="00516996" w:rsidRPr="00EA0D8E" w:rsidRDefault="00516996" w:rsidP="00516996">
      <w:pPr>
        <w:jc w:val="center"/>
        <w:rPr>
          <w:rFonts w:ascii="ＭＳ ゴシック" w:eastAsia="ＭＳ ゴシック" w:hAnsi="ＭＳ ゴシック"/>
          <w:sz w:val="22"/>
        </w:rPr>
      </w:pPr>
      <w:r w:rsidRPr="00EA0D8E">
        <w:rPr>
          <w:noProof/>
        </w:rPr>
        <w:drawing>
          <wp:anchor distT="0" distB="0" distL="114300" distR="114300" simplePos="0" relativeHeight="252865536" behindDoc="0" locked="0" layoutInCell="1" allowOverlap="1" wp14:anchorId="46E30877" wp14:editId="0EC8A323">
            <wp:simplePos x="0" y="0"/>
            <wp:positionH relativeFrom="column">
              <wp:posOffset>146685</wp:posOffset>
            </wp:positionH>
            <wp:positionV relativeFrom="paragraph">
              <wp:posOffset>108585</wp:posOffset>
            </wp:positionV>
            <wp:extent cx="5772150" cy="2999740"/>
            <wp:effectExtent l="0" t="0" r="0" b="0"/>
            <wp:wrapNone/>
            <wp:docPr id="2053"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215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ＭＳ ゴシック" w:eastAsia="ＭＳ ゴシック" w:hAnsi="ＭＳ ゴシック" w:hint="eastAsia"/>
          <w:sz w:val="22"/>
        </w:rPr>
        <w:t>【年代別自殺者数構成比（</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22</w:t>
      </w:r>
      <w:r w:rsidRPr="00EA0D8E">
        <w:rPr>
          <w:rFonts w:ascii="ＭＳ ゴシック" w:eastAsia="ＭＳ ゴシック" w:hAnsi="ＭＳ ゴシック" w:hint="eastAsia"/>
          <w:sz w:val="22"/>
        </w:rPr>
        <w:t>年～</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30</w:t>
      </w:r>
      <w:r w:rsidRPr="00EA0D8E">
        <w:rPr>
          <w:rFonts w:ascii="ＭＳ ゴシック" w:eastAsia="ＭＳ ゴシック" w:hAnsi="ＭＳ ゴシック" w:hint="eastAsia"/>
          <w:sz w:val="22"/>
        </w:rPr>
        <w:t>年）（坂出市）】</w: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noProof/>
        </w:rPr>
        <mc:AlternateContent>
          <mc:Choice Requires="wps">
            <w:drawing>
              <wp:anchor distT="0" distB="0" distL="114300" distR="114300" simplePos="0" relativeHeight="252866560" behindDoc="0" locked="0" layoutInCell="1" allowOverlap="1" wp14:anchorId="42272A64" wp14:editId="73920C67">
                <wp:simplePos x="0" y="0"/>
                <wp:positionH relativeFrom="column">
                  <wp:posOffset>3404234</wp:posOffset>
                </wp:positionH>
                <wp:positionV relativeFrom="paragraph">
                  <wp:posOffset>137160</wp:posOffset>
                </wp:positionV>
                <wp:extent cx="2676525" cy="228600"/>
                <wp:effectExtent l="0" t="0" r="9525" b="0"/>
                <wp:wrapNone/>
                <wp:docPr id="2042" name="テキスト ボックス 2042"/>
                <wp:cNvGraphicFramePr/>
                <a:graphic xmlns:a="http://schemas.openxmlformats.org/drawingml/2006/main">
                  <a:graphicData uri="http://schemas.microsoft.com/office/word/2010/wordprocessingShape">
                    <wps:wsp>
                      <wps:cNvSpPr txBox="1"/>
                      <wps:spPr>
                        <a:xfrm>
                          <a:off x="0" y="0"/>
                          <a:ext cx="26765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7C1A96" id="テキスト ボックス 2042" o:spid="_x0000_s1101" type="#_x0000_t202" style="position:absolute;left:0;text-align:left;margin-left:268.05pt;margin-top:10.8pt;width:210.75pt;height:18pt;z-index:25286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" filled="f" stroked="f" strokeweight=".5pt">
                <v:textbox inset="0,0,0,0">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v:textbox>
              </v:shape>
            </w:pict>
          </mc:Fallback>
        </mc:AlternateContent>
      </w: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（３）職業別の自殺者の状況</w:t>
      </w:r>
    </w:p>
    <w:p w:rsidR="00516996" w:rsidRPr="00EA0D8E" w:rsidRDefault="00516996" w:rsidP="006062C6">
      <w:pPr>
        <w:ind w:leftChars="100" w:left="210"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坂出市における平成</w:t>
      </w:r>
      <w:r w:rsidRPr="00EA0D8E">
        <w:rPr>
          <w:rFonts w:ascii="Arial" w:eastAsia="HG丸ｺﾞｼｯｸM-PRO" w:hAnsi="Arial" w:cs="Arial"/>
          <w:sz w:val="22"/>
        </w:rPr>
        <w:t>22</w:t>
      </w:r>
      <w:r w:rsidRPr="00EA0D8E">
        <w:rPr>
          <w:rFonts w:asciiTheme="majorHAnsi" w:eastAsia="HG丸ｺﾞｼｯｸM-PRO" w:hAnsiTheme="majorHAnsi" w:cstheme="majorHAnsi" w:hint="eastAsia"/>
          <w:sz w:val="22"/>
        </w:rPr>
        <w:t>年から平成</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年までの自殺者数を職業別構成比でみると，無職者の合計（失業者，年金・雇用保険等生活者，その他の無職者）が</w:t>
      </w:r>
      <w:r w:rsidRPr="00EA0D8E">
        <w:rPr>
          <w:rFonts w:ascii="Arial" w:eastAsia="HG丸ｺﾞｼｯｸM-PRO" w:hAnsi="Arial" w:cs="Arial"/>
          <w:sz w:val="22"/>
        </w:rPr>
        <w:t>52.8</w:t>
      </w:r>
      <w:r w:rsidRPr="00EA0D8E">
        <w:rPr>
          <w:rFonts w:asciiTheme="majorHAnsi" w:eastAsia="HG丸ｺﾞｼｯｸM-PRO" w:hAnsiTheme="majorHAnsi" w:cstheme="majorHAnsi" w:hint="eastAsia"/>
          <w:sz w:val="22"/>
        </w:rPr>
        <w:t>％を占め，次いで「被雇用・勤め人」が</w:t>
      </w:r>
      <w:r w:rsidRPr="00EA0D8E">
        <w:rPr>
          <w:rFonts w:ascii="Arial" w:eastAsia="HG丸ｺﾞｼｯｸM-PRO" w:hAnsi="Arial" w:cs="Arial"/>
          <w:sz w:val="22"/>
        </w:rPr>
        <w:t>27.3</w:t>
      </w:r>
      <w:r w:rsidRPr="00EA0D8E">
        <w:rPr>
          <w:rFonts w:asciiTheme="majorHAnsi" w:eastAsia="HG丸ｺﾞｼｯｸM-PRO" w:hAnsiTheme="majorHAnsi" w:cstheme="majorHAnsi" w:hint="eastAsia"/>
          <w:sz w:val="22"/>
        </w:rPr>
        <w:t>％となっています。</w:t>
      </w:r>
    </w:p>
    <w:p w:rsidR="00516996" w:rsidRPr="00EA0D8E" w:rsidRDefault="00516996" w:rsidP="006062C6">
      <w:pPr>
        <w:ind w:leftChars="100" w:left="210"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全国と比較すると，坂出市では「失業者」，「その他の無職者」の割合が高くなっており，「学生・生徒等」，「年金・雇用保険等生活者」の割合は低くなっています。</w:t>
      </w:r>
    </w:p>
    <w:p w:rsidR="00516996" w:rsidRPr="00EA0D8E" w:rsidRDefault="00516996" w:rsidP="00516996">
      <w:pPr>
        <w:jc w:val="center"/>
        <w:rPr>
          <w:rFonts w:ascii="ＭＳ ゴシック" w:eastAsia="ＭＳ ゴシック" w:hAnsi="ＭＳ ゴシック"/>
          <w:sz w:val="22"/>
        </w:rPr>
      </w:pPr>
      <w:r w:rsidRPr="00EA0D8E">
        <w:rPr>
          <w:noProof/>
        </w:rPr>
        <w:drawing>
          <wp:anchor distT="0" distB="0" distL="114300" distR="114300" simplePos="0" relativeHeight="252864512" behindDoc="0" locked="0" layoutInCell="1" allowOverlap="1" wp14:anchorId="44F2AF99" wp14:editId="2D4754E1">
            <wp:simplePos x="0" y="0"/>
            <wp:positionH relativeFrom="column">
              <wp:posOffset>48705</wp:posOffset>
            </wp:positionH>
            <wp:positionV relativeFrom="paragraph">
              <wp:posOffset>194310</wp:posOffset>
            </wp:positionV>
            <wp:extent cx="5772150" cy="2999740"/>
            <wp:effectExtent l="0" t="0" r="0" b="0"/>
            <wp:wrapNone/>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ＭＳ ゴシック" w:eastAsia="ＭＳ ゴシック" w:hAnsi="ＭＳ ゴシック" w:hint="eastAsia"/>
          <w:sz w:val="22"/>
        </w:rPr>
        <w:t>【職業別自殺者数構成比（</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22</w:t>
      </w:r>
      <w:r w:rsidRPr="00EA0D8E">
        <w:rPr>
          <w:rFonts w:ascii="ＭＳ ゴシック" w:eastAsia="ＭＳ ゴシック" w:hAnsi="ＭＳ ゴシック" w:hint="eastAsia"/>
          <w:sz w:val="22"/>
        </w:rPr>
        <w:t>年～</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30</w:t>
      </w:r>
      <w:r w:rsidRPr="00EA0D8E">
        <w:rPr>
          <w:rFonts w:ascii="ＭＳ ゴシック" w:eastAsia="ＭＳ ゴシック" w:hAnsi="ＭＳ ゴシック" w:hint="eastAsia"/>
          <w:sz w:val="22"/>
        </w:rPr>
        <w:t>年）】</w:t>
      </w:r>
    </w:p>
    <w:p w:rsidR="00516996" w:rsidRPr="00EA0D8E" w:rsidRDefault="00516996" w:rsidP="00516996">
      <w:pPr>
        <w:ind w:leftChars="150" w:left="315" w:firstLineChars="100" w:firstLine="220"/>
        <w:rPr>
          <w:rFonts w:asciiTheme="majorHAnsi" w:eastAsia="HG丸ｺﾞｼｯｸM-PRO" w:hAnsiTheme="majorHAnsi" w:cstheme="majorHAnsi"/>
          <w:sz w:val="22"/>
        </w:rPr>
      </w:pPr>
    </w:p>
    <w:p w:rsidR="00516996" w:rsidRPr="00EA0D8E" w:rsidRDefault="00516996" w:rsidP="00516996">
      <w:pPr>
        <w:ind w:leftChars="150" w:left="315" w:firstLineChars="100" w:firstLine="220"/>
        <w:rPr>
          <w:rFonts w:asciiTheme="majorHAnsi" w:eastAsia="HG丸ｺﾞｼｯｸM-PRO" w:hAnsiTheme="majorHAnsi" w:cstheme="majorHAnsi"/>
          <w:sz w:val="22"/>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r w:rsidRPr="00EA0D8E">
        <w:rPr>
          <w:noProof/>
        </w:rPr>
        <mc:AlternateContent>
          <mc:Choice Requires="wps">
            <w:drawing>
              <wp:anchor distT="0" distB="0" distL="114300" distR="114300" simplePos="0" relativeHeight="252867584" behindDoc="0" locked="0" layoutInCell="1" allowOverlap="1" wp14:anchorId="248FFC7A" wp14:editId="42D5ABC3">
                <wp:simplePos x="0" y="0"/>
                <wp:positionH relativeFrom="column">
                  <wp:posOffset>3404235</wp:posOffset>
                </wp:positionH>
                <wp:positionV relativeFrom="paragraph">
                  <wp:posOffset>1508760</wp:posOffset>
                </wp:positionV>
                <wp:extent cx="2676525" cy="233588"/>
                <wp:effectExtent l="0" t="0" r="9525" b="14605"/>
                <wp:wrapNone/>
                <wp:docPr id="2043" name="テキスト ボックス 2043"/>
                <wp:cNvGraphicFramePr/>
                <a:graphic xmlns:a="http://schemas.openxmlformats.org/drawingml/2006/main">
                  <a:graphicData uri="http://schemas.microsoft.com/office/word/2010/wordprocessingShape">
                    <wps:wsp>
                      <wps:cNvSpPr txBox="1"/>
                      <wps:spPr>
                        <a:xfrm>
                          <a:off x="0" y="0"/>
                          <a:ext cx="2676525" cy="233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3B294" id="テキスト ボックス 2043" o:spid="_x0000_s1102" type="#_x0000_t202" style="position:absolute;left:0;text-align:left;margin-left:268.05pt;margin-top:118.8pt;width:210.75pt;height:18.4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" filled="f" stroked="f" strokeweight=".5pt">
                <v:textbox inset="0,0,0,0">
                  <w:txbxContent>
                    <w:p w:rsidR="00910C12" w:rsidRPr="00322E78" w:rsidRDefault="00910C12" w:rsidP="00516996">
                      <w:pPr>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v:textbox>
              </v:shape>
            </w:pict>
          </mc:Fallback>
        </mc:AlternateContent>
      </w:r>
      <w:r w:rsidRPr="00EA0D8E">
        <w:rPr>
          <w:rFonts w:ascii="HGSｺﾞｼｯｸE" w:eastAsia="HGSｺﾞｼｯｸE" w:hAnsi="HGSｺﾞｼｯｸE"/>
          <w:sz w:val="26"/>
          <w:szCs w:val="26"/>
        </w:rPr>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（４）原因・動機別の自殺者の状況</w:t>
      </w:r>
    </w:p>
    <w:p w:rsidR="00516996" w:rsidRPr="00EA0D8E" w:rsidRDefault="00516996" w:rsidP="006062C6">
      <w:pPr>
        <w:ind w:leftChars="100" w:left="210"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坂出市における平成</w:t>
      </w:r>
      <w:r w:rsidRPr="00EA0D8E">
        <w:rPr>
          <w:rFonts w:ascii="Arial" w:eastAsia="HG丸ｺﾞｼｯｸM-PRO" w:hAnsi="Arial" w:cs="Arial"/>
          <w:sz w:val="22"/>
        </w:rPr>
        <w:t>22</w:t>
      </w:r>
      <w:r w:rsidRPr="00EA0D8E">
        <w:rPr>
          <w:rFonts w:asciiTheme="majorHAnsi" w:eastAsia="HG丸ｺﾞｼｯｸM-PRO" w:hAnsiTheme="majorHAnsi" w:cstheme="majorHAnsi" w:hint="eastAsia"/>
          <w:sz w:val="22"/>
        </w:rPr>
        <w:t>年から平成</w:t>
      </w:r>
      <w:r w:rsidRPr="00EA0D8E">
        <w:rPr>
          <w:rFonts w:ascii="Arial" w:eastAsia="HG丸ｺﾞｼｯｸM-PRO" w:hAnsi="Arial" w:cs="Arial"/>
          <w:sz w:val="22"/>
        </w:rPr>
        <w:t>30</w:t>
      </w:r>
      <w:r w:rsidRPr="00EA0D8E">
        <w:rPr>
          <w:rFonts w:asciiTheme="majorHAnsi" w:eastAsia="HG丸ｺﾞｼｯｸM-PRO" w:hAnsiTheme="majorHAnsi" w:cstheme="majorHAnsi" w:hint="eastAsia"/>
          <w:sz w:val="22"/>
        </w:rPr>
        <w:t>年までの自殺者を原因・動機別にみると，「健康問題」が</w:t>
      </w:r>
      <w:r w:rsidRPr="00EA0D8E">
        <w:rPr>
          <w:rFonts w:ascii="Arial" w:eastAsia="HG丸ｺﾞｼｯｸM-PRO" w:hAnsi="Arial" w:cs="Arial"/>
          <w:sz w:val="22"/>
        </w:rPr>
        <w:t>38.7</w:t>
      </w:r>
      <w:r w:rsidRPr="00EA0D8E">
        <w:rPr>
          <w:rFonts w:asciiTheme="majorHAnsi" w:eastAsia="HG丸ｺﾞｼｯｸM-PRO" w:hAnsiTheme="majorHAnsi" w:cstheme="majorHAnsi" w:hint="eastAsia"/>
          <w:sz w:val="22"/>
        </w:rPr>
        <w:t>％を占め最も高く，次いで「経済・生活問題」が</w:t>
      </w:r>
      <w:r w:rsidRPr="00EA0D8E">
        <w:rPr>
          <w:rFonts w:ascii="Arial" w:eastAsia="HG丸ｺﾞｼｯｸM-PRO" w:hAnsi="Arial" w:cs="Arial"/>
          <w:sz w:val="22"/>
        </w:rPr>
        <w:t>14.6</w:t>
      </w:r>
      <w:r w:rsidRPr="00EA0D8E">
        <w:rPr>
          <w:rFonts w:asciiTheme="majorHAnsi" w:eastAsia="HG丸ｺﾞｼｯｸM-PRO" w:hAnsiTheme="majorHAnsi" w:cstheme="majorHAnsi" w:hint="eastAsia"/>
          <w:sz w:val="22"/>
        </w:rPr>
        <w:t>％，「家庭問題」が</w:t>
      </w:r>
      <w:r w:rsidRPr="00EA0D8E">
        <w:rPr>
          <w:rFonts w:ascii="Arial" w:eastAsia="HG丸ｺﾞｼｯｸM-PRO" w:hAnsi="Arial" w:cs="Arial"/>
          <w:sz w:val="22"/>
        </w:rPr>
        <w:t>11.7</w:t>
      </w:r>
      <w:r w:rsidRPr="00EA0D8E">
        <w:rPr>
          <w:rFonts w:asciiTheme="majorHAnsi" w:eastAsia="HG丸ｺﾞｼｯｸM-PRO" w:hAnsiTheme="majorHAnsi" w:cstheme="majorHAnsi" w:hint="eastAsia"/>
          <w:sz w:val="22"/>
        </w:rPr>
        <w:t>％，「勤務問題」が</w:t>
      </w:r>
      <w:r w:rsidRPr="00EA0D8E">
        <w:rPr>
          <w:rFonts w:ascii="Arial" w:eastAsia="HG丸ｺﾞｼｯｸM-PRO" w:hAnsi="Arial" w:cs="Arial"/>
          <w:sz w:val="22"/>
        </w:rPr>
        <w:t>4.4</w:t>
      </w:r>
      <w:r w:rsidRPr="00EA0D8E">
        <w:rPr>
          <w:rFonts w:asciiTheme="majorHAnsi" w:eastAsia="HG丸ｺﾞｼｯｸM-PRO" w:hAnsiTheme="majorHAnsi" w:cstheme="majorHAnsi" w:hint="eastAsia"/>
          <w:sz w:val="22"/>
        </w:rPr>
        <w:t>％となっています。</w:t>
      </w:r>
    </w:p>
    <w:p w:rsidR="00516996" w:rsidRPr="00EA0D8E" w:rsidRDefault="00516996" w:rsidP="006062C6">
      <w:pPr>
        <w:ind w:leftChars="100" w:left="210" w:firstLineChars="100" w:firstLine="220"/>
        <w:rPr>
          <w:rFonts w:asciiTheme="majorHAnsi" w:eastAsia="HG丸ｺﾞｼｯｸM-PRO" w:hAnsiTheme="majorHAnsi" w:cstheme="majorHAnsi"/>
          <w:sz w:val="22"/>
        </w:rPr>
      </w:pPr>
      <w:r w:rsidRPr="00EA0D8E">
        <w:rPr>
          <w:rFonts w:asciiTheme="majorHAnsi" w:eastAsia="HG丸ｺﾞｼｯｸM-PRO" w:hAnsiTheme="majorHAnsi" w:cstheme="majorHAnsi" w:hint="eastAsia"/>
          <w:sz w:val="22"/>
        </w:rPr>
        <w:t>香川県</w:t>
      </w:r>
      <w:r w:rsidR="0078708A" w:rsidRPr="00EA0D8E">
        <w:rPr>
          <w:rFonts w:asciiTheme="majorHAnsi" w:eastAsia="HG丸ｺﾞｼｯｸM-PRO" w:hAnsiTheme="majorHAnsi" w:cstheme="majorHAnsi" w:hint="eastAsia"/>
          <w:sz w:val="22"/>
        </w:rPr>
        <w:t>および</w:t>
      </w:r>
      <w:r w:rsidRPr="00EA0D8E">
        <w:rPr>
          <w:rFonts w:asciiTheme="majorHAnsi" w:eastAsia="HG丸ｺﾞｼｯｸM-PRO" w:hAnsiTheme="majorHAnsi" w:cstheme="majorHAnsi" w:hint="eastAsia"/>
          <w:sz w:val="22"/>
        </w:rPr>
        <w:t>全国と比較すると，坂出市では「学校問題」による自殺者がみられません。</w:t>
      </w:r>
    </w:p>
    <w:p w:rsidR="00516996" w:rsidRPr="00EA0D8E" w:rsidRDefault="00516996" w:rsidP="00516996">
      <w:pPr>
        <w:ind w:leftChars="150" w:left="315" w:firstLineChars="100" w:firstLine="260"/>
        <w:rPr>
          <w:rFonts w:ascii="HGSｺﾞｼｯｸE" w:eastAsia="HGSｺﾞｼｯｸE" w:hAnsi="HGSｺﾞｼｯｸE"/>
          <w:sz w:val="26"/>
          <w:szCs w:val="26"/>
        </w:rPr>
      </w:pPr>
    </w:p>
    <w:p w:rsidR="00516996" w:rsidRPr="00EA0D8E" w:rsidRDefault="00516996" w:rsidP="00516996">
      <w:pPr>
        <w:jc w:val="center"/>
        <w:rPr>
          <w:rFonts w:ascii="ＭＳ ゴシック" w:eastAsia="ＭＳ ゴシック" w:hAnsi="ＭＳ ゴシック"/>
          <w:sz w:val="22"/>
        </w:rPr>
      </w:pPr>
      <w:r w:rsidRPr="00EA0D8E">
        <w:rPr>
          <w:rFonts w:hint="eastAsia"/>
          <w:noProof/>
        </w:rPr>
        <w:drawing>
          <wp:anchor distT="0" distB="0" distL="114300" distR="114300" simplePos="0" relativeHeight="252869632" behindDoc="0" locked="0" layoutInCell="1" allowOverlap="1" wp14:anchorId="1A2B30B5" wp14:editId="05F85391">
            <wp:simplePos x="0" y="0"/>
            <wp:positionH relativeFrom="column">
              <wp:posOffset>60960</wp:posOffset>
            </wp:positionH>
            <wp:positionV relativeFrom="paragraph">
              <wp:posOffset>175260</wp:posOffset>
            </wp:positionV>
            <wp:extent cx="5772150" cy="2999740"/>
            <wp:effectExtent l="0" t="0" r="0" b="0"/>
            <wp:wrapNone/>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215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ＭＳ ゴシック" w:eastAsia="ＭＳ ゴシック" w:hAnsi="ＭＳ ゴシック" w:hint="eastAsia"/>
          <w:sz w:val="22"/>
        </w:rPr>
        <w:t>【原因・動機別の自殺者構成比（</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22</w:t>
      </w:r>
      <w:r w:rsidRPr="00EA0D8E">
        <w:rPr>
          <w:rFonts w:ascii="ＭＳ ゴシック" w:eastAsia="ＭＳ ゴシック" w:hAnsi="ＭＳ ゴシック" w:hint="eastAsia"/>
          <w:sz w:val="22"/>
        </w:rPr>
        <w:t>年～</w:t>
      </w:r>
      <w:r w:rsidR="009E7B07" w:rsidRPr="00EA0D8E">
        <w:rPr>
          <w:rFonts w:ascii="Arial" w:eastAsia="ＭＳ ゴシック" w:hAnsi="Arial" w:cs="Arial" w:hint="eastAsia"/>
          <w:sz w:val="22"/>
        </w:rPr>
        <w:t>平成</w:t>
      </w:r>
      <w:r w:rsidR="009E7B07" w:rsidRPr="00EA0D8E">
        <w:rPr>
          <w:rFonts w:ascii="Arial" w:eastAsia="ＭＳ ゴシック" w:hAnsi="Arial" w:cs="Arial" w:hint="eastAsia"/>
          <w:sz w:val="22"/>
        </w:rPr>
        <w:t>30</w:t>
      </w:r>
      <w:r w:rsidRPr="00EA0D8E">
        <w:rPr>
          <w:rFonts w:ascii="ＭＳ ゴシック" w:eastAsia="ＭＳ ゴシック" w:hAnsi="ＭＳ ゴシック" w:hint="eastAsia"/>
          <w:sz w:val="22"/>
        </w:rPr>
        <w:t>年）】</w:t>
      </w:r>
    </w:p>
    <w:p w:rsidR="00516996" w:rsidRPr="00EA0D8E" w:rsidRDefault="00516996" w:rsidP="00516996">
      <w:pPr>
        <w:ind w:leftChars="150" w:left="315" w:firstLineChars="100" w:firstLine="220"/>
        <w:rPr>
          <w:rFonts w:asciiTheme="majorHAnsi" w:eastAsia="HG丸ｺﾞｼｯｸM-PRO" w:hAnsiTheme="majorHAnsi" w:cstheme="majorHAnsi"/>
          <w:sz w:val="22"/>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516996" w:rsidRPr="00EA0D8E" w:rsidRDefault="00516996" w:rsidP="00516996">
      <w:pPr>
        <w:rPr>
          <w:rFonts w:ascii="HGSｺﾞｼｯｸE" w:eastAsia="HGSｺﾞｼｯｸE" w:hAnsi="HGSｺﾞｼｯｸE"/>
          <w:sz w:val="26"/>
          <w:szCs w:val="26"/>
        </w:rPr>
      </w:pPr>
    </w:p>
    <w:p w:rsidR="00CF718D" w:rsidRPr="00EA0D8E" w:rsidRDefault="00836A0A" w:rsidP="00516996">
      <w:r w:rsidRPr="00EA0D8E">
        <w:rPr>
          <w:noProof/>
        </w:rPr>
        <mc:AlternateContent>
          <mc:Choice Requires="wps">
            <w:drawing>
              <wp:anchor distT="0" distB="0" distL="114300" distR="114300" simplePos="0" relativeHeight="252868608" behindDoc="0" locked="0" layoutInCell="1" allowOverlap="1" wp14:anchorId="22AAA3EA" wp14:editId="075F115E">
                <wp:simplePos x="0" y="0"/>
                <wp:positionH relativeFrom="margin">
                  <wp:posOffset>1262380</wp:posOffset>
                </wp:positionH>
                <wp:positionV relativeFrom="paragraph">
                  <wp:posOffset>145577</wp:posOffset>
                </wp:positionV>
                <wp:extent cx="4848225" cy="371475"/>
                <wp:effectExtent l="0" t="0" r="9525" b="9525"/>
                <wp:wrapNone/>
                <wp:docPr id="2047" name="テキスト ボックス 2047"/>
                <wp:cNvGraphicFramePr/>
                <a:graphic xmlns:a="http://schemas.openxmlformats.org/drawingml/2006/main">
                  <a:graphicData uri="http://schemas.microsoft.com/office/word/2010/wordprocessingShape">
                    <wps:wsp>
                      <wps:cNvSpPr txBox="1"/>
                      <wps:spPr>
                        <a:xfrm>
                          <a:off x="0" y="0"/>
                          <a:ext cx="48482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87097C" w:rsidRDefault="00910C12" w:rsidP="00516996">
                            <w:pPr>
                              <w:wordWrap w:val="0"/>
                              <w:spacing w:line="240" w:lineRule="exact"/>
                              <w:jc w:val="right"/>
                              <w:rPr>
                                <w:rFonts w:asciiTheme="majorEastAsia" w:eastAsiaTheme="majorEastAsia" w:hAnsiTheme="majorEastAsia"/>
                                <w:sz w:val="18"/>
                              </w:rPr>
                            </w:pPr>
                            <w:r w:rsidRPr="0087097C">
                              <w:rPr>
                                <w:rFonts w:asciiTheme="majorEastAsia" w:eastAsiaTheme="majorEastAsia" w:hAnsiTheme="majorEastAsia" w:hint="eastAsia"/>
                                <w:sz w:val="18"/>
                              </w:rPr>
                              <w:t>※自殺の原因・動機に係る集計については、推定できる原因・動機を</w:t>
                            </w:r>
                            <w:r>
                              <w:rPr>
                                <w:rFonts w:ascii="Arial" w:eastAsiaTheme="majorEastAsia" w:hAnsi="Arial" w:cs="Arial" w:hint="eastAsia"/>
                                <w:sz w:val="18"/>
                              </w:rPr>
                              <w:t>3</w:t>
                            </w:r>
                            <w:r w:rsidRPr="0087097C">
                              <w:rPr>
                                <w:rFonts w:asciiTheme="majorEastAsia" w:eastAsiaTheme="majorEastAsia" w:hAnsiTheme="majorEastAsia" w:hint="eastAsia"/>
                                <w:sz w:val="18"/>
                              </w:rPr>
                              <w:t xml:space="preserve">つまで計上可能　</w:t>
                            </w:r>
                          </w:p>
                          <w:p w:rsidR="00910C12" w:rsidRPr="00322E78" w:rsidRDefault="00910C12" w:rsidP="00516996">
                            <w:pPr>
                              <w:jc w:val="right"/>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6F6E" id="テキスト ボックス 2047" o:spid="_x0000_s1103" type="#_x0000_t202" style="position:absolute;left:0;text-align:left;margin-left:99.4pt;margin-top:11.45pt;width:381.75pt;height:29.25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" filled="f" stroked="f" strokeweight=".5pt">
                <v:textbox inset="0,0,0,0">
                  <w:txbxContent>
                    <w:p w:rsidR="00910C12" w:rsidRPr="0087097C" w:rsidRDefault="00910C12" w:rsidP="00516996">
                      <w:pPr>
                        <w:wordWrap w:val="0"/>
                        <w:spacing w:line="240" w:lineRule="exact"/>
                        <w:jc w:val="right"/>
                        <w:rPr>
                          <w:rFonts w:asciiTheme="majorEastAsia" w:eastAsiaTheme="majorEastAsia" w:hAnsiTheme="majorEastAsia"/>
                          <w:sz w:val="18"/>
                        </w:rPr>
                      </w:pPr>
                      <w:r w:rsidRPr="0087097C">
                        <w:rPr>
                          <w:rFonts w:asciiTheme="majorEastAsia" w:eastAsiaTheme="majorEastAsia" w:hAnsiTheme="majorEastAsia" w:hint="eastAsia"/>
                          <w:sz w:val="18"/>
                        </w:rPr>
                        <w:t>※自殺の原因・動機に係る集計については、推定できる原因・動機を</w:t>
                      </w:r>
                      <w:r>
                        <w:rPr>
                          <w:rFonts w:ascii="Arial" w:eastAsiaTheme="majorEastAsia" w:hAnsi="Arial" w:cs="Arial" w:hint="eastAsia"/>
                          <w:sz w:val="18"/>
                        </w:rPr>
                        <w:t>3</w:t>
                      </w:r>
                      <w:r w:rsidRPr="0087097C">
                        <w:rPr>
                          <w:rFonts w:asciiTheme="majorEastAsia" w:eastAsiaTheme="majorEastAsia" w:hAnsiTheme="majorEastAsia" w:hint="eastAsia"/>
                          <w:sz w:val="18"/>
                        </w:rPr>
                        <w:t xml:space="preserve">つまで計上可能　</w:t>
                      </w:r>
                    </w:p>
                    <w:p w:rsidR="00910C12" w:rsidRPr="00322E78" w:rsidRDefault="00910C12" w:rsidP="00516996">
                      <w:pPr>
                        <w:jc w:val="right"/>
                        <w:rPr>
                          <w:rFonts w:asciiTheme="majorEastAsia" w:eastAsiaTheme="majorEastAsia" w:hAnsiTheme="majorEastAsia"/>
                          <w:sz w:val="18"/>
                        </w:rPr>
                      </w:pPr>
                      <w:r>
                        <w:rPr>
                          <w:rFonts w:asciiTheme="majorEastAsia" w:eastAsiaTheme="majorEastAsia" w:hAnsiTheme="majorEastAsia" w:hint="eastAsia"/>
                          <w:sz w:val="18"/>
                        </w:rPr>
                        <w:t>資料</w:t>
                      </w:r>
                      <w:r w:rsidRPr="00322E78">
                        <w:rPr>
                          <w:rFonts w:asciiTheme="majorEastAsia" w:eastAsiaTheme="majorEastAsia" w:hAnsiTheme="majorEastAsia" w:hint="eastAsia"/>
                          <w:sz w:val="18"/>
                        </w:rPr>
                        <w:t>：厚生労働省「地域における自殺の基礎資料」</w:t>
                      </w:r>
                    </w:p>
                  </w:txbxContent>
                </v:textbox>
                <w10:wrap anchorx="margin"/>
              </v:shape>
            </w:pict>
          </mc:Fallback>
        </mc:AlternateContent>
      </w:r>
    </w:p>
    <w:p w:rsidR="00CF718D" w:rsidRPr="00EA0D8E" w:rsidRDefault="00CF718D" w:rsidP="00516996"/>
    <w:p w:rsidR="00516996" w:rsidRPr="00EA0D8E" w:rsidRDefault="00516996" w:rsidP="00516996"/>
    <w:p w:rsidR="00CF718D" w:rsidRPr="00EA0D8E" w:rsidRDefault="00875C2C" w:rsidP="00516996">
      <w:r w:rsidRPr="00EA0D8E">
        <w:rPr>
          <w:noProof/>
        </w:rPr>
        <mc:AlternateContent>
          <mc:Choice Requires="wps">
            <w:drawing>
              <wp:anchor distT="0" distB="0" distL="114300" distR="114300" simplePos="0" relativeHeight="251530239" behindDoc="0" locked="0" layoutInCell="1" allowOverlap="1" wp14:anchorId="6529EFF4" wp14:editId="14E7554F">
                <wp:simplePos x="0" y="0"/>
                <wp:positionH relativeFrom="column">
                  <wp:posOffset>13335</wp:posOffset>
                </wp:positionH>
                <wp:positionV relativeFrom="paragraph">
                  <wp:posOffset>175260</wp:posOffset>
                </wp:positionV>
                <wp:extent cx="6134100" cy="4152900"/>
                <wp:effectExtent l="0" t="0" r="19050" b="19050"/>
                <wp:wrapNone/>
                <wp:docPr id="1915" name="正方形/長方形 1915"/>
                <wp:cNvGraphicFramePr/>
                <a:graphic xmlns:a="http://schemas.openxmlformats.org/drawingml/2006/main">
                  <a:graphicData uri="http://schemas.microsoft.com/office/word/2010/wordprocessingShape">
                    <wps:wsp>
                      <wps:cNvSpPr/>
                      <wps:spPr>
                        <a:xfrm>
                          <a:off x="0" y="0"/>
                          <a:ext cx="6134100" cy="4152900"/>
                        </a:xfrm>
                        <a:prstGeom prst="rect">
                          <a:avLst/>
                        </a:prstGeom>
                        <a:noFill/>
                        <a:ln w="63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C2827CB" id="正方形/長方形 1915" o:spid="_x0000_s1026" style="position:absolute;left:0;text-align:left;margin-left:1.05pt;margin-top:13.8pt;width:483pt;height:327pt;z-index:251530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" filled="f" strokecolor="black [3213]" strokeweight=".5pt"/>
            </w:pict>
          </mc:Fallback>
        </mc:AlternateContent>
      </w:r>
    </w:p>
    <w:p w:rsidR="00CF718D" w:rsidRPr="00EA0D8E" w:rsidRDefault="00DB259C" w:rsidP="00516996">
      <w:pPr>
        <w:rPr>
          <w:rFonts w:ascii="HG丸ｺﾞｼｯｸM-PRO" w:eastAsia="HG丸ｺﾞｼｯｸM-PRO" w:hAnsi="HG丸ｺﾞｼｯｸM-PRO"/>
          <w:sz w:val="22"/>
        </w:rPr>
      </w:pPr>
      <w:r w:rsidRPr="00EA0D8E">
        <w:rPr>
          <w:rFonts w:hint="eastAsia"/>
        </w:rPr>
        <w:t xml:space="preserve">　</w:t>
      </w:r>
      <w:r w:rsidRPr="00EA0D8E">
        <w:rPr>
          <w:rFonts w:ascii="HG丸ｺﾞｼｯｸM-PRO" w:eastAsia="HG丸ｺﾞｼｯｸM-PRO" w:hAnsi="HG丸ｺﾞｼｯｸM-PRO" w:hint="eastAsia"/>
          <w:sz w:val="22"/>
        </w:rPr>
        <w:t>【自殺の危機要因のイメージ】</w:t>
      </w:r>
    </w:p>
    <w:p w:rsidR="00DB259C" w:rsidRPr="00EA0D8E" w:rsidRDefault="00DB259C" w:rsidP="00DB259C">
      <w:pPr>
        <w:ind w:left="425" w:rightChars="134" w:right="281" w:hangingChars="193" w:hanging="425"/>
        <w:rPr>
          <w:rFonts w:ascii="HG丸ｺﾞｼｯｸM-PRO" w:eastAsia="HG丸ｺﾞｼｯｸM-PRO" w:hAnsi="HG丸ｺﾞｼｯｸM-PRO"/>
          <w:sz w:val="22"/>
        </w:rPr>
      </w:pPr>
      <w:r w:rsidRPr="00EA0D8E">
        <w:rPr>
          <w:rFonts w:ascii="HG丸ｺﾞｼｯｸM-PRO" w:eastAsia="HG丸ｺﾞｼｯｸM-PRO" w:hAnsi="HG丸ｺﾞｼｯｸM-PRO" w:hint="eastAsia"/>
          <w:sz w:val="22"/>
        </w:rPr>
        <w:t xml:space="preserve">　　自殺の多くは多様かつ複合的な原因および背景を有しており，</w:t>
      </w:r>
      <w:r w:rsidR="001848B8" w:rsidRPr="00EA0D8E">
        <w:rPr>
          <w:rFonts w:ascii="HG丸ｺﾞｼｯｸM-PRO" w:eastAsia="HG丸ｺﾞｼｯｸM-PRO" w:hAnsi="HG丸ｺﾞｼｯｸM-PRO" w:hint="eastAsia"/>
          <w:sz w:val="22"/>
        </w:rPr>
        <w:t>様々な</w:t>
      </w:r>
      <w:r w:rsidRPr="00EA0D8E">
        <w:rPr>
          <w:rFonts w:ascii="HG丸ｺﾞｼｯｸM-PRO" w:eastAsia="HG丸ｺﾞｼｯｸM-PRO" w:hAnsi="HG丸ｺﾞｼｯｸM-PRO" w:hint="eastAsia"/>
          <w:sz w:val="22"/>
        </w:rPr>
        <w:t>要因が連鎖しています。</w:t>
      </w:r>
    </w:p>
    <w:p w:rsidR="00CF718D" w:rsidRPr="00EA0D8E" w:rsidRDefault="00DB259C" w:rsidP="00DB259C">
      <w:pPr>
        <w:jc w:val="center"/>
      </w:pPr>
      <w:r w:rsidRPr="00EA0D8E">
        <w:rPr>
          <w:noProof/>
        </w:rPr>
        <w:drawing>
          <wp:inline distT="0" distB="0" distL="0" distR="0" wp14:anchorId="09C0803C" wp14:editId="39042AAE">
            <wp:extent cx="5133975" cy="3196998"/>
            <wp:effectExtent l="0" t="0" r="0" b="3810"/>
            <wp:docPr id="1914" name="図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2899" cy="3215009"/>
                    </a:xfrm>
                    <a:prstGeom prst="rect">
                      <a:avLst/>
                    </a:prstGeom>
                    <a:noFill/>
                    <a:ln>
                      <a:noFill/>
                    </a:ln>
                  </pic:spPr>
                </pic:pic>
              </a:graphicData>
            </a:graphic>
          </wp:inline>
        </w:drawing>
      </w:r>
    </w:p>
    <w:p w:rsidR="00516996" w:rsidRPr="00EA0D8E" w:rsidRDefault="00516996" w:rsidP="00516996">
      <w:r w:rsidRPr="00EA0D8E">
        <w:br w:type="page"/>
      </w:r>
    </w:p>
    <w:bookmarkStart w:id="10" w:name="_Toc16260575"/>
    <w:p w:rsidR="00FD5814" w:rsidRPr="00EA0D8E" w:rsidRDefault="00516996" w:rsidP="00FD581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2871680" behindDoc="0" locked="0" layoutInCell="1" allowOverlap="1" wp14:anchorId="6FE6277B" wp14:editId="6B858474">
                <wp:simplePos x="0" y="0"/>
                <wp:positionH relativeFrom="column">
                  <wp:posOffset>-24765</wp:posOffset>
                </wp:positionH>
                <wp:positionV relativeFrom="paragraph">
                  <wp:posOffset>365760</wp:posOffset>
                </wp:positionV>
                <wp:extent cx="6141085" cy="46355"/>
                <wp:effectExtent l="0" t="0" r="0" b="0"/>
                <wp:wrapNone/>
                <wp:docPr id="2058" name="角丸四角形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BB23BA0" id="角丸四角形 2058" o:spid="_x0000_s1026" style="position:absolute;left:0;text-align:left;margin-left:-1.95pt;margin-top:28.8pt;width:483.55pt;height:3.6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" fillcolor="#376092" stroked="f" strokeweight="2pt">
                <v:path arrowok="t"/>
              </v:roundrect>
            </w:pict>
          </mc:Fallback>
        </mc:AlternateContent>
      </w:r>
      <w:r w:rsidR="00CA6709" w:rsidRPr="00EA0D8E">
        <w:rPr>
          <w:rFonts w:ascii="HGSｺﾞｼｯｸE" w:eastAsia="HGSｺﾞｼｯｸE" w:hAnsi="HGSｺﾞｼｯｸE" w:hint="eastAsia"/>
          <w:sz w:val="32"/>
          <w:szCs w:val="32"/>
        </w:rPr>
        <w:t>３</w:t>
      </w:r>
      <w:r w:rsidRPr="00EA0D8E">
        <w:rPr>
          <w:rFonts w:ascii="HGSｺﾞｼｯｸE" w:eastAsia="HGSｺﾞｼｯｸE" w:hAnsi="HGSｺﾞｼｯｸE" w:hint="eastAsia"/>
          <w:sz w:val="32"/>
          <w:szCs w:val="32"/>
        </w:rPr>
        <w:t xml:space="preserve">　健康についてのアンケート調査の結果概要</w:t>
      </w:r>
      <w:bookmarkStart w:id="11" w:name="_Toc8749789"/>
      <w:bookmarkEnd w:id="10"/>
    </w:p>
    <w:p w:rsidR="00FD5814" w:rsidRPr="00EA0D8E" w:rsidRDefault="00FD5814" w:rsidP="00FD5814">
      <w:pPr>
        <w:pStyle w:val="2"/>
        <w:rPr>
          <w:rFonts w:ascii="HGSｺﾞｼｯｸE" w:eastAsia="HGSｺﾞｼｯｸE" w:hAnsi="HGSｺﾞｼｯｸE"/>
          <w:sz w:val="32"/>
          <w:szCs w:val="32"/>
        </w:rPr>
      </w:pPr>
      <w:r w:rsidRPr="00EA0D8E">
        <w:rPr>
          <w:rFonts w:ascii="HGSｺﾞｼｯｸE" w:eastAsia="HGSｺﾞｼｯｸE" w:hAnsi="HGSｺﾞｼｯｸE" w:hint="eastAsia"/>
          <w:sz w:val="26"/>
          <w:szCs w:val="26"/>
        </w:rPr>
        <w:t>１　調査目的</w:t>
      </w:r>
      <w:bookmarkEnd w:id="11"/>
    </w:p>
    <w:p w:rsidR="00FD5814" w:rsidRPr="00EA0D8E" w:rsidRDefault="00FD5814" w:rsidP="00FD5814">
      <w:pPr>
        <w:ind w:firstLineChars="100" w:firstLine="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本調査は，</w:t>
      </w:r>
      <w:r w:rsidRPr="00EA0D8E">
        <w:rPr>
          <w:rFonts w:ascii="HG丸ｺﾞｼｯｸM-PRO" w:eastAsia="HG丸ｺﾞｼｯｸM-PRO" w:hAnsi="HG丸ｺﾞｼｯｸM-PRO" w:cs="MS-PMincho" w:hint="eastAsia"/>
          <w:kern w:val="0"/>
          <w:sz w:val="22"/>
          <w:szCs w:val="22"/>
        </w:rPr>
        <w:t>市民の健康と食に関する意識や実態を把握し，第</w:t>
      </w:r>
      <w:r w:rsidR="00594899" w:rsidRPr="00EA0D8E">
        <w:rPr>
          <w:rFonts w:ascii="Arial" w:eastAsia="HG丸ｺﾞｼｯｸM-PRO" w:hAnsi="Arial" w:cs="Arial"/>
          <w:kern w:val="0"/>
          <w:sz w:val="22"/>
          <w:szCs w:val="22"/>
        </w:rPr>
        <w:t>2</w:t>
      </w:r>
      <w:r w:rsidRPr="00EA0D8E">
        <w:rPr>
          <w:rFonts w:ascii="HG丸ｺﾞｼｯｸM-PRO" w:eastAsia="HG丸ｺﾞｼｯｸM-PRO" w:hAnsi="HG丸ｺﾞｼｯｸM-PRO" w:cs="MS-PMincho" w:hint="eastAsia"/>
          <w:kern w:val="0"/>
          <w:sz w:val="22"/>
          <w:szCs w:val="22"/>
        </w:rPr>
        <w:t>次坂出市健康増進計画，第</w:t>
      </w:r>
      <w:r w:rsidR="00594899" w:rsidRPr="00EA0D8E">
        <w:rPr>
          <w:rFonts w:ascii="Arial" w:eastAsia="HG丸ｺﾞｼｯｸM-PRO" w:hAnsi="Arial" w:cs="Arial"/>
          <w:kern w:val="0"/>
          <w:sz w:val="22"/>
          <w:szCs w:val="22"/>
        </w:rPr>
        <w:t>2</w:t>
      </w:r>
      <w:r w:rsidRPr="00EA0D8E">
        <w:rPr>
          <w:rFonts w:ascii="HG丸ｺﾞｼｯｸM-PRO" w:eastAsia="HG丸ｺﾞｼｯｸM-PRO" w:hAnsi="HG丸ｺﾞｼｯｸM-PRO" w:cs="MS-PMincho" w:hint="eastAsia"/>
          <w:kern w:val="0"/>
          <w:sz w:val="22"/>
          <w:szCs w:val="22"/>
        </w:rPr>
        <w:t>次坂出市食育推進計画の中間評価および内容の見直しの基礎資料とするとともに，自殺対策基本法に基づく本市の自殺対策を進めていく上での基礎資料とするため実施するものです。</w:t>
      </w:r>
    </w:p>
    <w:p w:rsidR="00FD5814" w:rsidRPr="00EA0D8E" w:rsidRDefault="00FD5814" w:rsidP="00873FD1">
      <w:pPr>
        <w:pStyle w:val="a5"/>
        <w:spacing w:line="240" w:lineRule="exact"/>
        <w:ind w:leftChars="0" w:left="765"/>
      </w:pPr>
    </w:p>
    <w:p w:rsidR="00FD5814" w:rsidRPr="00EA0D8E" w:rsidRDefault="00FD5814" w:rsidP="00873FD1">
      <w:pPr>
        <w:pStyle w:val="2"/>
        <w:spacing w:line="360" w:lineRule="auto"/>
        <w:rPr>
          <w:rFonts w:ascii="HGSｺﾞｼｯｸE" w:eastAsia="HGSｺﾞｼｯｸE" w:hAnsi="HGSｺﾞｼｯｸE"/>
          <w:sz w:val="26"/>
          <w:szCs w:val="26"/>
        </w:rPr>
      </w:pPr>
      <w:bookmarkStart w:id="12" w:name="_Toc8749790"/>
      <w:r w:rsidRPr="00EA0D8E">
        <w:rPr>
          <w:rFonts w:ascii="HGSｺﾞｼｯｸE" w:eastAsia="HGSｺﾞｼｯｸE" w:hAnsi="HGSｺﾞｼｯｸE" w:hint="eastAsia"/>
          <w:sz w:val="26"/>
          <w:szCs w:val="26"/>
        </w:rPr>
        <w:t>２　調査設計</w:t>
      </w:r>
      <w:bookmarkEnd w:id="12"/>
    </w:p>
    <w:p w:rsidR="00FD5814" w:rsidRPr="00EA0D8E" w:rsidRDefault="00FD5814" w:rsidP="00873FD1">
      <w:pPr>
        <w:spacing w:line="360" w:lineRule="auto"/>
        <w:rPr>
          <w:rFonts w:ascii="HGSｺﾞｼｯｸE" w:eastAsia="HGSｺﾞｼｯｸE" w:hAnsi="HGSｺﾞｼｯｸE"/>
          <w:sz w:val="24"/>
        </w:rPr>
      </w:pPr>
      <w:r w:rsidRPr="00EA0D8E">
        <w:rPr>
          <w:rFonts w:ascii="HGSｺﾞｼｯｸE" w:eastAsia="HGSｺﾞｼｯｸE" w:hAnsi="HGSｺﾞｼｯｸE" w:hint="eastAsia"/>
          <w:sz w:val="24"/>
        </w:rPr>
        <w:t xml:space="preserve">（１）調査対象　　　</w:t>
      </w:r>
    </w:p>
    <w:tbl>
      <w:tblPr>
        <w:tblStyle w:val="a6"/>
        <w:tblW w:w="0" w:type="auto"/>
        <w:tblInd w:w="444" w:type="dxa"/>
        <w:tblCellMar>
          <w:top w:w="28" w:type="dxa"/>
          <w:bottom w:w="28" w:type="dxa"/>
        </w:tblCellMar>
        <w:tblLook w:val="04A0" w:firstRow="1" w:lastRow="0" w:firstColumn="1" w:lastColumn="0" w:noHBand="0" w:noVBand="1"/>
      </w:tblPr>
      <w:tblGrid>
        <w:gridCol w:w="2358"/>
        <w:gridCol w:w="5670"/>
      </w:tblGrid>
      <w:tr w:rsidR="00EA0D8E" w:rsidRPr="00EA0D8E" w:rsidTr="00A41B01">
        <w:trPr>
          <w:trHeight w:val="311"/>
        </w:trPr>
        <w:tc>
          <w:tcPr>
            <w:tcW w:w="2358" w:type="dxa"/>
            <w:shd w:val="clear" w:color="auto" w:fill="D9D9D9" w:themeFill="background1" w:themeFillShade="D9"/>
          </w:tcPr>
          <w:p w:rsidR="00FD5814" w:rsidRPr="00EA0D8E" w:rsidRDefault="00FD5814" w:rsidP="00FD5814">
            <w:pPr>
              <w:jc w:val="center"/>
              <w:rPr>
                <w:rFonts w:ascii="HG丸ｺﾞｼｯｸM-PRO" w:eastAsia="HG丸ｺﾞｼｯｸM-PRO" w:hAnsi="HG丸ｺﾞｼｯｸM-PRO"/>
                <w:sz w:val="22"/>
              </w:rPr>
            </w:pPr>
            <w:r w:rsidRPr="00EA0D8E">
              <w:rPr>
                <w:rFonts w:ascii="HG丸ｺﾞｼｯｸM-PRO" w:eastAsia="HG丸ｺﾞｼｯｸM-PRO" w:hAnsi="HG丸ｺﾞｼｯｸM-PRO" w:hint="eastAsia"/>
                <w:sz w:val="22"/>
              </w:rPr>
              <w:t>調査種別</w:t>
            </w:r>
          </w:p>
        </w:tc>
        <w:tc>
          <w:tcPr>
            <w:tcW w:w="5670" w:type="dxa"/>
            <w:shd w:val="clear" w:color="auto" w:fill="D9D9D9" w:themeFill="background1" w:themeFillShade="D9"/>
          </w:tcPr>
          <w:p w:rsidR="00FD5814" w:rsidRPr="00EA0D8E" w:rsidRDefault="00FD5814" w:rsidP="00FD5814">
            <w:pPr>
              <w:jc w:val="center"/>
              <w:rPr>
                <w:rFonts w:ascii="HG丸ｺﾞｼｯｸM-PRO" w:eastAsia="HG丸ｺﾞｼｯｸM-PRO" w:hAnsi="HG丸ｺﾞｼｯｸM-PRO"/>
                <w:sz w:val="22"/>
              </w:rPr>
            </w:pPr>
            <w:r w:rsidRPr="00EA0D8E">
              <w:rPr>
                <w:rFonts w:ascii="HG丸ｺﾞｼｯｸM-PRO" w:eastAsia="HG丸ｺﾞｼｯｸM-PRO" w:hAnsi="HG丸ｺﾞｼｯｸM-PRO" w:hint="eastAsia"/>
                <w:sz w:val="22"/>
              </w:rPr>
              <w:t>対象者</w:t>
            </w:r>
          </w:p>
        </w:tc>
      </w:tr>
      <w:tr w:rsidR="00EA0D8E" w:rsidRPr="00EA0D8E" w:rsidTr="00A41B01">
        <w:trPr>
          <w:trHeight w:val="227"/>
        </w:trPr>
        <w:tc>
          <w:tcPr>
            <w:tcW w:w="2358" w:type="dxa"/>
          </w:tcPr>
          <w:p w:rsidR="00FD5814" w:rsidRPr="00EA0D8E" w:rsidRDefault="00FD5814" w:rsidP="00FD5814">
            <w:pPr>
              <w:spacing w:line="300" w:lineRule="exact"/>
              <w:rPr>
                <w:rFonts w:ascii="HG丸ｺﾞｼｯｸM-PRO" w:eastAsia="HG丸ｺﾞｼｯｸM-PRO" w:hAnsi="HG丸ｺﾞｼｯｸM-PRO"/>
                <w:sz w:val="20"/>
              </w:rPr>
            </w:pPr>
            <w:r w:rsidRPr="00EA0D8E">
              <w:rPr>
                <w:rFonts w:ascii="HG丸ｺﾞｼｯｸM-PRO" w:eastAsia="HG丸ｺﾞｼｯｸM-PRO" w:hAnsi="HG丸ｺﾞｼｯｸM-PRO" w:hint="eastAsia"/>
                <w:sz w:val="20"/>
              </w:rPr>
              <w:t>一般市民調査</w:t>
            </w:r>
          </w:p>
        </w:tc>
        <w:tc>
          <w:tcPr>
            <w:tcW w:w="5670" w:type="dxa"/>
          </w:tcPr>
          <w:p w:rsidR="00FD5814" w:rsidRPr="00EA0D8E" w:rsidRDefault="00FD5814" w:rsidP="00FD5814">
            <w:pPr>
              <w:spacing w:line="300" w:lineRule="exact"/>
              <w:jc w:val="left"/>
              <w:rPr>
                <w:rFonts w:ascii="HG丸ｺﾞｼｯｸM-PRO" w:eastAsia="HG丸ｺﾞｼｯｸM-PRO" w:hAnsi="HG丸ｺﾞｼｯｸM-PRO"/>
                <w:sz w:val="20"/>
              </w:rPr>
            </w:pPr>
            <w:r w:rsidRPr="00EA0D8E">
              <w:rPr>
                <w:rFonts w:ascii="HG丸ｺﾞｼｯｸM-PRO" w:eastAsia="HG丸ｺﾞｼｯｸM-PRO" w:hAnsi="HG丸ｺﾞｼｯｸM-PRO" w:hint="eastAsia"/>
                <w:sz w:val="20"/>
                <w:szCs w:val="22"/>
              </w:rPr>
              <w:t>市内在住の</w:t>
            </w:r>
            <w:r w:rsidRPr="00EA0D8E">
              <w:rPr>
                <w:rFonts w:ascii="Arial" w:eastAsia="HG丸ｺﾞｼｯｸM-PRO" w:hAnsi="Arial" w:cs="Arial"/>
                <w:sz w:val="20"/>
                <w:szCs w:val="22"/>
              </w:rPr>
              <w:t>20</w:t>
            </w:r>
            <w:r w:rsidRPr="00EA0D8E">
              <w:rPr>
                <w:rFonts w:ascii="HG丸ｺﾞｼｯｸM-PRO" w:eastAsia="HG丸ｺﾞｼｯｸM-PRO" w:hAnsi="HG丸ｺﾞｼｯｸM-PRO" w:hint="eastAsia"/>
                <w:sz w:val="20"/>
                <w:szCs w:val="22"/>
              </w:rPr>
              <w:t>歳以上の男女より無作為抽出</w:t>
            </w:r>
          </w:p>
        </w:tc>
      </w:tr>
      <w:tr w:rsidR="00EA0D8E" w:rsidRPr="00EA0D8E" w:rsidTr="00A41B01">
        <w:trPr>
          <w:trHeight w:val="227"/>
        </w:trPr>
        <w:tc>
          <w:tcPr>
            <w:tcW w:w="2358" w:type="dxa"/>
            <w:vAlign w:val="center"/>
          </w:tcPr>
          <w:p w:rsidR="00FD5814" w:rsidRPr="00EA0D8E" w:rsidRDefault="00FD5814"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小学</w:t>
            </w:r>
            <w:r w:rsidR="00594899" w:rsidRPr="00EA0D8E">
              <w:rPr>
                <w:rFonts w:ascii="Arial" w:eastAsia="HG丸ｺﾞｼｯｸM-PRO" w:hAnsi="Arial" w:cs="Arial"/>
                <w:sz w:val="20"/>
                <w:szCs w:val="22"/>
              </w:rPr>
              <w:t>5</w:t>
            </w:r>
            <w:r w:rsidRPr="00EA0D8E">
              <w:rPr>
                <w:rFonts w:ascii="HG丸ｺﾞｼｯｸM-PRO" w:eastAsia="HG丸ｺﾞｼｯｸM-PRO" w:hAnsi="HG丸ｺﾞｼｯｸM-PRO" w:hint="eastAsia"/>
                <w:sz w:val="20"/>
                <w:szCs w:val="22"/>
              </w:rPr>
              <w:t>年生調査</w:t>
            </w:r>
          </w:p>
        </w:tc>
        <w:tc>
          <w:tcPr>
            <w:tcW w:w="5670" w:type="dxa"/>
          </w:tcPr>
          <w:p w:rsidR="00FD5814" w:rsidRPr="00EA0D8E" w:rsidRDefault="00FD5814" w:rsidP="00FD5814">
            <w:pPr>
              <w:spacing w:line="300" w:lineRule="exact"/>
              <w:jc w:val="lef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市内の小学校に通学する小学</w:t>
            </w:r>
            <w:r w:rsidR="00594899" w:rsidRPr="00EA0D8E">
              <w:rPr>
                <w:rFonts w:ascii="Arial" w:eastAsia="HG丸ｺﾞｼｯｸM-PRO" w:hAnsi="Arial" w:cs="Arial"/>
                <w:sz w:val="20"/>
                <w:szCs w:val="22"/>
              </w:rPr>
              <w:t>5</w:t>
            </w:r>
            <w:r w:rsidRPr="00EA0D8E">
              <w:rPr>
                <w:rFonts w:ascii="HG丸ｺﾞｼｯｸM-PRO" w:eastAsia="HG丸ｺﾞｼｯｸM-PRO" w:hAnsi="HG丸ｺﾞｼｯｸM-PRO" w:hint="eastAsia"/>
                <w:sz w:val="20"/>
                <w:szCs w:val="22"/>
              </w:rPr>
              <w:t>年生</w:t>
            </w:r>
          </w:p>
        </w:tc>
      </w:tr>
      <w:tr w:rsidR="00EA0D8E" w:rsidRPr="00EA0D8E" w:rsidTr="00A41B01">
        <w:trPr>
          <w:trHeight w:val="227"/>
        </w:trPr>
        <w:tc>
          <w:tcPr>
            <w:tcW w:w="2358" w:type="dxa"/>
            <w:vAlign w:val="center"/>
          </w:tcPr>
          <w:p w:rsidR="00FD5814" w:rsidRPr="00EA0D8E" w:rsidRDefault="00594899"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中学</w:t>
            </w:r>
            <w:r w:rsidRPr="00EA0D8E">
              <w:rPr>
                <w:rFonts w:ascii="Arial" w:eastAsia="HG丸ｺﾞｼｯｸM-PRO" w:hAnsi="Arial" w:cs="Arial" w:hint="eastAsia"/>
                <w:sz w:val="20"/>
                <w:szCs w:val="22"/>
              </w:rPr>
              <w:t>2</w:t>
            </w:r>
            <w:r w:rsidR="00FD5814" w:rsidRPr="00EA0D8E">
              <w:rPr>
                <w:rFonts w:ascii="HG丸ｺﾞｼｯｸM-PRO" w:eastAsia="HG丸ｺﾞｼｯｸM-PRO" w:hAnsi="HG丸ｺﾞｼｯｸM-PRO" w:hint="eastAsia"/>
                <w:sz w:val="20"/>
                <w:szCs w:val="22"/>
              </w:rPr>
              <w:t>年生調査</w:t>
            </w:r>
          </w:p>
        </w:tc>
        <w:tc>
          <w:tcPr>
            <w:tcW w:w="5670" w:type="dxa"/>
          </w:tcPr>
          <w:p w:rsidR="00FD5814" w:rsidRPr="00EA0D8E" w:rsidRDefault="00FD5814" w:rsidP="00594899">
            <w:pPr>
              <w:spacing w:line="300" w:lineRule="exact"/>
              <w:jc w:val="lef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市内の中学校に通学する中学</w:t>
            </w:r>
            <w:r w:rsidR="00594899" w:rsidRPr="00EA0D8E">
              <w:rPr>
                <w:rFonts w:ascii="Arial" w:eastAsia="HG丸ｺﾞｼｯｸM-PRO" w:hAnsi="Arial" w:cs="Arial" w:hint="eastAsia"/>
                <w:sz w:val="20"/>
                <w:szCs w:val="22"/>
              </w:rPr>
              <w:t>2</w:t>
            </w:r>
            <w:r w:rsidRPr="00EA0D8E">
              <w:rPr>
                <w:rFonts w:ascii="HG丸ｺﾞｼｯｸM-PRO" w:eastAsia="HG丸ｺﾞｼｯｸM-PRO" w:hAnsi="HG丸ｺﾞｼｯｸM-PRO" w:hint="eastAsia"/>
                <w:sz w:val="20"/>
                <w:szCs w:val="22"/>
              </w:rPr>
              <w:t>年生</w:t>
            </w:r>
          </w:p>
        </w:tc>
      </w:tr>
      <w:tr w:rsidR="00EA0D8E" w:rsidRPr="00EA0D8E" w:rsidTr="00A41B01">
        <w:trPr>
          <w:trHeight w:val="227"/>
        </w:trPr>
        <w:tc>
          <w:tcPr>
            <w:tcW w:w="2358" w:type="dxa"/>
            <w:vAlign w:val="center"/>
          </w:tcPr>
          <w:p w:rsidR="00FD5814" w:rsidRPr="00EA0D8E" w:rsidRDefault="00FD5814" w:rsidP="00594899">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高校</w:t>
            </w:r>
            <w:r w:rsidR="00594899" w:rsidRPr="00EA0D8E">
              <w:rPr>
                <w:rFonts w:ascii="Arial" w:eastAsia="HG丸ｺﾞｼｯｸM-PRO" w:hAnsi="Arial" w:cs="Arial" w:hint="eastAsia"/>
                <w:sz w:val="20"/>
                <w:szCs w:val="22"/>
              </w:rPr>
              <w:t>2</w:t>
            </w:r>
            <w:r w:rsidRPr="00EA0D8E">
              <w:rPr>
                <w:rFonts w:ascii="HG丸ｺﾞｼｯｸM-PRO" w:eastAsia="HG丸ｺﾞｼｯｸM-PRO" w:hAnsi="HG丸ｺﾞｼｯｸM-PRO" w:hint="eastAsia"/>
                <w:sz w:val="20"/>
                <w:szCs w:val="22"/>
              </w:rPr>
              <w:t>年生調査</w:t>
            </w:r>
          </w:p>
        </w:tc>
        <w:tc>
          <w:tcPr>
            <w:tcW w:w="5670" w:type="dxa"/>
          </w:tcPr>
          <w:p w:rsidR="00FD5814" w:rsidRPr="00EA0D8E" w:rsidRDefault="00FD5814" w:rsidP="00594899">
            <w:pPr>
              <w:spacing w:line="300" w:lineRule="exact"/>
              <w:jc w:val="lef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市内の高校に通学する高校</w:t>
            </w:r>
            <w:r w:rsidR="00594899" w:rsidRPr="00EA0D8E">
              <w:rPr>
                <w:rFonts w:ascii="Arial" w:eastAsia="HG丸ｺﾞｼｯｸM-PRO" w:hAnsi="Arial" w:cs="Arial" w:hint="eastAsia"/>
                <w:sz w:val="20"/>
                <w:szCs w:val="22"/>
              </w:rPr>
              <w:t>2</w:t>
            </w:r>
            <w:r w:rsidRPr="00EA0D8E">
              <w:rPr>
                <w:rFonts w:ascii="HG丸ｺﾞｼｯｸM-PRO" w:eastAsia="HG丸ｺﾞｼｯｸM-PRO" w:hAnsi="HG丸ｺﾞｼｯｸM-PRO" w:hint="eastAsia"/>
                <w:sz w:val="20"/>
                <w:szCs w:val="22"/>
              </w:rPr>
              <w:t>年生</w:t>
            </w:r>
          </w:p>
        </w:tc>
      </w:tr>
      <w:tr w:rsidR="00EA0D8E" w:rsidRPr="00EA0D8E" w:rsidTr="00A41B01">
        <w:trPr>
          <w:trHeight w:val="270"/>
        </w:trPr>
        <w:tc>
          <w:tcPr>
            <w:tcW w:w="2358" w:type="dxa"/>
          </w:tcPr>
          <w:p w:rsidR="00FD5814" w:rsidRPr="00EA0D8E" w:rsidRDefault="00594899" w:rsidP="00FD5814">
            <w:pPr>
              <w:spacing w:line="300" w:lineRule="exact"/>
              <w:rPr>
                <w:rFonts w:ascii="HG丸ｺﾞｼｯｸM-PRO" w:eastAsia="HG丸ｺﾞｼｯｸM-PRO" w:hAnsi="HG丸ｺﾞｼｯｸM-PRO"/>
                <w:sz w:val="20"/>
              </w:rPr>
            </w:pPr>
            <w:r w:rsidRPr="00EA0D8E">
              <w:rPr>
                <w:rFonts w:ascii="Arial" w:eastAsia="HG丸ｺﾞｼｯｸM-PRO" w:hAnsi="Arial" w:cs="Arial" w:hint="eastAsia"/>
                <w:sz w:val="20"/>
                <w:szCs w:val="22"/>
              </w:rPr>
              <w:t>5</w:t>
            </w:r>
            <w:r w:rsidR="00FD5814" w:rsidRPr="00EA0D8E">
              <w:rPr>
                <w:rFonts w:ascii="HG丸ｺﾞｼｯｸM-PRO" w:eastAsia="HG丸ｺﾞｼｯｸM-PRO" w:hAnsi="HG丸ｺﾞｼｯｸM-PRO" w:hint="eastAsia"/>
                <w:sz w:val="20"/>
                <w:szCs w:val="22"/>
              </w:rPr>
              <w:t>歳児の保護者調査</w:t>
            </w:r>
          </w:p>
        </w:tc>
        <w:tc>
          <w:tcPr>
            <w:tcW w:w="5670" w:type="dxa"/>
          </w:tcPr>
          <w:p w:rsidR="00FD5814" w:rsidRPr="00EA0D8E" w:rsidRDefault="00594899" w:rsidP="00FD5814">
            <w:pPr>
              <w:spacing w:line="300" w:lineRule="exact"/>
              <w:jc w:val="lef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市内の保育園および幼稚園に通園する</w:t>
            </w:r>
            <w:r w:rsidRPr="00EA0D8E">
              <w:rPr>
                <w:rFonts w:ascii="Arial" w:eastAsia="HG丸ｺﾞｼｯｸM-PRO" w:hAnsi="Arial" w:cs="Arial" w:hint="eastAsia"/>
                <w:sz w:val="20"/>
                <w:szCs w:val="22"/>
              </w:rPr>
              <w:t>5</w:t>
            </w:r>
            <w:r w:rsidR="00FD5814" w:rsidRPr="00EA0D8E">
              <w:rPr>
                <w:rFonts w:ascii="HG丸ｺﾞｼｯｸM-PRO" w:eastAsia="HG丸ｺﾞｼｯｸM-PRO" w:hAnsi="HG丸ｺﾞｼｯｸM-PRO" w:hint="eastAsia"/>
                <w:sz w:val="20"/>
                <w:szCs w:val="22"/>
              </w:rPr>
              <w:t>歳児の保護者</w:t>
            </w:r>
          </w:p>
        </w:tc>
      </w:tr>
    </w:tbl>
    <w:p w:rsidR="00FD5814" w:rsidRPr="00EA0D8E" w:rsidRDefault="00873FD1" w:rsidP="00873FD1">
      <w:pPr>
        <w:spacing w:line="360" w:lineRule="auto"/>
        <w:rPr>
          <w:rFonts w:ascii="HGSｺﾞｼｯｸE" w:eastAsia="HGSｺﾞｼｯｸE" w:hAnsi="HGSｺﾞｼｯｸE"/>
          <w:sz w:val="24"/>
        </w:rPr>
      </w:pPr>
      <w:r w:rsidRPr="00EA0D8E">
        <w:rPr>
          <w:rFonts w:ascii="HGSｺﾞｼｯｸE" w:eastAsia="HGSｺﾞｼｯｸE" w:hAnsi="HGSｺﾞｼｯｸE" w:hint="eastAsia"/>
          <w:sz w:val="24"/>
        </w:rPr>
        <w:t>（２）</w:t>
      </w:r>
      <w:r w:rsidR="00FD5814" w:rsidRPr="00EA0D8E">
        <w:rPr>
          <w:rFonts w:ascii="HGSｺﾞｼｯｸE" w:eastAsia="HGSｺﾞｼｯｸE" w:hAnsi="HGSｺﾞｼｯｸE" w:hint="eastAsia"/>
          <w:sz w:val="24"/>
        </w:rPr>
        <w:t xml:space="preserve">調査方法　　　</w:t>
      </w:r>
    </w:p>
    <w:tbl>
      <w:tblPr>
        <w:tblStyle w:val="a6"/>
        <w:tblW w:w="0" w:type="auto"/>
        <w:tblInd w:w="444" w:type="dxa"/>
        <w:tblCellMar>
          <w:top w:w="28" w:type="dxa"/>
          <w:bottom w:w="28" w:type="dxa"/>
        </w:tblCellMar>
        <w:tblLook w:val="04A0" w:firstRow="1" w:lastRow="0" w:firstColumn="1" w:lastColumn="0" w:noHBand="0" w:noVBand="1"/>
      </w:tblPr>
      <w:tblGrid>
        <w:gridCol w:w="2358"/>
        <w:gridCol w:w="5670"/>
      </w:tblGrid>
      <w:tr w:rsidR="00EA0D8E" w:rsidRPr="00EA0D8E" w:rsidTr="00A41B01">
        <w:trPr>
          <w:trHeight w:val="311"/>
        </w:trPr>
        <w:tc>
          <w:tcPr>
            <w:tcW w:w="2358" w:type="dxa"/>
            <w:shd w:val="clear" w:color="auto" w:fill="D9D9D9" w:themeFill="background1" w:themeFillShade="D9"/>
          </w:tcPr>
          <w:p w:rsidR="00FD5814" w:rsidRPr="00EA0D8E" w:rsidRDefault="00FD5814" w:rsidP="00FD5814">
            <w:pPr>
              <w:jc w:val="center"/>
              <w:rPr>
                <w:rFonts w:ascii="HG丸ｺﾞｼｯｸM-PRO" w:eastAsia="HG丸ｺﾞｼｯｸM-PRO" w:hAnsi="HG丸ｺﾞｼｯｸM-PRO"/>
                <w:sz w:val="22"/>
              </w:rPr>
            </w:pPr>
            <w:r w:rsidRPr="00EA0D8E">
              <w:rPr>
                <w:rFonts w:ascii="HG丸ｺﾞｼｯｸM-PRO" w:eastAsia="HG丸ｺﾞｼｯｸM-PRO" w:hAnsi="HG丸ｺﾞｼｯｸM-PRO" w:hint="eastAsia"/>
                <w:sz w:val="22"/>
              </w:rPr>
              <w:t>調査種別</w:t>
            </w:r>
          </w:p>
        </w:tc>
        <w:tc>
          <w:tcPr>
            <w:tcW w:w="5670" w:type="dxa"/>
            <w:shd w:val="clear" w:color="auto" w:fill="D9D9D9" w:themeFill="background1" w:themeFillShade="D9"/>
          </w:tcPr>
          <w:p w:rsidR="00FD5814" w:rsidRPr="00EA0D8E" w:rsidRDefault="00FD5814" w:rsidP="00FD5814">
            <w:pPr>
              <w:jc w:val="center"/>
              <w:rPr>
                <w:rFonts w:ascii="HG丸ｺﾞｼｯｸM-PRO" w:eastAsia="HG丸ｺﾞｼｯｸM-PRO" w:hAnsi="HG丸ｺﾞｼｯｸM-PRO"/>
                <w:sz w:val="22"/>
              </w:rPr>
            </w:pPr>
            <w:r w:rsidRPr="00EA0D8E">
              <w:rPr>
                <w:rFonts w:ascii="HG丸ｺﾞｼｯｸM-PRO" w:eastAsia="HG丸ｺﾞｼｯｸM-PRO" w:hAnsi="HG丸ｺﾞｼｯｸM-PRO" w:hint="eastAsia"/>
                <w:sz w:val="22"/>
              </w:rPr>
              <w:t>調査方法</w:t>
            </w:r>
          </w:p>
        </w:tc>
      </w:tr>
      <w:tr w:rsidR="00EA0D8E" w:rsidRPr="00EA0D8E" w:rsidTr="00A41B01">
        <w:tc>
          <w:tcPr>
            <w:tcW w:w="2358" w:type="dxa"/>
          </w:tcPr>
          <w:p w:rsidR="00FD5814" w:rsidRPr="00EA0D8E" w:rsidRDefault="00FD5814" w:rsidP="00FD5814">
            <w:pPr>
              <w:spacing w:line="300" w:lineRule="exact"/>
              <w:rPr>
                <w:rFonts w:ascii="HG丸ｺﾞｼｯｸM-PRO" w:eastAsia="HG丸ｺﾞｼｯｸM-PRO" w:hAnsi="HG丸ｺﾞｼｯｸM-PRO"/>
                <w:sz w:val="20"/>
              </w:rPr>
            </w:pPr>
            <w:r w:rsidRPr="00EA0D8E">
              <w:rPr>
                <w:rFonts w:ascii="HG丸ｺﾞｼｯｸM-PRO" w:eastAsia="HG丸ｺﾞｼｯｸM-PRO" w:hAnsi="HG丸ｺﾞｼｯｸM-PRO" w:hint="eastAsia"/>
                <w:sz w:val="20"/>
              </w:rPr>
              <w:t>一般市民調査</w:t>
            </w:r>
          </w:p>
        </w:tc>
        <w:tc>
          <w:tcPr>
            <w:tcW w:w="5670" w:type="dxa"/>
          </w:tcPr>
          <w:p w:rsidR="00FD5814" w:rsidRPr="00EA0D8E" w:rsidRDefault="00FD5814" w:rsidP="00FD5814">
            <w:pPr>
              <w:spacing w:line="300" w:lineRule="exact"/>
              <w:jc w:val="left"/>
              <w:rPr>
                <w:rFonts w:ascii="HG丸ｺﾞｼｯｸM-PRO" w:eastAsia="HG丸ｺﾞｼｯｸM-PRO" w:hAnsi="HG丸ｺﾞｼｯｸM-PRO"/>
                <w:sz w:val="20"/>
              </w:rPr>
            </w:pPr>
            <w:r w:rsidRPr="00EA0D8E">
              <w:rPr>
                <w:rFonts w:ascii="HG丸ｺﾞｼｯｸM-PRO" w:eastAsia="HG丸ｺﾞｼｯｸM-PRO" w:hAnsi="HG丸ｺﾞｼｯｸM-PRO" w:hint="eastAsia"/>
                <w:sz w:val="20"/>
                <w:szCs w:val="22"/>
              </w:rPr>
              <w:t>郵送による配布－回収</w:t>
            </w:r>
          </w:p>
        </w:tc>
      </w:tr>
      <w:tr w:rsidR="00EA0D8E" w:rsidRPr="00EA0D8E" w:rsidTr="00A41B01">
        <w:trPr>
          <w:trHeight w:val="284"/>
        </w:trPr>
        <w:tc>
          <w:tcPr>
            <w:tcW w:w="2358" w:type="dxa"/>
            <w:vAlign w:val="center"/>
          </w:tcPr>
          <w:p w:rsidR="00FD5814" w:rsidRPr="00EA0D8E" w:rsidRDefault="00FD5814" w:rsidP="00594899">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小学</w:t>
            </w:r>
            <w:r w:rsidR="00594899" w:rsidRPr="00EA0D8E">
              <w:rPr>
                <w:rFonts w:ascii="Arial" w:eastAsia="HG丸ｺﾞｼｯｸM-PRO" w:hAnsi="Arial" w:cs="Arial" w:hint="eastAsia"/>
                <w:sz w:val="20"/>
                <w:szCs w:val="22"/>
              </w:rPr>
              <w:t>5</w:t>
            </w:r>
            <w:r w:rsidRPr="00EA0D8E">
              <w:rPr>
                <w:rFonts w:ascii="HG丸ｺﾞｼｯｸM-PRO" w:eastAsia="HG丸ｺﾞｼｯｸM-PRO" w:hAnsi="HG丸ｺﾞｼｯｸM-PRO" w:hint="eastAsia"/>
                <w:sz w:val="20"/>
                <w:szCs w:val="22"/>
              </w:rPr>
              <w:t>年生調査</w:t>
            </w:r>
          </w:p>
        </w:tc>
        <w:tc>
          <w:tcPr>
            <w:tcW w:w="5670" w:type="dxa"/>
            <w:vMerge w:val="restart"/>
            <w:vAlign w:val="center"/>
          </w:tcPr>
          <w:p w:rsidR="00FD5814" w:rsidRPr="00EA0D8E" w:rsidRDefault="00FD5814"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学校による配布－回収</w:t>
            </w:r>
          </w:p>
        </w:tc>
      </w:tr>
      <w:tr w:rsidR="00EA0D8E" w:rsidRPr="00EA0D8E" w:rsidTr="00A41B01">
        <w:trPr>
          <w:trHeight w:val="284"/>
        </w:trPr>
        <w:tc>
          <w:tcPr>
            <w:tcW w:w="2358" w:type="dxa"/>
            <w:vAlign w:val="center"/>
          </w:tcPr>
          <w:p w:rsidR="00FD5814" w:rsidRPr="00EA0D8E" w:rsidRDefault="00594899"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中学</w:t>
            </w:r>
            <w:r w:rsidRPr="00EA0D8E">
              <w:rPr>
                <w:rFonts w:ascii="Arial" w:eastAsia="HG丸ｺﾞｼｯｸM-PRO" w:hAnsi="Arial" w:cs="Arial" w:hint="eastAsia"/>
                <w:sz w:val="20"/>
                <w:szCs w:val="22"/>
              </w:rPr>
              <w:t>2</w:t>
            </w:r>
            <w:r w:rsidR="00FD5814" w:rsidRPr="00EA0D8E">
              <w:rPr>
                <w:rFonts w:ascii="HG丸ｺﾞｼｯｸM-PRO" w:eastAsia="HG丸ｺﾞｼｯｸM-PRO" w:hAnsi="HG丸ｺﾞｼｯｸM-PRO" w:hint="eastAsia"/>
                <w:sz w:val="20"/>
                <w:szCs w:val="22"/>
              </w:rPr>
              <w:t>年生調査</w:t>
            </w:r>
          </w:p>
        </w:tc>
        <w:tc>
          <w:tcPr>
            <w:tcW w:w="5670" w:type="dxa"/>
            <w:vMerge/>
          </w:tcPr>
          <w:p w:rsidR="00FD5814" w:rsidRPr="00EA0D8E" w:rsidRDefault="00FD5814" w:rsidP="00FD5814">
            <w:pPr>
              <w:spacing w:line="300" w:lineRule="exact"/>
              <w:jc w:val="left"/>
              <w:rPr>
                <w:rFonts w:ascii="HG丸ｺﾞｼｯｸM-PRO" w:eastAsia="HG丸ｺﾞｼｯｸM-PRO" w:hAnsi="HG丸ｺﾞｼｯｸM-PRO"/>
                <w:sz w:val="20"/>
                <w:szCs w:val="22"/>
              </w:rPr>
            </w:pPr>
          </w:p>
        </w:tc>
      </w:tr>
      <w:tr w:rsidR="00EA0D8E" w:rsidRPr="00EA0D8E" w:rsidTr="00A41B01">
        <w:trPr>
          <w:trHeight w:val="284"/>
        </w:trPr>
        <w:tc>
          <w:tcPr>
            <w:tcW w:w="2358" w:type="dxa"/>
            <w:vAlign w:val="center"/>
          </w:tcPr>
          <w:p w:rsidR="00FD5814" w:rsidRPr="00EA0D8E" w:rsidRDefault="00594899"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高校</w:t>
            </w:r>
            <w:r w:rsidRPr="00EA0D8E">
              <w:rPr>
                <w:rFonts w:ascii="Arial" w:eastAsia="HG丸ｺﾞｼｯｸM-PRO" w:hAnsi="Arial" w:cs="Arial" w:hint="eastAsia"/>
                <w:sz w:val="20"/>
                <w:szCs w:val="22"/>
              </w:rPr>
              <w:t>2</w:t>
            </w:r>
            <w:r w:rsidR="00FD5814" w:rsidRPr="00EA0D8E">
              <w:rPr>
                <w:rFonts w:ascii="HG丸ｺﾞｼｯｸM-PRO" w:eastAsia="HG丸ｺﾞｼｯｸM-PRO" w:hAnsi="HG丸ｺﾞｼｯｸM-PRO" w:hint="eastAsia"/>
                <w:sz w:val="20"/>
                <w:szCs w:val="22"/>
              </w:rPr>
              <w:t>年生調査</w:t>
            </w:r>
          </w:p>
        </w:tc>
        <w:tc>
          <w:tcPr>
            <w:tcW w:w="5670" w:type="dxa"/>
            <w:vMerge/>
          </w:tcPr>
          <w:p w:rsidR="00FD5814" w:rsidRPr="00EA0D8E" w:rsidRDefault="00FD5814" w:rsidP="00FD5814">
            <w:pPr>
              <w:spacing w:line="300" w:lineRule="exact"/>
              <w:jc w:val="left"/>
              <w:rPr>
                <w:rFonts w:ascii="HG丸ｺﾞｼｯｸM-PRO" w:eastAsia="HG丸ｺﾞｼｯｸM-PRO" w:hAnsi="HG丸ｺﾞｼｯｸM-PRO"/>
                <w:sz w:val="20"/>
                <w:szCs w:val="22"/>
              </w:rPr>
            </w:pPr>
          </w:p>
        </w:tc>
      </w:tr>
      <w:tr w:rsidR="00EA0D8E" w:rsidRPr="00EA0D8E" w:rsidTr="00A41B01">
        <w:tc>
          <w:tcPr>
            <w:tcW w:w="2358" w:type="dxa"/>
          </w:tcPr>
          <w:p w:rsidR="00FD5814" w:rsidRPr="00EA0D8E" w:rsidRDefault="00594899" w:rsidP="00FD5814">
            <w:pPr>
              <w:spacing w:line="300" w:lineRule="exact"/>
              <w:rPr>
                <w:rFonts w:ascii="HG丸ｺﾞｼｯｸM-PRO" w:eastAsia="HG丸ｺﾞｼｯｸM-PRO" w:hAnsi="HG丸ｺﾞｼｯｸM-PRO"/>
                <w:sz w:val="20"/>
              </w:rPr>
            </w:pPr>
            <w:r w:rsidRPr="00EA0D8E">
              <w:rPr>
                <w:rFonts w:ascii="Arial" w:eastAsia="HG丸ｺﾞｼｯｸM-PRO" w:hAnsi="Arial" w:cs="Arial" w:hint="eastAsia"/>
                <w:sz w:val="20"/>
                <w:szCs w:val="22"/>
              </w:rPr>
              <w:t>5</w:t>
            </w:r>
            <w:r w:rsidR="00FD5814" w:rsidRPr="00EA0D8E">
              <w:rPr>
                <w:rFonts w:ascii="HG丸ｺﾞｼｯｸM-PRO" w:eastAsia="HG丸ｺﾞｼｯｸM-PRO" w:hAnsi="HG丸ｺﾞｼｯｸM-PRO" w:hint="eastAsia"/>
                <w:sz w:val="20"/>
                <w:szCs w:val="22"/>
              </w:rPr>
              <w:t>歳児の保護者調査</w:t>
            </w:r>
          </w:p>
        </w:tc>
        <w:tc>
          <w:tcPr>
            <w:tcW w:w="5670" w:type="dxa"/>
          </w:tcPr>
          <w:p w:rsidR="00FD5814" w:rsidRPr="00EA0D8E" w:rsidRDefault="00FD5814" w:rsidP="00FD5814">
            <w:pPr>
              <w:spacing w:line="300" w:lineRule="exact"/>
              <w:jc w:val="lef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保育園，幼稚園による配布－回収</w:t>
            </w:r>
          </w:p>
        </w:tc>
      </w:tr>
    </w:tbl>
    <w:p w:rsidR="00FD5814" w:rsidRPr="00EA0D8E" w:rsidRDefault="00FD5814" w:rsidP="00873FD1">
      <w:pPr>
        <w:spacing w:line="360" w:lineRule="auto"/>
        <w:rPr>
          <w:sz w:val="22"/>
        </w:rPr>
      </w:pPr>
      <w:r w:rsidRPr="00EA0D8E">
        <w:rPr>
          <w:rFonts w:ascii="HGSｺﾞｼｯｸE" w:eastAsia="HGSｺﾞｼｯｸE" w:hAnsi="HGSｺﾞｼｯｸE" w:hint="eastAsia"/>
          <w:sz w:val="24"/>
        </w:rPr>
        <w:t>（３）実施期間</w:t>
      </w:r>
      <w:r w:rsidRPr="00EA0D8E">
        <w:rPr>
          <w:rFonts w:hint="eastAsia"/>
          <w:b/>
          <w:sz w:val="22"/>
        </w:rPr>
        <w:t xml:space="preserve">　</w:t>
      </w:r>
      <w:r w:rsidRPr="00EA0D8E">
        <w:rPr>
          <w:rFonts w:hint="eastAsia"/>
          <w:sz w:val="22"/>
        </w:rPr>
        <w:t xml:space="preserve">　　　</w:t>
      </w:r>
      <w:r w:rsidRPr="00EA0D8E">
        <w:rPr>
          <w:rFonts w:ascii="HG丸ｺﾞｼｯｸM-PRO" w:eastAsia="HG丸ｺﾞｼｯｸM-PRO" w:hAnsi="HG丸ｺﾞｼｯｸM-PRO" w:hint="eastAsia"/>
          <w:sz w:val="22"/>
        </w:rPr>
        <w:t>平成</w:t>
      </w:r>
      <w:r w:rsidR="00873FD1" w:rsidRPr="00EA0D8E">
        <w:rPr>
          <w:rFonts w:ascii="Arial" w:hAnsi="Arial" w:cs="Arial"/>
          <w:sz w:val="22"/>
        </w:rPr>
        <w:t>30</w:t>
      </w:r>
      <w:r w:rsidRPr="00EA0D8E">
        <w:rPr>
          <w:rFonts w:ascii="HG丸ｺﾞｼｯｸM-PRO" w:eastAsia="HG丸ｺﾞｼｯｸM-PRO" w:hAnsi="HG丸ｺﾞｼｯｸM-PRO" w:hint="eastAsia"/>
          <w:sz w:val="22"/>
        </w:rPr>
        <w:t>年</w:t>
      </w:r>
      <w:r w:rsidRPr="00EA0D8E">
        <w:rPr>
          <w:rFonts w:ascii="Arial" w:hAnsi="Arial" w:cs="Arial"/>
          <w:sz w:val="22"/>
        </w:rPr>
        <w:t>10</w:t>
      </w:r>
      <w:r w:rsidRPr="00EA0D8E">
        <w:rPr>
          <w:rFonts w:ascii="HG丸ｺﾞｼｯｸM-PRO" w:eastAsia="HG丸ｺﾞｼｯｸM-PRO" w:hAnsi="HG丸ｺﾞｼｯｸM-PRO" w:hint="eastAsia"/>
          <w:sz w:val="22"/>
        </w:rPr>
        <w:t>月</w:t>
      </w:r>
      <w:r w:rsidRPr="00EA0D8E">
        <w:rPr>
          <w:rFonts w:ascii="Arial" w:hAnsi="Arial" w:cs="Arial"/>
          <w:sz w:val="22"/>
        </w:rPr>
        <w:t>3</w:t>
      </w:r>
      <w:r w:rsidRPr="00EA0D8E">
        <w:rPr>
          <w:rFonts w:ascii="HG丸ｺﾞｼｯｸM-PRO" w:eastAsia="HG丸ｺﾞｼｯｸM-PRO" w:hAnsi="HG丸ｺﾞｼｯｸM-PRO" w:hint="eastAsia"/>
          <w:sz w:val="22"/>
        </w:rPr>
        <w:t>日</w:t>
      </w:r>
      <w:r w:rsidRPr="00EA0D8E">
        <w:rPr>
          <w:rFonts w:hint="eastAsia"/>
          <w:sz w:val="22"/>
        </w:rPr>
        <w:t>～</w:t>
      </w:r>
      <w:r w:rsidRPr="00EA0D8E">
        <w:rPr>
          <w:rFonts w:ascii="Arial" w:hAnsi="Arial" w:cs="Arial"/>
          <w:sz w:val="22"/>
        </w:rPr>
        <w:t>10</w:t>
      </w:r>
      <w:r w:rsidRPr="00EA0D8E">
        <w:rPr>
          <w:rFonts w:ascii="HG丸ｺﾞｼｯｸM-PRO" w:eastAsia="HG丸ｺﾞｼｯｸM-PRO" w:hAnsi="HG丸ｺﾞｼｯｸM-PRO" w:hint="eastAsia"/>
          <w:sz w:val="22"/>
        </w:rPr>
        <w:t>月</w:t>
      </w:r>
      <w:r w:rsidRPr="00EA0D8E">
        <w:rPr>
          <w:rFonts w:ascii="Arial" w:hAnsi="Arial" w:cs="Arial"/>
          <w:sz w:val="22"/>
        </w:rPr>
        <w:t>31</w:t>
      </w:r>
      <w:r w:rsidRPr="00EA0D8E">
        <w:rPr>
          <w:rFonts w:ascii="HG丸ｺﾞｼｯｸM-PRO" w:eastAsia="HG丸ｺﾞｼｯｸM-PRO" w:hAnsi="HG丸ｺﾞｼｯｸM-PRO" w:hint="eastAsia"/>
          <w:sz w:val="22"/>
        </w:rPr>
        <w:t>日</w:t>
      </w:r>
    </w:p>
    <w:p w:rsidR="00FD5814" w:rsidRPr="00EA0D8E" w:rsidRDefault="00FD5814" w:rsidP="00873FD1">
      <w:pPr>
        <w:spacing w:line="360" w:lineRule="auto"/>
        <w:rPr>
          <w:rFonts w:ascii="HGSｺﾞｼｯｸE" w:eastAsia="HGSｺﾞｼｯｸE" w:hAnsi="HGSｺﾞｼｯｸE"/>
          <w:sz w:val="24"/>
        </w:rPr>
      </w:pPr>
      <w:r w:rsidRPr="00EA0D8E">
        <w:rPr>
          <w:rFonts w:ascii="HGSｺﾞｼｯｸE" w:eastAsia="HGSｺﾞｼｯｸE" w:hAnsi="HGSｺﾞｼｯｸE" w:hint="eastAsia"/>
          <w:sz w:val="24"/>
        </w:rPr>
        <w:t xml:space="preserve">（４）配布・回収状況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334"/>
        <w:gridCol w:w="1842"/>
        <w:gridCol w:w="1938"/>
        <w:gridCol w:w="1890"/>
      </w:tblGrid>
      <w:tr w:rsidR="00EA0D8E" w:rsidRPr="00EA0D8E" w:rsidTr="009C5F6F">
        <w:tc>
          <w:tcPr>
            <w:tcW w:w="2334" w:type="dxa"/>
            <w:shd w:val="clear" w:color="auto" w:fill="C0C0C0"/>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rPr>
              <w:t>調査種別</w:t>
            </w:r>
          </w:p>
        </w:tc>
        <w:tc>
          <w:tcPr>
            <w:tcW w:w="1842" w:type="dxa"/>
            <w:shd w:val="clear" w:color="auto" w:fill="C0C0C0"/>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配布数</w:t>
            </w:r>
          </w:p>
        </w:tc>
        <w:tc>
          <w:tcPr>
            <w:tcW w:w="1938" w:type="dxa"/>
            <w:shd w:val="clear" w:color="auto" w:fill="C0C0C0"/>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回収数</w:t>
            </w:r>
          </w:p>
        </w:tc>
        <w:tc>
          <w:tcPr>
            <w:tcW w:w="1890" w:type="dxa"/>
            <w:shd w:val="clear" w:color="auto" w:fill="C0C0C0"/>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回収率</w:t>
            </w:r>
          </w:p>
        </w:tc>
      </w:tr>
      <w:tr w:rsidR="00EA0D8E" w:rsidRPr="00EA0D8E" w:rsidTr="009C5F6F">
        <w:trPr>
          <w:trHeight w:val="284"/>
        </w:trPr>
        <w:tc>
          <w:tcPr>
            <w:tcW w:w="2334" w:type="dxa"/>
            <w:shd w:val="clear" w:color="auto" w:fill="auto"/>
            <w:vAlign w:val="center"/>
          </w:tcPr>
          <w:p w:rsidR="00FD5814" w:rsidRPr="00EA0D8E" w:rsidRDefault="00FD5814" w:rsidP="00FD5814">
            <w:pPr>
              <w:jc w:val="center"/>
              <w:rPr>
                <w:rFonts w:ascii="HG丸ｺﾞｼｯｸM-PRO" w:eastAsia="HG丸ｺﾞｼｯｸM-PRO" w:hAnsi="HG丸ｺﾞｼｯｸM-PRO"/>
                <w:sz w:val="20"/>
              </w:rPr>
            </w:pPr>
            <w:r w:rsidRPr="00EA0D8E">
              <w:rPr>
                <w:rFonts w:ascii="HG丸ｺﾞｼｯｸM-PRO" w:eastAsia="HG丸ｺﾞｼｯｸM-PRO" w:hAnsi="HG丸ｺﾞｼｯｸM-PRO" w:hint="eastAsia"/>
                <w:sz w:val="20"/>
              </w:rPr>
              <w:t>一般市民調査</w:t>
            </w:r>
          </w:p>
        </w:tc>
        <w:tc>
          <w:tcPr>
            <w:tcW w:w="1842" w:type="dxa"/>
            <w:vAlign w:val="center"/>
          </w:tcPr>
          <w:p w:rsidR="00FD5814" w:rsidRPr="00EA0D8E" w:rsidRDefault="00FD5814" w:rsidP="00FD5814">
            <w:pPr>
              <w:jc w:val="center"/>
              <w:rPr>
                <w:rFonts w:ascii="Arial" w:hAnsi="Arial" w:cs="Arial"/>
                <w:sz w:val="20"/>
                <w:szCs w:val="22"/>
              </w:rPr>
            </w:pPr>
            <w:r w:rsidRPr="00EA0D8E">
              <w:rPr>
                <w:rFonts w:ascii="Arial" w:hAnsi="Arial" w:cs="Arial"/>
                <w:sz w:val="20"/>
                <w:szCs w:val="22"/>
              </w:rPr>
              <w:t>2,980</w:t>
            </w:r>
          </w:p>
        </w:tc>
        <w:tc>
          <w:tcPr>
            <w:tcW w:w="1938" w:type="dxa"/>
            <w:vAlign w:val="center"/>
          </w:tcPr>
          <w:p w:rsidR="00FD5814" w:rsidRPr="00EA0D8E" w:rsidRDefault="00FD5814" w:rsidP="00FD5814">
            <w:pPr>
              <w:jc w:val="center"/>
              <w:rPr>
                <w:rFonts w:ascii="Arial" w:hAnsi="Arial" w:cs="Arial"/>
                <w:sz w:val="20"/>
                <w:szCs w:val="22"/>
              </w:rPr>
            </w:pPr>
            <w:r w:rsidRPr="00EA0D8E">
              <w:rPr>
                <w:rFonts w:ascii="Arial" w:hAnsi="Arial" w:cs="Arial"/>
                <w:sz w:val="20"/>
                <w:szCs w:val="22"/>
              </w:rPr>
              <w:t>1,618</w:t>
            </w:r>
          </w:p>
        </w:tc>
        <w:tc>
          <w:tcPr>
            <w:tcW w:w="1890" w:type="dxa"/>
            <w:vAlign w:val="center"/>
          </w:tcPr>
          <w:p w:rsidR="00FD5814" w:rsidRPr="00EA0D8E" w:rsidRDefault="00FD5814" w:rsidP="00FD5814">
            <w:pPr>
              <w:jc w:val="center"/>
              <w:rPr>
                <w:rFonts w:ascii="Arial" w:hAnsi="Arial" w:cs="Arial"/>
                <w:sz w:val="20"/>
                <w:szCs w:val="22"/>
              </w:rPr>
            </w:pPr>
            <w:r w:rsidRPr="00EA0D8E">
              <w:rPr>
                <w:rFonts w:ascii="Arial" w:hAnsi="Arial" w:cs="Arial"/>
                <w:sz w:val="20"/>
                <w:szCs w:val="22"/>
              </w:rPr>
              <w:t>54.3</w:t>
            </w:r>
            <w:r w:rsidRPr="00EA0D8E">
              <w:rPr>
                <w:rFonts w:ascii="Arial" w:hAnsi="Arial" w:cs="Arial"/>
                <w:sz w:val="20"/>
                <w:szCs w:val="22"/>
              </w:rPr>
              <w:t>％</w:t>
            </w:r>
          </w:p>
        </w:tc>
      </w:tr>
    </w:tbl>
    <w:p w:rsidR="00FD5814" w:rsidRPr="00EA0D8E" w:rsidRDefault="00FD5814" w:rsidP="00873FD1">
      <w:pPr>
        <w:spacing w:line="360" w:lineRule="auto"/>
        <w:rPr>
          <w:sz w:val="20"/>
        </w:rPr>
      </w:pPr>
      <w:r w:rsidRPr="00EA0D8E">
        <w:rPr>
          <w:rFonts w:ascii="HGSｺﾞｼｯｸE" w:eastAsia="HGSｺﾞｼｯｸE" w:hAnsi="HGSｺﾞｼｯｸE" w:hint="eastAsia"/>
          <w:sz w:val="24"/>
        </w:rPr>
        <w:t>（５）回収状況</w:t>
      </w:r>
      <w:r w:rsidRPr="00EA0D8E">
        <w:rPr>
          <w:rFonts w:ascii="HGSｺﾞｼｯｸE" w:eastAsia="HGSｺﾞｼｯｸE" w:hAnsi="HGSｺﾞｼｯｸE" w:hint="eastAsia"/>
          <w:b/>
          <w:sz w:val="22"/>
        </w:rPr>
        <w:t xml:space="preserve">　</w:t>
      </w:r>
      <w:r w:rsidRPr="00EA0D8E">
        <w:rPr>
          <w:rFonts w:ascii="HG丸ｺﾞｼｯｸM-PRO" w:eastAsia="HG丸ｺﾞｼｯｸM-PRO" w:hAnsi="HG丸ｺﾞｼｯｸM-PRO" w:hint="eastAsia"/>
          <w:sz w:val="20"/>
        </w:rPr>
        <w:t>（※調査結果には市内在住者の回答のみ集計）</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334"/>
        <w:gridCol w:w="1632"/>
        <w:gridCol w:w="1628"/>
        <w:gridCol w:w="1017"/>
        <w:gridCol w:w="1393"/>
      </w:tblGrid>
      <w:tr w:rsidR="00EA0D8E" w:rsidRPr="00EA0D8E" w:rsidTr="009C5F6F">
        <w:trPr>
          <w:trHeight w:val="426"/>
        </w:trPr>
        <w:tc>
          <w:tcPr>
            <w:tcW w:w="2334" w:type="dxa"/>
            <w:vMerge w:val="restart"/>
            <w:shd w:val="clear" w:color="auto" w:fill="BFBFBF" w:themeFill="background1" w:themeFillShade="BF"/>
            <w:vAlign w:val="center"/>
          </w:tcPr>
          <w:p w:rsidR="00FD5814" w:rsidRPr="00EA0D8E" w:rsidRDefault="00FD5814" w:rsidP="00FD5814">
            <w:pPr>
              <w:jc w:val="center"/>
              <w:rPr>
                <w:rFonts w:ascii="HG丸ｺﾞｼｯｸM-PRO" w:eastAsia="HG丸ｺﾞｼｯｸM-PRO" w:hAnsi="HG丸ｺﾞｼｯｸM-PRO"/>
                <w:sz w:val="22"/>
              </w:rPr>
            </w:pPr>
            <w:r w:rsidRPr="00EA0D8E">
              <w:rPr>
                <w:rFonts w:ascii="HG丸ｺﾞｼｯｸM-PRO" w:eastAsia="HG丸ｺﾞｼｯｸM-PRO" w:hAnsi="HG丸ｺﾞｼｯｸM-PRO" w:hint="eastAsia"/>
                <w:sz w:val="22"/>
              </w:rPr>
              <w:t>調査種別</w:t>
            </w:r>
          </w:p>
        </w:tc>
        <w:tc>
          <w:tcPr>
            <w:tcW w:w="5670" w:type="dxa"/>
            <w:gridSpan w:val="4"/>
            <w:shd w:val="clear" w:color="auto" w:fill="BFBFBF" w:themeFill="background1" w:themeFillShade="BF"/>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回収数</w:t>
            </w:r>
          </w:p>
        </w:tc>
      </w:tr>
      <w:tr w:rsidR="00EA0D8E" w:rsidRPr="00EA0D8E" w:rsidTr="009C5F6F">
        <w:trPr>
          <w:trHeight w:val="426"/>
        </w:trPr>
        <w:tc>
          <w:tcPr>
            <w:tcW w:w="2334" w:type="dxa"/>
            <w:vMerge/>
            <w:shd w:val="clear" w:color="auto" w:fill="BFBFBF" w:themeFill="background1" w:themeFillShade="BF"/>
            <w:vAlign w:val="center"/>
          </w:tcPr>
          <w:p w:rsidR="00FD5814" w:rsidRPr="00EA0D8E" w:rsidRDefault="00FD5814" w:rsidP="00FD5814">
            <w:pPr>
              <w:jc w:val="center"/>
              <w:rPr>
                <w:rFonts w:ascii="HG丸ｺﾞｼｯｸM-PRO" w:eastAsia="HG丸ｺﾞｼｯｸM-PRO" w:hAnsi="HG丸ｺﾞｼｯｸM-PRO"/>
                <w:sz w:val="22"/>
              </w:rPr>
            </w:pPr>
          </w:p>
        </w:tc>
        <w:tc>
          <w:tcPr>
            <w:tcW w:w="1632" w:type="dxa"/>
            <w:shd w:val="clear" w:color="auto" w:fill="BFBFBF" w:themeFill="background1" w:themeFillShade="BF"/>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市内在住者</w:t>
            </w:r>
          </w:p>
        </w:tc>
        <w:tc>
          <w:tcPr>
            <w:tcW w:w="1628" w:type="dxa"/>
            <w:shd w:val="clear" w:color="auto" w:fill="BFBFBF" w:themeFill="background1" w:themeFillShade="BF"/>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市外在住者</w:t>
            </w:r>
          </w:p>
        </w:tc>
        <w:tc>
          <w:tcPr>
            <w:tcW w:w="1017" w:type="dxa"/>
            <w:tcBorders>
              <w:right w:val="double" w:sz="4" w:space="0" w:color="auto"/>
            </w:tcBorders>
            <w:shd w:val="clear" w:color="auto" w:fill="BFBFBF" w:themeFill="background1" w:themeFillShade="BF"/>
            <w:vAlign w:val="center"/>
          </w:tcPr>
          <w:p w:rsidR="00FD5814" w:rsidRPr="00EA0D8E" w:rsidRDefault="00FD5814" w:rsidP="00FD5814">
            <w:pPr>
              <w:ind w:right="220"/>
              <w:jc w:val="right"/>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不明</w:t>
            </w:r>
          </w:p>
        </w:tc>
        <w:tc>
          <w:tcPr>
            <w:tcW w:w="1393" w:type="dxa"/>
            <w:tcBorders>
              <w:left w:val="double" w:sz="4" w:space="0" w:color="auto"/>
            </w:tcBorders>
            <w:shd w:val="clear" w:color="auto" w:fill="BFBFBF" w:themeFill="background1" w:themeFillShade="BF"/>
            <w:vAlign w:val="center"/>
          </w:tcPr>
          <w:p w:rsidR="00FD5814" w:rsidRPr="00EA0D8E" w:rsidRDefault="00FD5814" w:rsidP="00FD5814">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合計</w:t>
            </w:r>
          </w:p>
        </w:tc>
      </w:tr>
      <w:tr w:rsidR="00EA0D8E" w:rsidRPr="00EA0D8E" w:rsidTr="009C5F6F">
        <w:trPr>
          <w:trHeight w:val="227"/>
        </w:trPr>
        <w:tc>
          <w:tcPr>
            <w:tcW w:w="2334" w:type="dxa"/>
            <w:shd w:val="clear" w:color="auto" w:fill="auto"/>
            <w:vAlign w:val="center"/>
          </w:tcPr>
          <w:p w:rsidR="00FD5814" w:rsidRPr="00EA0D8E" w:rsidRDefault="00594899"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小学</w:t>
            </w:r>
            <w:r w:rsidRPr="00EA0D8E">
              <w:rPr>
                <w:rFonts w:ascii="Arial" w:eastAsia="HG丸ｺﾞｼｯｸM-PRO" w:hAnsi="Arial" w:cs="Arial" w:hint="eastAsia"/>
                <w:sz w:val="20"/>
                <w:szCs w:val="22"/>
              </w:rPr>
              <w:t>5</w:t>
            </w:r>
            <w:r w:rsidR="00FD5814" w:rsidRPr="00EA0D8E">
              <w:rPr>
                <w:rFonts w:ascii="HG丸ｺﾞｼｯｸM-PRO" w:eastAsia="HG丸ｺﾞｼｯｸM-PRO" w:hAnsi="HG丸ｺﾞｼｯｸM-PRO" w:hint="eastAsia"/>
                <w:sz w:val="20"/>
                <w:szCs w:val="22"/>
              </w:rPr>
              <w:t>年生調査</w:t>
            </w:r>
          </w:p>
        </w:tc>
        <w:tc>
          <w:tcPr>
            <w:tcW w:w="1632" w:type="dxa"/>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428</w:t>
            </w:r>
          </w:p>
        </w:tc>
        <w:tc>
          <w:tcPr>
            <w:tcW w:w="1628" w:type="dxa"/>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21</w:t>
            </w:r>
          </w:p>
        </w:tc>
        <w:tc>
          <w:tcPr>
            <w:tcW w:w="1017" w:type="dxa"/>
            <w:tcBorders>
              <w:right w:val="doub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4</w:t>
            </w:r>
          </w:p>
        </w:tc>
        <w:tc>
          <w:tcPr>
            <w:tcW w:w="1393" w:type="dxa"/>
            <w:tcBorders>
              <w:left w:val="doub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453</w:t>
            </w:r>
          </w:p>
        </w:tc>
      </w:tr>
      <w:tr w:rsidR="00EA0D8E" w:rsidRPr="00EA0D8E" w:rsidTr="009C5F6F">
        <w:trPr>
          <w:trHeight w:val="227"/>
        </w:trPr>
        <w:tc>
          <w:tcPr>
            <w:tcW w:w="2334" w:type="dxa"/>
            <w:shd w:val="clear" w:color="auto" w:fill="auto"/>
            <w:vAlign w:val="center"/>
          </w:tcPr>
          <w:p w:rsidR="00FD5814" w:rsidRPr="00EA0D8E" w:rsidRDefault="00594899"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中学</w:t>
            </w:r>
            <w:r w:rsidRPr="00EA0D8E">
              <w:rPr>
                <w:rFonts w:ascii="Arial" w:eastAsia="HG丸ｺﾞｼｯｸM-PRO" w:hAnsi="Arial" w:cs="Arial" w:hint="eastAsia"/>
                <w:sz w:val="20"/>
                <w:szCs w:val="22"/>
              </w:rPr>
              <w:t>2</w:t>
            </w:r>
            <w:r w:rsidR="00FD5814" w:rsidRPr="00EA0D8E">
              <w:rPr>
                <w:rFonts w:ascii="HG丸ｺﾞｼｯｸM-PRO" w:eastAsia="HG丸ｺﾞｼｯｸM-PRO" w:hAnsi="HG丸ｺﾞｼｯｸM-PRO" w:hint="eastAsia"/>
                <w:sz w:val="20"/>
                <w:szCs w:val="22"/>
              </w:rPr>
              <w:t>年生調査</w:t>
            </w:r>
          </w:p>
        </w:tc>
        <w:tc>
          <w:tcPr>
            <w:tcW w:w="1632" w:type="dxa"/>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414</w:t>
            </w:r>
          </w:p>
        </w:tc>
        <w:tc>
          <w:tcPr>
            <w:tcW w:w="1628" w:type="dxa"/>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67</w:t>
            </w:r>
          </w:p>
        </w:tc>
        <w:tc>
          <w:tcPr>
            <w:tcW w:w="1017" w:type="dxa"/>
            <w:tcBorders>
              <w:right w:val="doub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1</w:t>
            </w:r>
          </w:p>
        </w:tc>
        <w:tc>
          <w:tcPr>
            <w:tcW w:w="1393" w:type="dxa"/>
            <w:tcBorders>
              <w:left w:val="doub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482</w:t>
            </w:r>
          </w:p>
        </w:tc>
      </w:tr>
      <w:tr w:rsidR="00EA0D8E" w:rsidRPr="00EA0D8E" w:rsidTr="009C5F6F">
        <w:trPr>
          <w:trHeight w:val="227"/>
        </w:trPr>
        <w:tc>
          <w:tcPr>
            <w:tcW w:w="2334" w:type="dxa"/>
            <w:tcBorders>
              <w:bottom w:val="single" w:sz="4" w:space="0" w:color="auto"/>
            </w:tcBorders>
            <w:shd w:val="clear" w:color="auto" w:fill="auto"/>
            <w:vAlign w:val="center"/>
          </w:tcPr>
          <w:p w:rsidR="00FD5814" w:rsidRPr="00EA0D8E" w:rsidRDefault="00594899" w:rsidP="00FD5814">
            <w:pPr>
              <w:spacing w:line="300" w:lineRule="exact"/>
              <w:rPr>
                <w:rFonts w:ascii="HG丸ｺﾞｼｯｸM-PRO" w:eastAsia="HG丸ｺﾞｼｯｸM-PRO" w:hAnsi="HG丸ｺﾞｼｯｸM-PRO"/>
                <w:sz w:val="20"/>
                <w:szCs w:val="22"/>
              </w:rPr>
            </w:pPr>
            <w:r w:rsidRPr="00EA0D8E">
              <w:rPr>
                <w:rFonts w:ascii="HG丸ｺﾞｼｯｸM-PRO" w:eastAsia="HG丸ｺﾞｼｯｸM-PRO" w:hAnsi="HG丸ｺﾞｼｯｸM-PRO" w:hint="eastAsia"/>
                <w:sz w:val="20"/>
                <w:szCs w:val="22"/>
              </w:rPr>
              <w:t>高校</w:t>
            </w:r>
            <w:r w:rsidRPr="00EA0D8E">
              <w:rPr>
                <w:rFonts w:ascii="Arial" w:eastAsia="HG丸ｺﾞｼｯｸM-PRO" w:hAnsi="Arial" w:cs="Arial" w:hint="eastAsia"/>
                <w:sz w:val="20"/>
                <w:szCs w:val="22"/>
              </w:rPr>
              <w:t>2</w:t>
            </w:r>
            <w:r w:rsidR="00FD5814" w:rsidRPr="00EA0D8E">
              <w:rPr>
                <w:rFonts w:ascii="HG丸ｺﾞｼｯｸM-PRO" w:eastAsia="HG丸ｺﾞｼｯｸM-PRO" w:hAnsi="HG丸ｺﾞｼｯｸM-PRO" w:hint="eastAsia"/>
                <w:sz w:val="20"/>
                <w:szCs w:val="22"/>
              </w:rPr>
              <w:t>年生調査</w:t>
            </w:r>
          </w:p>
        </w:tc>
        <w:tc>
          <w:tcPr>
            <w:tcW w:w="1632" w:type="dxa"/>
            <w:tcBorders>
              <w:bottom w:val="sing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181</w:t>
            </w:r>
          </w:p>
        </w:tc>
        <w:tc>
          <w:tcPr>
            <w:tcW w:w="1628" w:type="dxa"/>
            <w:tcBorders>
              <w:bottom w:val="sing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380</w:t>
            </w:r>
          </w:p>
        </w:tc>
        <w:tc>
          <w:tcPr>
            <w:tcW w:w="1017" w:type="dxa"/>
            <w:tcBorders>
              <w:bottom w:val="single" w:sz="4" w:space="0" w:color="auto"/>
              <w:right w:val="doub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0</w:t>
            </w:r>
          </w:p>
        </w:tc>
        <w:tc>
          <w:tcPr>
            <w:tcW w:w="1393" w:type="dxa"/>
            <w:tcBorders>
              <w:left w:val="double" w:sz="4" w:space="0" w:color="auto"/>
              <w:bottom w:val="sing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561</w:t>
            </w:r>
          </w:p>
        </w:tc>
      </w:tr>
      <w:tr w:rsidR="00EA0D8E" w:rsidRPr="00EA0D8E" w:rsidTr="009C5F6F">
        <w:trPr>
          <w:trHeight w:val="227"/>
        </w:trPr>
        <w:tc>
          <w:tcPr>
            <w:tcW w:w="2334" w:type="dxa"/>
            <w:tcBorders>
              <w:bottom w:val="single" w:sz="4" w:space="0" w:color="auto"/>
            </w:tcBorders>
            <w:shd w:val="clear" w:color="auto" w:fill="auto"/>
            <w:vAlign w:val="center"/>
          </w:tcPr>
          <w:p w:rsidR="00FD5814" w:rsidRPr="00EA0D8E" w:rsidRDefault="00594899" w:rsidP="00FD5814">
            <w:pPr>
              <w:spacing w:line="300" w:lineRule="exact"/>
              <w:rPr>
                <w:rFonts w:ascii="HG丸ｺﾞｼｯｸM-PRO" w:eastAsia="HG丸ｺﾞｼｯｸM-PRO" w:hAnsi="HG丸ｺﾞｼｯｸM-PRO"/>
                <w:sz w:val="20"/>
              </w:rPr>
            </w:pPr>
            <w:r w:rsidRPr="00EA0D8E">
              <w:rPr>
                <w:rFonts w:ascii="Arial" w:eastAsia="HG丸ｺﾞｼｯｸM-PRO" w:hAnsi="Arial" w:cs="Arial" w:hint="eastAsia"/>
                <w:sz w:val="20"/>
                <w:szCs w:val="22"/>
              </w:rPr>
              <w:t>5</w:t>
            </w:r>
            <w:r w:rsidR="00FD5814" w:rsidRPr="00EA0D8E">
              <w:rPr>
                <w:rFonts w:ascii="HG丸ｺﾞｼｯｸM-PRO" w:eastAsia="HG丸ｺﾞｼｯｸM-PRO" w:hAnsi="HG丸ｺﾞｼｯｸM-PRO" w:hint="eastAsia"/>
                <w:sz w:val="20"/>
                <w:szCs w:val="22"/>
              </w:rPr>
              <w:t>歳児の保護者調査</w:t>
            </w:r>
          </w:p>
        </w:tc>
        <w:tc>
          <w:tcPr>
            <w:tcW w:w="1632" w:type="dxa"/>
            <w:tcBorders>
              <w:bottom w:val="sing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332</w:t>
            </w:r>
          </w:p>
        </w:tc>
        <w:tc>
          <w:tcPr>
            <w:tcW w:w="1628" w:type="dxa"/>
            <w:tcBorders>
              <w:bottom w:val="sing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24</w:t>
            </w:r>
          </w:p>
        </w:tc>
        <w:tc>
          <w:tcPr>
            <w:tcW w:w="1017" w:type="dxa"/>
            <w:tcBorders>
              <w:bottom w:val="single" w:sz="4" w:space="0" w:color="auto"/>
              <w:right w:val="doub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11</w:t>
            </w:r>
          </w:p>
        </w:tc>
        <w:tc>
          <w:tcPr>
            <w:tcW w:w="1393" w:type="dxa"/>
            <w:tcBorders>
              <w:left w:val="double" w:sz="4" w:space="0" w:color="auto"/>
              <w:bottom w:val="single" w:sz="4" w:space="0" w:color="auto"/>
            </w:tcBorders>
            <w:vAlign w:val="center"/>
          </w:tcPr>
          <w:p w:rsidR="00FD5814" w:rsidRPr="00EA0D8E" w:rsidRDefault="00FD5814" w:rsidP="00FD5814">
            <w:pPr>
              <w:spacing w:line="300" w:lineRule="exact"/>
              <w:jc w:val="center"/>
              <w:rPr>
                <w:rFonts w:ascii="Arial" w:hAnsi="Arial" w:cs="Arial"/>
                <w:sz w:val="20"/>
                <w:szCs w:val="22"/>
              </w:rPr>
            </w:pPr>
            <w:r w:rsidRPr="00EA0D8E">
              <w:rPr>
                <w:rFonts w:ascii="Arial" w:hAnsi="Arial" w:cs="Arial"/>
                <w:sz w:val="20"/>
                <w:szCs w:val="22"/>
              </w:rPr>
              <w:t>367</w:t>
            </w:r>
          </w:p>
        </w:tc>
      </w:tr>
    </w:tbl>
    <w:p w:rsidR="002F4457" w:rsidRPr="00EA0D8E" w:rsidRDefault="002F4457" w:rsidP="002F4457">
      <w:pPr>
        <w:rPr>
          <w:rFonts w:ascii="HGSｺﾞｼｯｸE" w:eastAsia="HGSｺﾞｼｯｸE" w:hAnsi="HGSｺﾞｼｯｸE"/>
          <w:sz w:val="24"/>
        </w:rPr>
      </w:pPr>
      <w:r w:rsidRPr="00EA0D8E">
        <w:rPr>
          <w:rFonts w:ascii="HGSｺﾞｼｯｸE" w:eastAsia="HGSｺﾞｼｯｸE" w:hAnsi="HGSｺﾞｼｯｸE" w:hint="eastAsia"/>
          <w:sz w:val="24"/>
        </w:rPr>
        <w:t>（６）留意事項</w:t>
      </w:r>
    </w:p>
    <w:p w:rsidR="007425FB" w:rsidRPr="00EA0D8E" w:rsidRDefault="002F4457" w:rsidP="002F4457">
      <w:pPr>
        <w:ind w:leftChars="200" w:left="420" w:firstLineChars="100" w:firstLine="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性別、年齢別等のクロス集計は、分析軸が無回答の回答は除いているため、ｎの</w:t>
      </w:r>
    </w:p>
    <w:p w:rsidR="002F4457" w:rsidRPr="00EA0D8E" w:rsidRDefault="002F4457" w:rsidP="007425FB">
      <w:pPr>
        <w:ind w:firstLineChars="200" w:firstLine="44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合計値が一致しません。</w:t>
      </w:r>
    </w:p>
    <w:p w:rsidR="00873FD1" w:rsidRPr="00EA0D8E" w:rsidRDefault="00873FD1" w:rsidP="00873FD1">
      <w:pPr>
        <w:pStyle w:val="2"/>
        <w:spacing w:line="360" w:lineRule="auto"/>
        <w:rPr>
          <w:rFonts w:ascii="HGPｺﾞｼｯｸE" w:eastAsia="HGPｺﾞｼｯｸE" w:hAnsi="HGPｺﾞｼｯｸE"/>
          <w:sz w:val="26"/>
          <w:szCs w:val="26"/>
        </w:rPr>
      </w:pPr>
      <w:r w:rsidRPr="00EA0D8E">
        <w:rPr>
          <w:rFonts w:ascii="HGPｺﾞｼｯｸE" w:eastAsia="HGPｺﾞｼｯｸE" w:hAnsi="HGPｺﾞｼｯｸE" w:hint="eastAsia"/>
          <w:sz w:val="26"/>
          <w:szCs w:val="26"/>
        </w:rPr>
        <w:lastRenderedPageBreak/>
        <w:t>３</w:t>
      </w:r>
      <w:r w:rsidR="00FB43CA" w:rsidRPr="00EA0D8E">
        <w:rPr>
          <w:rFonts w:ascii="HGPｺﾞｼｯｸE" w:eastAsia="HGPｺﾞｼｯｸE" w:hAnsi="HGPｺﾞｼｯｸE" w:hint="eastAsia"/>
          <w:sz w:val="26"/>
          <w:szCs w:val="26"/>
        </w:rPr>
        <w:t xml:space="preserve">　</w:t>
      </w:r>
      <w:r w:rsidRPr="00EA0D8E">
        <w:rPr>
          <w:rFonts w:ascii="HGPｺﾞｼｯｸE" w:eastAsia="HGPｺﾞｼｯｸE" w:hAnsi="HGPｺﾞｼｯｸE" w:hint="eastAsia"/>
          <w:sz w:val="26"/>
          <w:szCs w:val="26"/>
        </w:rPr>
        <w:t>調査結果</w:t>
      </w:r>
    </w:p>
    <w:p w:rsidR="00FD5814" w:rsidRPr="00EA0D8E" w:rsidRDefault="00873FD1" w:rsidP="00873FD1">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w:t>
      </w:r>
      <w:r w:rsidR="00FD5814" w:rsidRPr="00EA0D8E">
        <w:rPr>
          <w:rFonts w:ascii="HGSｺﾞｼｯｸE" w:eastAsia="HGSｺﾞｼｯｸE" w:hAnsi="HGSｺﾞｼｯｸE" w:hint="eastAsia"/>
          <w:sz w:val="26"/>
          <w:szCs w:val="26"/>
        </w:rPr>
        <w:t>回答者の属性</w:t>
      </w:r>
    </w:p>
    <w:p w:rsidR="00516996" w:rsidRPr="00EA0D8E" w:rsidRDefault="00516996" w:rsidP="006062C6">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・成人では，「男性」が</w:t>
      </w:r>
      <w:r w:rsidRPr="00EA0D8E">
        <w:rPr>
          <w:rFonts w:ascii="Arial" w:eastAsia="HG丸ｺﾞｼｯｸM-PRO" w:hAnsi="Arial" w:cs="Arial"/>
          <w:sz w:val="22"/>
          <w:szCs w:val="22"/>
        </w:rPr>
        <w:t>43.6</w:t>
      </w:r>
      <w:r w:rsidRPr="00EA0D8E">
        <w:rPr>
          <w:rFonts w:ascii="Arial" w:eastAsia="HG丸ｺﾞｼｯｸM-PRO" w:hAnsi="Arial" w:cs="Arial"/>
          <w:sz w:val="22"/>
          <w:szCs w:val="22"/>
        </w:rPr>
        <w:t>％，「女性」が</w:t>
      </w:r>
      <w:r w:rsidRPr="00EA0D8E">
        <w:rPr>
          <w:rFonts w:ascii="Arial" w:eastAsia="HG丸ｺﾞｼｯｸM-PRO" w:hAnsi="Arial" w:cs="Arial"/>
          <w:sz w:val="22"/>
          <w:szCs w:val="22"/>
        </w:rPr>
        <w:t>55.1</w:t>
      </w:r>
      <w:r w:rsidRPr="00EA0D8E">
        <w:rPr>
          <w:rFonts w:ascii="Arial" w:eastAsia="HG丸ｺﾞｼｯｸM-PRO" w:hAnsi="Arial" w:cs="Arial"/>
          <w:sz w:val="22"/>
          <w:szCs w:val="22"/>
        </w:rPr>
        <w:t>％，年齢は</w:t>
      </w:r>
      <w:r w:rsidRPr="00EA0D8E">
        <w:rPr>
          <w:rFonts w:ascii="Arial" w:eastAsia="HG丸ｺﾞｼｯｸM-PRO" w:hAnsi="Arial" w:cs="Arial"/>
          <w:sz w:val="22"/>
          <w:szCs w:val="22"/>
        </w:rPr>
        <w:t>60</w:t>
      </w:r>
      <w:r w:rsidRPr="00EA0D8E">
        <w:rPr>
          <w:rFonts w:ascii="Arial" w:eastAsia="HG丸ｺﾞｼｯｸM-PRO" w:hAnsi="Arial" w:cs="Arial"/>
          <w:sz w:val="22"/>
          <w:szCs w:val="22"/>
        </w:rPr>
        <w:t>歳以上が</w:t>
      </w:r>
      <w:r w:rsidRPr="00EA0D8E">
        <w:rPr>
          <w:rFonts w:ascii="Arial" w:eastAsia="HG丸ｺﾞｼｯｸM-PRO" w:hAnsi="Arial" w:cs="Arial"/>
          <w:sz w:val="22"/>
          <w:szCs w:val="22"/>
        </w:rPr>
        <w:t>56.7</w:t>
      </w:r>
      <w:r w:rsidRPr="00EA0D8E">
        <w:rPr>
          <w:rFonts w:ascii="Arial" w:eastAsia="HG丸ｺﾞｼｯｸM-PRO" w:hAnsi="Arial" w:cs="Arial"/>
          <w:sz w:val="22"/>
          <w:szCs w:val="22"/>
        </w:rPr>
        <w:t>％となっています。</w:t>
      </w:r>
    </w:p>
    <w:p w:rsidR="00516996" w:rsidRPr="00EA0D8E" w:rsidRDefault="00516996" w:rsidP="006062C6">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・家族構成については，若年層では「二世代同居」の回答が多くなっていますが，年齢が上がるにつれ「一世代」が増加する傾向にあり，</w:t>
      </w:r>
      <w:r w:rsidRPr="00EA0D8E">
        <w:rPr>
          <w:rFonts w:ascii="Arial" w:eastAsia="HG丸ｺﾞｼｯｸM-PRO" w:hAnsi="Arial" w:cs="Arial"/>
          <w:sz w:val="22"/>
          <w:szCs w:val="22"/>
        </w:rPr>
        <w:t>60</w:t>
      </w:r>
      <w:r w:rsidRPr="00EA0D8E">
        <w:rPr>
          <w:rFonts w:ascii="Arial" w:eastAsia="HG丸ｺﾞｼｯｸM-PRO" w:hAnsi="Arial" w:cs="Arial"/>
          <w:sz w:val="22"/>
          <w:szCs w:val="22"/>
        </w:rPr>
        <w:t>歳以上では</w:t>
      </w:r>
      <w:r w:rsidR="00594899" w:rsidRPr="00EA0D8E">
        <w:rPr>
          <w:rFonts w:ascii="Arial" w:eastAsia="HG丸ｺﾞｼｯｸM-PRO" w:hAnsi="Arial" w:cs="Arial" w:hint="eastAsia"/>
          <w:sz w:val="22"/>
          <w:szCs w:val="22"/>
        </w:rPr>
        <w:t>4</w:t>
      </w:r>
      <w:r w:rsidRPr="00EA0D8E">
        <w:rPr>
          <w:rFonts w:ascii="Arial" w:eastAsia="HG丸ｺﾞｼｯｸM-PRO" w:hAnsi="Arial" w:cs="Arial"/>
          <w:sz w:val="22"/>
          <w:szCs w:val="22"/>
        </w:rPr>
        <w:t>割を超えています。</w:t>
      </w:r>
    </w:p>
    <w:p w:rsidR="00516996" w:rsidRPr="00EA0D8E" w:rsidRDefault="00516996" w:rsidP="00E1259B">
      <w:pPr>
        <w:spacing w:beforeLines="30" w:before="108"/>
        <w:jc w:val="center"/>
        <w:rPr>
          <w:rFonts w:asciiTheme="majorEastAsia" w:eastAsiaTheme="majorEastAsia" w:hAnsiTheme="majorEastAsia"/>
          <w:b/>
        </w:rPr>
      </w:pPr>
      <w:r w:rsidRPr="00EA0D8E">
        <w:rPr>
          <w:rFonts w:hint="eastAsia"/>
          <w:b/>
          <w:noProof/>
        </w:rPr>
        <w:drawing>
          <wp:anchor distT="0" distB="0" distL="114300" distR="114300" simplePos="0" relativeHeight="252884992" behindDoc="0" locked="0" layoutInCell="1" allowOverlap="1" wp14:anchorId="7C375032" wp14:editId="710C8A51">
            <wp:simplePos x="0" y="0"/>
            <wp:positionH relativeFrom="column">
              <wp:posOffset>100965</wp:posOffset>
            </wp:positionH>
            <wp:positionV relativeFrom="paragraph">
              <wp:posOffset>144145</wp:posOffset>
            </wp:positionV>
            <wp:extent cx="5915160" cy="2104560"/>
            <wp:effectExtent l="0" t="0" r="0" b="0"/>
            <wp:wrapNone/>
            <wp:docPr id="1992" name="図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5160" cy="210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【性別】</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7337E3" w:rsidP="00516996">
      <w:r w:rsidRPr="00EA0D8E">
        <w:rPr>
          <w:rFonts w:hint="eastAsia"/>
          <w:noProof/>
        </w:rPr>
        <mc:AlternateContent>
          <mc:Choice Requires="wps">
            <w:drawing>
              <wp:anchor distT="0" distB="0" distL="114300" distR="114300" simplePos="0" relativeHeight="252882944" behindDoc="0" locked="0" layoutInCell="1" allowOverlap="1" wp14:anchorId="092344E2" wp14:editId="29164488">
                <wp:simplePos x="0" y="0"/>
                <wp:positionH relativeFrom="column">
                  <wp:posOffset>4109085</wp:posOffset>
                </wp:positionH>
                <wp:positionV relativeFrom="paragraph">
                  <wp:posOffset>194310</wp:posOffset>
                </wp:positionV>
                <wp:extent cx="1352550" cy="24638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135255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706A26" w:rsidRDefault="00910C12" w:rsidP="00516996">
                            <w:pPr>
                              <w:jc w:val="center"/>
                              <w:rPr>
                                <w:rFonts w:asciiTheme="majorEastAsia" w:eastAsiaTheme="majorEastAsia" w:hAnsiTheme="majorEastAsia"/>
                                <w:b/>
                              </w:rPr>
                            </w:pPr>
                            <w:r w:rsidRPr="00706A26">
                              <w:rPr>
                                <w:rFonts w:asciiTheme="majorEastAsia" w:eastAsiaTheme="majorEastAsia" w:hAnsiTheme="majorEastAsia" w:hint="eastAsia"/>
                                <w:b/>
                              </w:rPr>
                              <w:t>【居住地区</w:t>
                            </w:r>
                            <w:r>
                              <w:rPr>
                                <w:rFonts w:asciiTheme="majorEastAsia" w:eastAsiaTheme="majorEastAsia" w:hAnsiTheme="majorEastAsia" w:hint="eastAsia"/>
                                <w:b/>
                              </w:rPr>
                              <w:t>：成人</w:t>
                            </w:r>
                            <w:r w:rsidRPr="00706A26">
                              <w:rPr>
                                <w:rFonts w:asciiTheme="majorEastAsia" w:eastAsiaTheme="majorEastAsia" w:hAnsiTheme="majorEastAsia" w:hint="eastAsia"/>
                                <w:b/>
                              </w:rPr>
                              <w:t>】</w:t>
                            </w:r>
                          </w:p>
                          <w:p w:rsidR="00910C12" w:rsidRPr="00706A26" w:rsidRDefault="00910C12" w:rsidP="00516996">
                            <w:pP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86AD" id="テキスト ボックス 4" o:spid="_x0000_s1104" type="#_x0000_t202" style="position:absolute;left:0;text-align:left;margin-left:323.55pt;margin-top:15.3pt;width:106.5pt;height:19.4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" filled="f" stroked="f" strokeweight=".5pt">
                <v:textbox inset="0,0,0,0">
                  <w:txbxContent>
                    <w:p w:rsidR="00910C12" w:rsidRPr="00706A26" w:rsidRDefault="00910C12" w:rsidP="00516996">
                      <w:pPr>
                        <w:jc w:val="center"/>
                        <w:rPr>
                          <w:rFonts w:asciiTheme="majorEastAsia" w:eastAsiaTheme="majorEastAsia" w:hAnsiTheme="majorEastAsia"/>
                          <w:b/>
                        </w:rPr>
                      </w:pPr>
                      <w:r w:rsidRPr="00706A26">
                        <w:rPr>
                          <w:rFonts w:asciiTheme="majorEastAsia" w:eastAsiaTheme="majorEastAsia" w:hAnsiTheme="majorEastAsia" w:hint="eastAsia"/>
                          <w:b/>
                        </w:rPr>
                        <w:t>【居住地区</w:t>
                      </w:r>
                      <w:r>
                        <w:rPr>
                          <w:rFonts w:asciiTheme="majorEastAsia" w:eastAsiaTheme="majorEastAsia" w:hAnsiTheme="majorEastAsia" w:hint="eastAsia"/>
                          <w:b/>
                        </w:rPr>
                        <w:t>：成人</w:t>
                      </w:r>
                      <w:r w:rsidRPr="00706A26">
                        <w:rPr>
                          <w:rFonts w:asciiTheme="majorEastAsia" w:eastAsiaTheme="majorEastAsia" w:hAnsiTheme="majorEastAsia" w:hint="eastAsia"/>
                          <w:b/>
                        </w:rPr>
                        <w:t>】</w:t>
                      </w:r>
                    </w:p>
                    <w:p w:rsidR="00910C12" w:rsidRPr="00706A26" w:rsidRDefault="00910C12" w:rsidP="00516996">
                      <w:pPr>
                        <w:rPr>
                          <w:b/>
                        </w:rPr>
                      </w:pPr>
                    </w:p>
                  </w:txbxContent>
                </v:textbox>
              </v:shape>
            </w:pict>
          </mc:Fallback>
        </mc:AlternateContent>
      </w:r>
      <w:r w:rsidR="00516996" w:rsidRPr="00EA0D8E">
        <w:rPr>
          <w:rFonts w:hint="eastAsia"/>
          <w:noProof/>
        </w:rPr>
        <w:drawing>
          <wp:anchor distT="0" distB="0" distL="114300" distR="114300" simplePos="0" relativeHeight="252878848" behindDoc="0" locked="0" layoutInCell="1" allowOverlap="1" wp14:anchorId="564FD23F" wp14:editId="4F41A79B">
            <wp:simplePos x="0" y="0"/>
            <wp:positionH relativeFrom="column">
              <wp:posOffset>2937510</wp:posOffset>
            </wp:positionH>
            <wp:positionV relativeFrom="paragraph">
              <wp:posOffset>280035</wp:posOffset>
            </wp:positionV>
            <wp:extent cx="3673475" cy="2642235"/>
            <wp:effectExtent l="0" t="0" r="0" b="0"/>
            <wp:wrapNone/>
            <wp:docPr id="1993" name="図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3475"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96" w:rsidRPr="00EA0D8E">
        <w:rPr>
          <w:rFonts w:hint="eastAsia"/>
          <w:noProof/>
        </w:rPr>
        <mc:AlternateContent>
          <mc:Choice Requires="wps">
            <w:drawing>
              <wp:anchor distT="0" distB="0" distL="114300" distR="114300" simplePos="0" relativeHeight="252881920" behindDoc="0" locked="0" layoutInCell="1" allowOverlap="1" wp14:anchorId="24C7D4A7" wp14:editId="2135E15D">
                <wp:simplePos x="0" y="0"/>
                <wp:positionH relativeFrom="column">
                  <wp:posOffset>603885</wp:posOffset>
                </wp:positionH>
                <wp:positionV relativeFrom="paragraph">
                  <wp:posOffset>146685</wp:posOffset>
                </wp:positionV>
                <wp:extent cx="1038225" cy="219075"/>
                <wp:effectExtent l="0" t="0" r="9525" b="9525"/>
                <wp:wrapNone/>
                <wp:docPr id="2059" name="テキスト ボックス 2059"/>
                <wp:cNvGraphicFramePr/>
                <a:graphic xmlns:a="http://schemas.openxmlformats.org/drawingml/2006/main">
                  <a:graphicData uri="http://schemas.microsoft.com/office/word/2010/wordprocessingShape">
                    <wps:wsp>
                      <wps:cNvSpPr txBox="1"/>
                      <wps:spPr>
                        <a:xfrm>
                          <a:off x="0" y="0"/>
                          <a:ext cx="10382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706A26" w:rsidRDefault="00910C12" w:rsidP="00516996">
                            <w:pPr>
                              <w:jc w:val="center"/>
                              <w:rPr>
                                <w:rFonts w:asciiTheme="majorEastAsia" w:eastAsiaTheme="majorEastAsia" w:hAnsiTheme="majorEastAsia"/>
                                <w:b/>
                              </w:rPr>
                            </w:pPr>
                            <w:r w:rsidRPr="00706A26">
                              <w:rPr>
                                <w:rFonts w:asciiTheme="majorEastAsia" w:eastAsiaTheme="majorEastAsia" w:hAnsiTheme="majorEastAsia" w:hint="eastAsia"/>
                                <w:b/>
                              </w:rPr>
                              <w:t>【年齢</w:t>
                            </w:r>
                            <w:r>
                              <w:rPr>
                                <w:rFonts w:asciiTheme="majorEastAsia" w:eastAsiaTheme="majorEastAsia" w:hAnsiTheme="majorEastAsia" w:hint="eastAsia"/>
                                <w:b/>
                              </w:rPr>
                              <w:t>：成人</w:t>
                            </w:r>
                            <w:r w:rsidRPr="00706A26">
                              <w:rPr>
                                <w:rFonts w:asciiTheme="majorEastAsia" w:eastAsiaTheme="majorEastAsia" w:hAnsiTheme="majorEastAsia" w:hint="eastAsia"/>
                                <w:b/>
                              </w:rPr>
                              <w:t>】</w:t>
                            </w:r>
                          </w:p>
                          <w:p w:rsidR="00910C12" w:rsidRPr="00706A26" w:rsidRDefault="00910C12" w:rsidP="00516996">
                            <w:pP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A438C" id="テキスト ボックス 2059" o:spid="_x0000_s1105" type="#_x0000_t202" style="position:absolute;left:0;text-align:left;margin-left:47.55pt;margin-top:11.55pt;width:81.75pt;height:17.25pt;z-index:25288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" filled="f" stroked="f" strokeweight=".5pt">
                <v:textbox inset="0,0,0,0">
                  <w:txbxContent>
                    <w:p w:rsidR="00910C12" w:rsidRPr="00706A26" w:rsidRDefault="00910C12" w:rsidP="00516996">
                      <w:pPr>
                        <w:jc w:val="center"/>
                        <w:rPr>
                          <w:rFonts w:asciiTheme="majorEastAsia" w:eastAsiaTheme="majorEastAsia" w:hAnsiTheme="majorEastAsia"/>
                          <w:b/>
                        </w:rPr>
                      </w:pPr>
                      <w:r w:rsidRPr="00706A26">
                        <w:rPr>
                          <w:rFonts w:asciiTheme="majorEastAsia" w:eastAsiaTheme="majorEastAsia" w:hAnsiTheme="majorEastAsia" w:hint="eastAsia"/>
                          <w:b/>
                        </w:rPr>
                        <w:t>【年齢</w:t>
                      </w:r>
                      <w:r>
                        <w:rPr>
                          <w:rFonts w:asciiTheme="majorEastAsia" w:eastAsiaTheme="majorEastAsia" w:hAnsiTheme="majorEastAsia" w:hint="eastAsia"/>
                          <w:b/>
                        </w:rPr>
                        <w:t>：成人</w:t>
                      </w:r>
                      <w:r w:rsidRPr="00706A26">
                        <w:rPr>
                          <w:rFonts w:asciiTheme="majorEastAsia" w:eastAsiaTheme="majorEastAsia" w:hAnsiTheme="majorEastAsia" w:hint="eastAsia"/>
                          <w:b/>
                        </w:rPr>
                        <w:t>】</w:t>
                      </w:r>
                    </w:p>
                    <w:p w:rsidR="00910C12" w:rsidRPr="00706A26" w:rsidRDefault="00910C12" w:rsidP="00516996">
                      <w:pPr>
                        <w:rPr>
                          <w:b/>
                        </w:rPr>
                      </w:pPr>
                    </w:p>
                  </w:txbxContent>
                </v:textbox>
              </v:shape>
            </w:pict>
          </mc:Fallback>
        </mc:AlternateContent>
      </w:r>
      <w:r w:rsidR="00516996" w:rsidRPr="00EA0D8E">
        <w:rPr>
          <w:noProof/>
        </w:rPr>
        <w:drawing>
          <wp:anchor distT="0" distB="0" distL="114300" distR="114300" simplePos="0" relativeHeight="252877824" behindDoc="0" locked="0" layoutInCell="1" allowOverlap="1" wp14:anchorId="2B136655" wp14:editId="2249918A">
            <wp:simplePos x="0" y="0"/>
            <wp:positionH relativeFrom="column">
              <wp:posOffset>-767715</wp:posOffset>
            </wp:positionH>
            <wp:positionV relativeFrom="paragraph">
              <wp:posOffset>194310</wp:posOffset>
            </wp:positionV>
            <wp:extent cx="3809365" cy="2723515"/>
            <wp:effectExtent l="0" t="0" r="0" b="0"/>
            <wp:wrapNone/>
            <wp:docPr id="1994" name="図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9365" cy="272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noProof/>
        </w:rPr>
        <w:drawing>
          <wp:anchor distT="0" distB="0" distL="114300" distR="114300" simplePos="0" relativeHeight="252932096" behindDoc="0" locked="0" layoutInCell="1" allowOverlap="1" wp14:anchorId="7B61199F" wp14:editId="5720D555">
            <wp:simplePos x="0" y="0"/>
            <wp:positionH relativeFrom="column">
              <wp:posOffset>184785</wp:posOffset>
            </wp:positionH>
            <wp:positionV relativeFrom="paragraph">
              <wp:posOffset>927735</wp:posOffset>
            </wp:positionV>
            <wp:extent cx="5905440" cy="2752920"/>
            <wp:effectExtent l="0" t="0" r="635" b="0"/>
            <wp:wrapNone/>
            <wp:docPr id="1995" name="図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440" cy="275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hint="eastAsia"/>
          <w:noProof/>
        </w:rPr>
        <mc:AlternateContent>
          <mc:Choice Requires="wps">
            <w:drawing>
              <wp:anchor distT="0" distB="0" distL="114300" distR="114300" simplePos="0" relativeHeight="252883968" behindDoc="0" locked="0" layoutInCell="1" allowOverlap="1" wp14:anchorId="21A4FF5D" wp14:editId="51E55253">
                <wp:simplePos x="0" y="0"/>
                <wp:positionH relativeFrom="column">
                  <wp:posOffset>2289810</wp:posOffset>
                </wp:positionH>
                <wp:positionV relativeFrom="paragraph">
                  <wp:posOffset>641985</wp:posOffset>
                </wp:positionV>
                <wp:extent cx="1533525" cy="2190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5335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A14FD0" w:rsidRDefault="00910C12" w:rsidP="00516996">
                            <w:pPr>
                              <w:jc w:val="center"/>
                              <w:rPr>
                                <w:rFonts w:asciiTheme="majorEastAsia" w:eastAsiaTheme="majorEastAsia" w:hAnsiTheme="majorEastAsia"/>
                                <w:b/>
                              </w:rPr>
                            </w:pPr>
                            <w:r w:rsidRPr="00A14FD0">
                              <w:rPr>
                                <w:rFonts w:asciiTheme="majorEastAsia" w:eastAsiaTheme="majorEastAsia" w:hAnsiTheme="majorEastAsia" w:hint="eastAsia"/>
                                <w:b/>
                              </w:rPr>
                              <w:t>【年齢別　家族構成】</w:t>
                            </w:r>
                          </w:p>
                          <w:p w:rsidR="00910C12" w:rsidRDefault="00910C12" w:rsidP="0051699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4A99" id="テキスト ボックス 6" o:spid="_x0000_s1106" type="#_x0000_t202" style="position:absolute;left:0;text-align:left;margin-left:180.3pt;margin-top:50.55pt;width:120.75pt;height:17.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" filled="f" stroked="f" strokeweight=".5pt">
                <v:textbox inset="0,0,0,0">
                  <w:txbxContent>
                    <w:p w:rsidR="00910C12" w:rsidRPr="00A14FD0" w:rsidRDefault="00910C12" w:rsidP="00516996">
                      <w:pPr>
                        <w:jc w:val="center"/>
                        <w:rPr>
                          <w:rFonts w:asciiTheme="majorEastAsia" w:eastAsiaTheme="majorEastAsia" w:hAnsiTheme="majorEastAsia"/>
                          <w:b/>
                        </w:rPr>
                      </w:pPr>
                      <w:r w:rsidRPr="00A14FD0">
                        <w:rPr>
                          <w:rFonts w:asciiTheme="majorEastAsia" w:eastAsiaTheme="majorEastAsia" w:hAnsiTheme="majorEastAsia" w:hint="eastAsia"/>
                          <w:b/>
                        </w:rPr>
                        <w:t>【年齢別　家族構成】</w:t>
                      </w:r>
                    </w:p>
                    <w:p w:rsidR="00910C12" w:rsidRDefault="00910C12" w:rsidP="00516996"/>
                  </w:txbxContent>
                </v:textbox>
              </v:shape>
            </w:pict>
          </mc:Fallback>
        </mc:AlternateContent>
      </w:r>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（２）健康状態などについて</w:t>
      </w:r>
    </w:p>
    <w:p w:rsidR="00516996" w:rsidRPr="00EA0D8E" w:rsidRDefault="00516996" w:rsidP="003B1F4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w:t>
      </w:r>
      <w:r w:rsidR="006062C6"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主観的幸福感</w:t>
      </w:r>
    </w:p>
    <w:p w:rsidR="00516996" w:rsidRPr="00EA0D8E" w:rsidRDefault="00516996" w:rsidP="00D31775">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・「とても幸せだと思う」と「幸せな方だと思う」を合わせた『幸せだと思う』の割合は，高校</w:t>
      </w:r>
      <w:r w:rsidR="00594899"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年生では</w:t>
      </w:r>
      <w:r w:rsidRPr="00EA0D8E">
        <w:rPr>
          <w:rFonts w:ascii="Arial" w:eastAsia="HG丸ｺﾞｼｯｸM-PRO" w:hAnsi="Arial" w:cs="Arial"/>
          <w:sz w:val="22"/>
          <w:szCs w:val="22"/>
        </w:rPr>
        <w:t>92.9</w:t>
      </w:r>
      <w:r w:rsidRPr="00EA0D8E">
        <w:rPr>
          <w:rFonts w:ascii="Arial" w:eastAsia="HG丸ｺﾞｼｯｸM-PRO" w:hAnsi="Arial" w:cs="Arial"/>
          <w:sz w:val="22"/>
          <w:szCs w:val="22"/>
        </w:rPr>
        <w:t>％，中学</w:t>
      </w:r>
      <w:r w:rsidR="00594899"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w:t>
      </w:r>
      <w:r w:rsidRPr="00EA0D8E">
        <w:rPr>
          <w:rFonts w:ascii="Arial" w:eastAsia="HG丸ｺﾞｼｯｸM-PRO" w:hAnsi="Arial" w:cs="Arial"/>
          <w:sz w:val="22"/>
          <w:szCs w:val="22"/>
        </w:rPr>
        <w:t>89.4</w:t>
      </w:r>
      <w:r w:rsidRPr="00EA0D8E">
        <w:rPr>
          <w:rFonts w:ascii="Arial" w:eastAsia="HG丸ｺﾞｼｯｸM-PRO" w:hAnsi="Arial" w:cs="Arial"/>
          <w:sz w:val="22"/>
          <w:szCs w:val="22"/>
        </w:rPr>
        <w:t>％，小学</w:t>
      </w:r>
      <w:r w:rsidR="00594899"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年生で</w:t>
      </w:r>
      <w:r w:rsidRPr="00EA0D8E">
        <w:rPr>
          <w:rFonts w:ascii="Arial" w:eastAsia="HG丸ｺﾞｼｯｸM-PRO" w:hAnsi="Arial" w:cs="Arial"/>
          <w:sz w:val="22"/>
          <w:szCs w:val="22"/>
        </w:rPr>
        <w:t>90.0</w:t>
      </w:r>
      <w:r w:rsidRPr="00EA0D8E">
        <w:rPr>
          <w:rFonts w:ascii="Arial" w:eastAsia="HG丸ｺﾞｼｯｸM-PRO" w:hAnsi="Arial" w:cs="Arial"/>
          <w:sz w:val="22"/>
          <w:szCs w:val="22"/>
        </w:rPr>
        <w:t>％と高くなっています。一方，成人では</w:t>
      </w:r>
      <w:r w:rsidRPr="00EA0D8E">
        <w:rPr>
          <w:rFonts w:ascii="Arial" w:eastAsia="HG丸ｺﾞｼｯｸM-PRO" w:hAnsi="Arial" w:cs="Arial"/>
          <w:sz w:val="22"/>
          <w:szCs w:val="22"/>
        </w:rPr>
        <w:t>87.6</w:t>
      </w:r>
      <w:r w:rsidRPr="00EA0D8E">
        <w:rPr>
          <w:rFonts w:ascii="Arial" w:eastAsia="HG丸ｺﾞｼｯｸM-PRO" w:hAnsi="Arial" w:cs="Arial"/>
          <w:sz w:val="22"/>
          <w:szCs w:val="22"/>
        </w:rPr>
        <w:t>％とやや低い傾向にあります。</w:t>
      </w:r>
    </w:p>
    <w:p w:rsidR="00516996" w:rsidRPr="00EA0D8E" w:rsidRDefault="00516996" w:rsidP="00D31775">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・年齢別にみると，『幸せだと思う』の割合は，</w:t>
      </w:r>
      <w:r w:rsidR="00594899" w:rsidRPr="00EA0D8E">
        <w:rPr>
          <w:rFonts w:ascii="Arial" w:eastAsia="HG丸ｺﾞｼｯｸM-PRO" w:hAnsi="Arial" w:cs="Arial" w:hint="eastAsia"/>
          <w:sz w:val="22"/>
          <w:szCs w:val="22"/>
        </w:rPr>
        <w:t>50</w:t>
      </w:r>
      <w:r w:rsidRPr="00EA0D8E">
        <w:rPr>
          <w:rFonts w:ascii="Arial" w:eastAsia="HG丸ｺﾞｼｯｸM-PRO" w:hAnsi="Arial" w:cs="Arial"/>
          <w:sz w:val="22"/>
          <w:szCs w:val="22"/>
        </w:rPr>
        <w:t>歳代で</w:t>
      </w:r>
      <w:r w:rsidRPr="00EA0D8E">
        <w:rPr>
          <w:rFonts w:ascii="Arial" w:eastAsia="HG丸ｺﾞｼｯｸM-PRO" w:hAnsi="Arial" w:cs="Arial"/>
          <w:sz w:val="22"/>
          <w:szCs w:val="22"/>
        </w:rPr>
        <w:t>90.4</w:t>
      </w:r>
      <w:r w:rsidRPr="00EA0D8E">
        <w:rPr>
          <w:rFonts w:ascii="Arial" w:eastAsia="HG丸ｺﾞｼｯｸM-PRO" w:hAnsi="Arial" w:cs="Arial"/>
          <w:sz w:val="22"/>
          <w:szCs w:val="22"/>
        </w:rPr>
        <w:t>％と最も高く，次いで</w:t>
      </w:r>
      <w:r w:rsidR="00594899" w:rsidRPr="00EA0D8E">
        <w:rPr>
          <w:rFonts w:ascii="Arial" w:eastAsia="HG丸ｺﾞｼｯｸM-PRO" w:hAnsi="Arial" w:cs="Arial" w:hint="eastAsia"/>
          <w:sz w:val="22"/>
          <w:szCs w:val="22"/>
        </w:rPr>
        <w:t>40</w:t>
      </w:r>
      <w:r w:rsidRPr="00EA0D8E">
        <w:rPr>
          <w:rFonts w:ascii="Arial" w:eastAsia="HG丸ｺﾞｼｯｸM-PRO" w:hAnsi="Arial" w:cs="Arial"/>
          <w:sz w:val="22"/>
          <w:szCs w:val="22"/>
        </w:rPr>
        <w:t>歳代で</w:t>
      </w:r>
      <w:r w:rsidRPr="00EA0D8E">
        <w:rPr>
          <w:rFonts w:ascii="Arial" w:eastAsia="HG丸ｺﾞｼｯｸM-PRO" w:hAnsi="Arial" w:cs="Arial"/>
          <w:sz w:val="22"/>
          <w:szCs w:val="22"/>
        </w:rPr>
        <w:t>88.8</w:t>
      </w:r>
      <w:r w:rsidRPr="00EA0D8E">
        <w:rPr>
          <w:rFonts w:ascii="Arial" w:eastAsia="HG丸ｺﾞｼｯｸM-PRO" w:hAnsi="Arial" w:cs="Arial"/>
          <w:sz w:val="22"/>
          <w:szCs w:val="22"/>
        </w:rPr>
        <w:t>％，</w:t>
      </w:r>
      <w:r w:rsidR="00594899" w:rsidRPr="00EA0D8E">
        <w:rPr>
          <w:rFonts w:ascii="Arial" w:eastAsia="HG丸ｺﾞｼｯｸM-PRO" w:hAnsi="Arial" w:cs="Arial" w:hint="eastAsia"/>
          <w:sz w:val="22"/>
          <w:szCs w:val="22"/>
        </w:rPr>
        <w:t>30</w:t>
      </w:r>
      <w:r w:rsidRPr="00EA0D8E">
        <w:rPr>
          <w:rFonts w:ascii="Arial" w:eastAsia="HG丸ｺﾞｼｯｸM-PRO" w:hAnsi="Arial" w:cs="Arial"/>
          <w:sz w:val="22"/>
          <w:szCs w:val="22"/>
        </w:rPr>
        <w:t>歳代で</w:t>
      </w:r>
      <w:r w:rsidRPr="00EA0D8E">
        <w:rPr>
          <w:rFonts w:ascii="Arial" w:eastAsia="HG丸ｺﾞｼｯｸM-PRO" w:hAnsi="Arial" w:cs="Arial"/>
          <w:sz w:val="22"/>
          <w:szCs w:val="22"/>
        </w:rPr>
        <w:t>88.7</w:t>
      </w:r>
      <w:r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70</w:t>
      </w:r>
      <w:r w:rsidRPr="00EA0D8E">
        <w:rPr>
          <w:rFonts w:ascii="Arial" w:eastAsia="HG丸ｺﾞｼｯｸM-PRO" w:hAnsi="Arial" w:cs="Arial"/>
          <w:sz w:val="22"/>
          <w:szCs w:val="22"/>
        </w:rPr>
        <w:t>歳以上で</w:t>
      </w:r>
      <w:r w:rsidRPr="00EA0D8E">
        <w:rPr>
          <w:rFonts w:ascii="Arial" w:eastAsia="HG丸ｺﾞｼｯｸM-PRO" w:hAnsi="Arial" w:cs="Arial"/>
          <w:sz w:val="22"/>
          <w:szCs w:val="22"/>
        </w:rPr>
        <w:t>88.3</w:t>
      </w:r>
      <w:r w:rsidRPr="00EA0D8E">
        <w:rPr>
          <w:rFonts w:ascii="Arial" w:eastAsia="HG丸ｺﾞｼｯｸM-PRO" w:hAnsi="Arial" w:cs="Arial"/>
          <w:sz w:val="22"/>
          <w:szCs w:val="22"/>
        </w:rPr>
        <w:t>％となっています。</w:t>
      </w:r>
    </w:p>
    <w:p w:rsidR="00516996" w:rsidRPr="00EA0D8E" w:rsidRDefault="00516996" w:rsidP="00516996"/>
    <w:p w:rsidR="00516996" w:rsidRPr="00EA0D8E" w:rsidRDefault="00516996" w:rsidP="00516996">
      <w:pPr>
        <w:jc w:val="center"/>
        <w:rPr>
          <w:rFonts w:asciiTheme="majorEastAsia" w:eastAsiaTheme="majorEastAsia" w:hAnsiTheme="majorEastAsia"/>
          <w:b/>
        </w:rPr>
      </w:pPr>
      <w:r w:rsidRPr="00EA0D8E">
        <w:rPr>
          <w:rFonts w:asciiTheme="majorEastAsia" w:eastAsiaTheme="majorEastAsia" w:hAnsiTheme="majorEastAsia" w:hint="eastAsia"/>
          <w:b/>
        </w:rPr>
        <w:t>【主観的幸福感】</w:t>
      </w:r>
    </w:p>
    <w:p w:rsidR="00516996" w:rsidRPr="00EA0D8E" w:rsidRDefault="00516996" w:rsidP="00516996">
      <w:r w:rsidRPr="00EA0D8E">
        <w:rPr>
          <w:rFonts w:hint="eastAsia"/>
          <w:noProof/>
        </w:rPr>
        <w:drawing>
          <wp:anchor distT="0" distB="0" distL="114300" distR="114300" simplePos="0" relativeHeight="252887040" behindDoc="0" locked="0" layoutInCell="1" allowOverlap="1" wp14:anchorId="65941530" wp14:editId="7CFDC6DF">
            <wp:simplePos x="0" y="0"/>
            <wp:positionH relativeFrom="column">
              <wp:posOffset>60960</wp:posOffset>
            </wp:positionH>
            <wp:positionV relativeFrom="paragraph">
              <wp:posOffset>99060</wp:posOffset>
            </wp:positionV>
            <wp:extent cx="5915025" cy="2599690"/>
            <wp:effectExtent l="0" t="0" r="9525" b="0"/>
            <wp:wrapNone/>
            <wp:docPr id="1996" name="図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15025" cy="259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rPr>
          <w:rFonts w:asciiTheme="majorEastAsia" w:eastAsiaTheme="majorEastAsia" w:hAnsiTheme="majorEastAsia"/>
          <w:b/>
        </w:rPr>
      </w:pPr>
      <w:r w:rsidRPr="00EA0D8E">
        <w:rPr>
          <w:rFonts w:asciiTheme="majorEastAsia" w:eastAsiaTheme="majorEastAsia" w:hAnsiTheme="majorEastAsia" w:hint="eastAsia"/>
          <w:b/>
        </w:rPr>
        <w:t>【主観的幸福感：成人（年齢別）】</w:t>
      </w:r>
    </w:p>
    <w:p w:rsidR="00516996" w:rsidRPr="00EA0D8E" w:rsidRDefault="00516996" w:rsidP="00516996">
      <w:r w:rsidRPr="00EA0D8E">
        <w:rPr>
          <w:noProof/>
        </w:rPr>
        <w:drawing>
          <wp:anchor distT="0" distB="0" distL="114300" distR="114300" simplePos="0" relativeHeight="252886016" behindDoc="0" locked="0" layoutInCell="1" allowOverlap="1" wp14:anchorId="2EC3638E" wp14:editId="18CF12E2">
            <wp:simplePos x="0" y="0"/>
            <wp:positionH relativeFrom="column">
              <wp:posOffset>62230</wp:posOffset>
            </wp:positionH>
            <wp:positionV relativeFrom="paragraph">
              <wp:posOffset>32385</wp:posOffset>
            </wp:positionV>
            <wp:extent cx="6181725" cy="3382010"/>
            <wp:effectExtent l="0" t="0" r="0" b="8890"/>
            <wp:wrapNone/>
            <wp:docPr id="1997" name="図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1725" cy="338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D31775">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②</w:t>
      </w:r>
      <w:r w:rsidR="00D31775"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主観的健康感</w:t>
      </w:r>
    </w:p>
    <w:p w:rsidR="00516996" w:rsidRPr="00EA0D8E" w:rsidRDefault="00516996" w:rsidP="00D31775">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・「とても健康だと思う」，「健康な方だと思う」を合わせた『健康だと思う』の割合は，高校</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年生では</w:t>
      </w:r>
      <w:r w:rsidRPr="00EA0D8E">
        <w:rPr>
          <w:rFonts w:ascii="Arial" w:eastAsia="HG丸ｺﾞｼｯｸM-PRO" w:hAnsi="Arial" w:cs="Arial"/>
          <w:sz w:val="22"/>
          <w:szCs w:val="22"/>
        </w:rPr>
        <w:t>89.0</w:t>
      </w:r>
      <w:r w:rsidRPr="00EA0D8E">
        <w:rPr>
          <w:rFonts w:ascii="Arial" w:eastAsia="HG丸ｺﾞｼｯｸM-PRO" w:hAnsi="Arial" w:cs="Arial"/>
          <w:sz w:val="22"/>
          <w:szCs w:val="22"/>
        </w:rPr>
        <w:t>％，中学</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年生では</w:t>
      </w:r>
      <w:r w:rsidRPr="00EA0D8E">
        <w:rPr>
          <w:rFonts w:ascii="Arial" w:eastAsia="HG丸ｺﾞｼｯｸM-PRO" w:hAnsi="Arial" w:cs="Arial"/>
          <w:sz w:val="22"/>
          <w:szCs w:val="22"/>
        </w:rPr>
        <w:t>87.9</w:t>
      </w:r>
      <w:r w:rsidRPr="00EA0D8E">
        <w:rPr>
          <w:rFonts w:ascii="Arial" w:eastAsia="HG丸ｺﾞｼｯｸM-PRO" w:hAnsi="Arial" w:cs="Arial"/>
          <w:sz w:val="22"/>
          <w:szCs w:val="22"/>
        </w:rPr>
        <w:t>％，小学</w:t>
      </w:r>
      <w:r w:rsidR="00F73D02"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年生では</w:t>
      </w:r>
      <w:r w:rsidRPr="00EA0D8E">
        <w:rPr>
          <w:rFonts w:ascii="Arial" w:eastAsia="HG丸ｺﾞｼｯｸM-PRO" w:hAnsi="Arial" w:cs="Arial"/>
          <w:sz w:val="22"/>
          <w:szCs w:val="22"/>
        </w:rPr>
        <w:t>88.8</w:t>
      </w:r>
      <w:r w:rsidRPr="00EA0D8E">
        <w:rPr>
          <w:rFonts w:ascii="Arial" w:eastAsia="HG丸ｺﾞｼｯｸM-PRO" w:hAnsi="Arial" w:cs="Arial"/>
          <w:sz w:val="22"/>
          <w:szCs w:val="22"/>
        </w:rPr>
        <w:t>％と約</w:t>
      </w:r>
      <w:r w:rsidR="00F73D02" w:rsidRPr="00EA0D8E">
        <w:rPr>
          <w:rFonts w:ascii="Arial" w:eastAsia="HG丸ｺﾞｼｯｸM-PRO" w:hAnsi="Arial" w:cs="Arial" w:hint="eastAsia"/>
          <w:sz w:val="22"/>
          <w:szCs w:val="22"/>
        </w:rPr>
        <w:t>9</w:t>
      </w:r>
      <w:r w:rsidRPr="00EA0D8E">
        <w:rPr>
          <w:rFonts w:ascii="Arial" w:eastAsia="HG丸ｺﾞｼｯｸM-PRO" w:hAnsi="Arial" w:cs="Arial"/>
          <w:sz w:val="22"/>
          <w:szCs w:val="22"/>
        </w:rPr>
        <w:t>割を占めているのに対し，成人では</w:t>
      </w:r>
      <w:r w:rsidRPr="00EA0D8E">
        <w:rPr>
          <w:rFonts w:ascii="Arial" w:eastAsia="HG丸ｺﾞｼｯｸM-PRO" w:hAnsi="Arial" w:cs="Arial"/>
          <w:sz w:val="22"/>
          <w:szCs w:val="22"/>
        </w:rPr>
        <w:t>74.2</w:t>
      </w:r>
      <w:r w:rsidRPr="00EA0D8E">
        <w:rPr>
          <w:rFonts w:ascii="Arial" w:eastAsia="HG丸ｺﾞｼｯｸM-PRO" w:hAnsi="Arial" w:cs="Arial"/>
          <w:sz w:val="22"/>
          <w:szCs w:val="22"/>
        </w:rPr>
        <w:t>％と</w:t>
      </w:r>
      <w:r w:rsidR="00F73D02" w:rsidRPr="00EA0D8E">
        <w:rPr>
          <w:rFonts w:ascii="Arial" w:eastAsia="HG丸ｺﾞｼｯｸM-PRO" w:hAnsi="Arial" w:cs="Arial" w:hint="eastAsia"/>
          <w:sz w:val="22"/>
          <w:szCs w:val="22"/>
        </w:rPr>
        <w:t>8</w:t>
      </w:r>
      <w:r w:rsidRPr="00EA0D8E">
        <w:rPr>
          <w:rFonts w:ascii="Arial" w:eastAsia="HG丸ｺﾞｼｯｸM-PRO" w:hAnsi="Arial" w:cs="Arial"/>
          <w:sz w:val="22"/>
          <w:szCs w:val="22"/>
        </w:rPr>
        <w:t>割を下回っています。</w:t>
      </w:r>
    </w:p>
    <w:p w:rsidR="00516996" w:rsidRPr="00EA0D8E" w:rsidRDefault="00516996" w:rsidP="00D31775">
      <w:pPr>
        <w:ind w:leftChars="150" w:left="535" w:hangingChars="100" w:hanging="220"/>
        <w:rPr>
          <w:rFonts w:ascii="Arial" w:hAnsi="Arial" w:cs="Arial"/>
          <w:sz w:val="22"/>
          <w:szCs w:val="22"/>
        </w:rPr>
      </w:pPr>
      <w:r w:rsidRPr="00EA0D8E">
        <w:rPr>
          <w:rFonts w:ascii="Arial" w:eastAsia="HG丸ｺﾞｼｯｸM-PRO" w:hAnsi="Arial" w:cs="Arial"/>
          <w:sz w:val="22"/>
          <w:szCs w:val="22"/>
        </w:rPr>
        <w:t>・年齢別にみると，『健康だと思う』の割合は，</w:t>
      </w:r>
      <w:r w:rsidR="00F73D02" w:rsidRPr="00EA0D8E">
        <w:rPr>
          <w:rFonts w:ascii="Arial" w:eastAsia="HG丸ｺﾞｼｯｸM-PRO" w:hAnsi="Arial" w:cs="Arial" w:hint="eastAsia"/>
          <w:sz w:val="22"/>
          <w:szCs w:val="22"/>
        </w:rPr>
        <w:t>20</w:t>
      </w:r>
      <w:r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50</w:t>
      </w:r>
      <w:r w:rsidRPr="00EA0D8E">
        <w:rPr>
          <w:rFonts w:ascii="Arial" w:eastAsia="HG丸ｺﾞｼｯｸM-PRO" w:hAnsi="Arial" w:cs="Arial"/>
          <w:sz w:val="22"/>
          <w:szCs w:val="22"/>
        </w:rPr>
        <w:t>歳代では</w:t>
      </w:r>
      <w:r w:rsidR="00F73D02" w:rsidRPr="00EA0D8E">
        <w:rPr>
          <w:rFonts w:ascii="Arial" w:eastAsia="HG丸ｺﾞｼｯｸM-PRO" w:hAnsi="Arial" w:cs="Arial" w:hint="eastAsia"/>
          <w:sz w:val="22"/>
          <w:szCs w:val="22"/>
        </w:rPr>
        <w:t>8</w:t>
      </w:r>
      <w:r w:rsidRPr="00EA0D8E">
        <w:rPr>
          <w:rFonts w:ascii="Arial" w:eastAsia="HG丸ｺﾞｼｯｸM-PRO" w:hAnsi="Arial" w:cs="Arial"/>
          <w:sz w:val="22"/>
          <w:szCs w:val="22"/>
        </w:rPr>
        <w:t>割を超えていますが，</w:t>
      </w:r>
      <w:r w:rsidR="00F73D02" w:rsidRPr="00EA0D8E">
        <w:rPr>
          <w:rFonts w:ascii="Arial" w:eastAsia="HG丸ｺﾞｼｯｸM-PRO" w:hAnsi="Arial" w:cs="Arial" w:hint="eastAsia"/>
          <w:sz w:val="22"/>
          <w:szCs w:val="22"/>
        </w:rPr>
        <w:t>50</w:t>
      </w:r>
      <w:r w:rsidRPr="00EA0D8E">
        <w:rPr>
          <w:rFonts w:ascii="Arial" w:eastAsia="HG丸ｺﾞｼｯｸM-PRO" w:hAnsi="Arial" w:cs="Arial"/>
          <w:sz w:val="22"/>
          <w:szCs w:val="22"/>
        </w:rPr>
        <w:t>歳代を境に，年齢が上がるにつれ，健康だと感じている人の割合は減少しています。</w:t>
      </w:r>
    </w:p>
    <w:p w:rsidR="00516996" w:rsidRPr="00EA0D8E" w:rsidRDefault="00516996" w:rsidP="00516996"/>
    <w:p w:rsidR="00516996" w:rsidRPr="00EA0D8E" w:rsidRDefault="00516996" w:rsidP="00516996">
      <w:pPr>
        <w:jc w:val="center"/>
        <w:rPr>
          <w:rFonts w:asciiTheme="majorEastAsia" w:eastAsiaTheme="majorEastAsia" w:hAnsiTheme="majorEastAsia"/>
          <w:b/>
        </w:rPr>
      </w:pPr>
      <w:r w:rsidRPr="00EA0D8E">
        <w:rPr>
          <w:rFonts w:asciiTheme="majorEastAsia" w:eastAsiaTheme="majorEastAsia" w:hAnsiTheme="majorEastAsia" w:hint="eastAsia"/>
          <w:b/>
        </w:rPr>
        <w:t>【主観的健康感】</w:t>
      </w:r>
    </w:p>
    <w:p w:rsidR="00516996" w:rsidRPr="00EA0D8E" w:rsidRDefault="00516996" w:rsidP="00516996">
      <w:r w:rsidRPr="00EA0D8E">
        <w:rPr>
          <w:noProof/>
        </w:rPr>
        <w:drawing>
          <wp:anchor distT="0" distB="0" distL="114300" distR="114300" simplePos="0" relativeHeight="252956672" behindDoc="0" locked="0" layoutInCell="1" allowOverlap="1" wp14:anchorId="5B1428D7" wp14:editId="2F6F978C">
            <wp:simplePos x="0" y="0"/>
            <wp:positionH relativeFrom="column">
              <wp:posOffset>146685</wp:posOffset>
            </wp:positionH>
            <wp:positionV relativeFrom="paragraph">
              <wp:posOffset>70485</wp:posOffset>
            </wp:positionV>
            <wp:extent cx="5915160" cy="2600280"/>
            <wp:effectExtent l="0" t="0" r="0" b="0"/>
            <wp:wrapNone/>
            <wp:docPr id="1998" name="図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15160" cy="260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rPr>
          <w:rFonts w:asciiTheme="majorEastAsia" w:eastAsiaTheme="majorEastAsia" w:hAnsiTheme="majorEastAsia"/>
          <w:b/>
        </w:rPr>
      </w:pPr>
      <w:r w:rsidRPr="00EA0D8E">
        <w:rPr>
          <w:b/>
          <w:noProof/>
        </w:rPr>
        <w:drawing>
          <wp:anchor distT="0" distB="0" distL="114300" distR="114300" simplePos="0" relativeHeight="252888064" behindDoc="0" locked="0" layoutInCell="1" allowOverlap="1" wp14:anchorId="6715AEB9" wp14:editId="45DCD961">
            <wp:simplePos x="0" y="0"/>
            <wp:positionH relativeFrom="column">
              <wp:posOffset>197485</wp:posOffset>
            </wp:positionH>
            <wp:positionV relativeFrom="paragraph">
              <wp:posOffset>222885</wp:posOffset>
            </wp:positionV>
            <wp:extent cx="6119495" cy="3319145"/>
            <wp:effectExtent l="0" t="0" r="0" b="0"/>
            <wp:wrapNone/>
            <wp:docPr id="1999" name="図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949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【主観的健康感：成人（年齢別）】</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D31775">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③</w:t>
      </w:r>
      <w:r w:rsidR="00D31775"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ＢＭＩ値</w:t>
      </w:r>
    </w:p>
    <w:p w:rsidR="00516996" w:rsidRPr="00EA0D8E" w:rsidRDefault="00516996" w:rsidP="00D31775">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・ＢＭＩ値が「</w:t>
      </w:r>
      <w:r w:rsidRPr="00EA0D8E">
        <w:rPr>
          <w:rFonts w:ascii="Arial" w:eastAsia="HG丸ｺﾞｼｯｸM-PRO" w:hAnsi="Arial" w:cs="Arial"/>
          <w:sz w:val="22"/>
          <w:szCs w:val="22"/>
        </w:rPr>
        <w:t>25.0</w:t>
      </w:r>
      <w:r w:rsidRPr="00EA0D8E">
        <w:rPr>
          <w:rFonts w:ascii="Arial" w:eastAsia="HG丸ｺﾞｼｯｸM-PRO" w:hAnsi="Arial" w:cs="Arial"/>
          <w:sz w:val="22"/>
          <w:szCs w:val="22"/>
        </w:rPr>
        <w:t>以上（肥満）」の割合は，男性では</w:t>
      </w:r>
      <w:r w:rsidRPr="00EA0D8E">
        <w:rPr>
          <w:rFonts w:ascii="Arial" w:eastAsia="HG丸ｺﾞｼｯｸM-PRO" w:hAnsi="Arial" w:cs="Arial"/>
          <w:sz w:val="22"/>
          <w:szCs w:val="22"/>
        </w:rPr>
        <w:t>27.2</w:t>
      </w:r>
      <w:r w:rsidRPr="00EA0D8E">
        <w:rPr>
          <w:rFonts w:ascii="Arial" w:eastAsia="HG丸ｺﾞｼｯｸM-PRO" w:hAnsi="Arial" w:cs="Arial"/>
          <w:sz w:val="22"/>
          <w:szCs w:val="22"/>
        </w:rPr>
        <w:t>％と女性（</w:t>
      </w:r>
      <w:r w:rsidRPr="00EA0D8E">
        <w:rPr>
          <w:rFonts w:ascii="Arial" w:eastAsia="HG丸ｺﾞｼｯｸM-PRO" w:hAnsi="Arial" w:cs="Arial"/>
          <w:sz w:val="22"/>
          <w:szCs w:val="22"/>
        </w:rPr>
        <w:t>18.9</w:t>
      </w:r>
      <w:r w:rsidRPr="00EA0D8E">
        <w:rPr>
          <w:rFonts w:ascii="Arial" w:eastAsia="HG丸ｺﾞｼｯｸM-PRO" w:hAnsi="Arial" w:cs="Arial"/>
          <w:sz w:val="22"/>
          <w:szCs w:val="22"/>
        </w:rPr>
        <w:t>％）の約</w:t>
      </w:r>
      <w:r w:rsidRPr="00EA0D8E">
        <w:rPr>
          <w:rFonts w:ascii="Arial" w:eastAsia="HG丸ｺﾞｼｯｸM-PRO" w:hAnsi="Arial" w:cs="Arial"/>
          <w:sz w:val="22"/>
          <w:szCs w:val="22"/>
        </w:rPr>
        <w:t>1.4</w:t>
      </w:r>
      <w:r w:rsidRPr="00EA0D8E">
        <w:rPr>
          <w:rFonts w:ascii="Arial" w:eastAsia="HG丸ｺﾞｼｯｸM-PRO" w:hAnsi="Arial" w:cs="Arial"/>
          <w:sz w:val="22"/>
          <w:szCs w:val="22"/>
        </w:rPr>
        <w:t>倍となっており，特に男性の</w:t>
      </w:r>
      <w:r w:rsidR="00F73D02" w:rsidRPr="00EA0D8E">
        <w:rPr>
          <w:rFonts w:ascii="Arial" w:eastAsia="HG丸ｺﾞｼｯｸM-PRO" w:hAnsi="Arial" w:cs="Arial" w:hint="eastAsia"/>
          <w:sz w:val="22"/>
          <w:szCs w:val="22"/>
        </w:rPr>
        <w:t>50</w:t>
      </w:r>
      <w:r w:rsidRPr="00EA0D8E">
        <w:rPr>
          <w:rFonts w:ascii="Arial" w:eastAsia="HG丸ｺﾞｼｯｸM-PRO" w:hAnsi="Arial" w:cs="Arial"/>
          <w:sz w:val="22"/>
          <w:szCs w:val="22"/>
        </w:rPr>
        <w:t>歳代（</w:t>
      </w:r>
      <w:r w:rsidRPr="00EA0D8E">
        <w:rPr>
          <w:rFonts w:ascii="Arial" w:eastAsia="HG丸ｺﾞｼｯｸM-PRO" w:hAnsi="Arial" w:cs="Arial"/>
          <w:sz w:val="22"/>
          <w:szCs w:val="22"/>
        </w:rPr>
        <w:t>37.0</w:t>
      </w:r>
      <w:r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40</w:t>
      </w:r>
      <w:r w:rsidRPr="00EA0D8E">
        <w:rPr>
          <w:rFonts w:ascii="Arial" w:eastAsia="HG丸ｺﾞｼｯｸM-PRO" w:hAnsi="Arial" w:cs="Arial"/>
          <w:sz w:val="22"/>
          <w:szCs w:val="22"/>
        </w:rPr>
        <w:t>歳代（</w:t>
      </w:r>
      <w:r w:rsidRPr="00EA0D8E">
        <w:rPr>
          <w:rFonts w:ascii="Arial" w:eastAsia="HG丸ｺﾞｼｯｸM-PRO" w:hAnsi="Arial" w:cs="Arial"/>
          <w:sz w:val="22"/>
          <w:szCs w:val="22"/>
        </w:rPr>
        <w:t>29.5</w:t>
      </w:r>
      <w:r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30</w:t>
      </w:r>
      <w:r w:rsidRPr="00EA0D8E">
        <w:rPr>
          <w:rFonts w:ascii="Arial" w:eastAsia="HG丸ｺﾞｼｯｸM-PRO" w:hAnsi="Arial" w:cs="Arial"/>
          <w:sz w:val="22"/>
          <w:szCs w:val="22"/>
        </w:rPr>
        <w:t>歳代（</w:t>
      </w:r>
      <w:r w:rsidRPr="00EA0D8E">
        <w:rPr>
          <w:rFonts w:ascii="Arial" w:eastAsia="HG丸ｺﾞｼｯｸM-PRO" w:hAnsi="Arial" w:cs="Arial"/>
          <w:sz w:val="22"/>
          <w:szCs w:val="22"/>
        </w:rPr>
        <w:t>29.0</w:t>
      </w:r>
      <w:r w:rsidRPr="00EA0D8E">
        <w:rPr>
          <w:rFonts w:ascii="Arial" w:eastAsia="HG丸ｺﾞｼｯｸM-PRO" w:hAnsi="Arial" w:cs="Arial"/>
          <w:sz w:val="22"/>
          <w:szCs w:val="22"/>
        </w:rPr>
        <w:t>％）で高くなっています。</w:t>
      </w:r>
    </w:p>
    <w:p w:rsidR="00516996" w:rsidRPr="00EA0D8E" w:rsidRDefault="00516996" w:rsidP="00D31775">
      <w:pPr>
        <w:ind w:leftChars="150" w:left="535" w:hangingChars="100" w:hanging="220"/>
        <w:rPr>
          <w:rFonts w:ascii="Arial" w:hAnsi="Arial" w:cs="Arial"/>
          <w:sz w:val="22"/>
          <w:szCs w:val="22"/>
        </w:rPr>
      </w:pPr>
      <w:r w:rsidRPr="00EA0D8E">
        <w:rPr>
          <w:rFonts w:ascii="Arial" w:eastAsia="HG丸ｺﾞｼｯｸM-PRO" w:hAnsi="Arial" w:cs="Arial"/>
          <w:sz w:val="22"/>
          <w:szCs w:val="22"/>
        </w:rPr>
        <w:t>・「</w:t>
      </w:r>
      <w:r w:rsidRPr="00EA0D8E">
        <w:rPr>
          <w:rFonts w:ascii="Arial" w:eastAsia="HG丸ｺﾞｼｯｸM-PRO" w:hAnsi="Arial" w:cs="Arial"/>
          <w:sz w:val="22"/>
          <w:szCs w:val="22"/>
        </w:rPr>
        <w:t>18.5</w:t>
      </w:r>
      <w:r w:rsidRPr="00EA0D8E">
        <w:rPr>
          <w:rFonts w:ascii="Arial" w:eastAsia="HG丸ｺﾞｼｯｸM-PRO" w:hAnsi="Arial" w:cs="Arial"/>
          <w:sz w:val="22"/>
          <w:szCs w:val="22"/>
        </w:rPr>
        <w:t>未満（やせ）」の割合は，女性の若年層でやや高い傾向がみられます。</w:t>
      </w:r>
    </w:p>
    <w:p w:rsidR="00516996" w:rsidRPr="00EA0D8E" w:rsidRDefault="00516996" w:rsidP="00516996"/>
    <w:p w:rsidR="00516996" w:rsidRPr="00EA0D8E" w:rsidRDefault="00516996" w:rsidP="00516996">
      <w:pPr>
        <w:jc w:val="center"/>
        <w:rPr>
          <w:rFonts w:asciiTheme="majorEastAsia" w:eastAsiaTheme="majorEastAsia" w:hAnsiTheme="majorEastAsia"/>
          <w:b/>
        </w:rPr>
      </w:pPr>
      <w:r w:rsidRPr="00EA0D8E">
        <w:rPr>
          <w:rFonts w:hint="eastAsia"/>
          <w:noProof/>
        </w:rPr>
        <w:drawing>
          <wp:anchor distT="0" distB="0" distL="114300" distR="114300" simplePos="0" relativeHeight="252949504" behindDoc="0" locked="0" layoutInCell="1" allowOverlap="1" wp14:anchorId="448C46D7" wp14:editId="54866F76">
            <wp:simplePos x="0" y="0"/>
            <wp:positionH relativeFrom="column">
              <wp:posOffset>22860</wp:posOffset>
            </wp:positionH>
            <wp:positionV relativeFrom="paragraph">
              <wp:posOffset>179575</wp:posOffset>
            </wp:positionV>
            <wp:extent cx="6652260" cy="7534275"/>
            <wp:effectExtent l="0" t="0" r="0" b="0"/>
            <wp:wrapNone/>
            <wp:docPr id="2086" name="図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52260" cy="753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【ＢＭＩ値：成人（性別，性・年齢別）】</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（３）健康診査等について</w:t>
      </w:r>
    </w:p>
    <w:p w:rsidR="00516996" w:rsidRPr="00EA0D8E" w:rsidRDefault="00516996" w:rsidP="00453AA5">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・成人の健康診査や検診の受診状況は，『カ．子宮頸がん検診（女性のみ）』，『オ．乳がん検診（女性のみ）』の受診率は前回よりも低く，それ以外の検診等の受診率は前回に比べて高くなっています。</w:t>
      </w:r>
    </w:p>
    <w:p w:rsidR="00516996" w:rsidRPr="00EA0D8E" w:rsidRDefault="00516996" w:rsidP="00453AA5">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・乳幼児健診の受診状況は，「</w:t>
      </w:r>
      <w:r w:rsidR="00F73D02" w:rsidRPr="00EA0D8E">
        <w:rPr>
          <w:rFonts w:ascii="Arial" w:eastAsia="HG丸ｺﾞｼｯｸM-PRO" w:hAnsi="Arial" w:cs="Arial" w:hint="eastAsia"/>
          <w:sz w:val="22"/>
          <w:szCs w:val="22"/>
        </w:rPr>
        <w:t>3</w:t>
      </w:r>
      <w:r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4</w:t>
      </w:r>
      <w:r w:rsidRPr="00EA0D8E">
        <w:rPr>
          <w:rFonts w:ascii="Arial" w:eastAsia="HG丸ｺﾞｼｯｸM-PRO" w:hAnsi="Arial" w:cs="Arial"/>
          <w:sz w:val="22"/>
          <w:szCs w:val="22"/>
        </w:rPr>
        <w:t>か月児健診」，「</w:t>
      </w:r>
      <w:r w:rsidR="00F73D02" w:rsidRPr="00EA0D8E">
        <w:rPr>
          <w:rFonts w:ascii="Arial" w:eastAsia="HG丸ｺﾞｼｯｸM-PRO" w:hAnsi="Arial" w:cs="Arial" w:hint="eastAsia"/>
          <w:sz w:val="22"/>
          <w:szCs w:val="22"/>
        </w:rPr>
        <w:t>1</w:t>
      </w:r>
      <w:r w:rsidRPr="00EA0D8E">
        <w:rPr>
          <w:rFonts w:ascii="Arial" w:eastAsia="HG丸ｺﾞｼｯｸM-PRO" w:hAnsi="Arial" w:cs="Arial"/>
          <w:sz w:val="22"/>
          <w:szCs w:val="22"/>
        </w:rPr>
        <w:t>歳</w:t>
      </w:r>
      <w:r w:rsidR="00F73D02" w:rsidRPr="00EA0D8E">
        <w:rPr>
          <w:rFonts w:ascii="Arial" w:eastAsia="HG丸ｺﾞｼｯｸM-PRO" w:hAnsi="Arial" w:cs="Arial" w:hint="eastAsia"/>
          <w:sz w:val="22"/>
          <w:szCs w:val="22"/>
        </w:rPr>
        <w:t>6</w:t>
      </w:r>
      <w:r w:rsidRPr="00EA0D8E">
        <w:rPr>
          <w:rFonts w:ascii="Arial" w:eastAsia="HG丸ｺﾞｼｯｸM-PRO" w:hAnsi="Arial" w:cs="Arial"/>
          <w:sz w:val="22"/>
          <w:szCs w:val="22"/>
        </w:rPr>
        <w:t>か月児健診」，「</w:t>
      </w:r>
      <w:r w:rsidR="00F73D02" w:rsidRPr="00EA0D8E">
        <w:rPr>
          <w:rFonts w:ascii="Arial" w:eastAsia="HG丸ｺﾞｼｯｸM-PRO" w:hAnsi="Arial" w:cs="Arial" w:hint="eastAsia"/>
          <w:sz w:val="22"/>
          <w:szCs w:val="22"/>
        </w:rPr>
        <w:t>3</w:t>
      </w:r>
      <w:r w:rsidRPr="00EA0D8E">
        <w:rPr>
          <w:rFonts w:ascii="Arial" w:eastAsia="HG丸ｺﾞｼｯｸM-PRO" w:hAnsi="Arial" w:cs="Arial"/>
          <w:sz w:val="22"/>
          <w:szCs w:val="22"/>
        </w:rPr>
        <w:t>歳児健診」の受診率は前回同様に</w:t>
      </w:r>
      <w:r w:rsidR="00F73D02" w:rsidRPr="00EA0D8E">
        <w:rPr>
          <w:rFonts w:ascii="Arial" w:eastAsia="HG丸ｺﾞｼｯｸM-PRO" w:hAnsi="Arial" w:cs="Arial" w:hint="eastAsia"/>
          <w:sz w:val="22"/>
          <w:szCs w:val="22"/>
        </w:rPr>
        <w:t>9</w:t>
      </w:r>
      <w:r w:rsidRPr="00EA0D8E">
        <w:rPr>
          <w:rFonts w:ascii="Arial" w:eastAsia="HG丸ｺﾞｼｯｸM-PRO" w:hAnsi="Arial" w:cs="Arial"/>
          <w:sz w:val="22"/>
          <w:szCs w:val="22"/>
        </w:rPr>
        <w:t>割を超えています。「</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歳児相談」では前回よりも</w:t>
      </w:r>
      <w:r w:rsidR="00F73D02" w:rsidRPr="00EA0D8E">
        <w:rPr>
          <w:rFonts w:ascii="Arial" w:eastAsia="HG丸ｺﾞｼｯｸM-PRO" w:hAnsi="Arial" w:cs="Arial" w:hint="eastAsia"/>
          <w:sz w:val="22"/>
          <w:szCs w:val="22"/>
        </w:rPr>
        <w:t>1</w:t>
      </w:r>
      <w:r w:rsidRPr="00EA0D8E">
        <w:rPr>
          <w:rFonts w:ascii="Arial" w:eastAsia="HG丸ｺﾞｼｯｸM-PRO" w:hAnsi="Arial" w:cs="Arial"/>
          <w:sz w:val="22"/>
          <w:szCs w:val="22"/>
        </w:rPr>
        <w:t>割程度高い受診率となっています。</w:t>
      </w:r>
      <w:r w:rsidRPr="00EA0D8E">
        <w:rPr>
          <w:rFonts w:ascii="Arial" w:hAnsi="Arial" w:cs="Arial"/>
          <w:b/>
          <w:noProof/>
        </w:rPr>
        <mc:AlternateContent>
          <mc:Choice Requires="wpg">
            <w:drawing>
              <wp:anchor distT="0" distB="0" distL="114300" distR="114300" simplePos="0" relativeHeight="252889088" behindDoc="0" locked="0" layoutInCell="1" allowOverlap="1" wp14:anchorId="446ED50A" wp14:editId="6AEFABEF">
                <wp:simplePos x="0" y="0"/>
                <wp:positionH relativeFrom="column">
                  <wp:posOffset>251460</wp:posOffset>
                </wp:positionH>
                <wp:positionV relativeFrom="paragraph">
                  <wp:posOffset>504190</wp:posOffset>
                </wp:positionV>
                <wp:extent cx="5934240" cy="4323600"/>
                <wp:effectExtent l="0" t="0" r="0" b="20320"/>
                <wp:wrapNone/>
                <wp:docPr id="2062" name="グループ化 2062"/>
                <wp:cNvGraphicFramePr/>
                <a:graphic xmlns:a="http://schemas.openxmlformats.org/drawingml/2006/main">
                  <a:graphicData uri="http://schemas.microsoft.com/office/word/2010/wordprocessingGroup">
                    <wpg:wgp>
                      <wpg:cNvGrpSpPr/>
                      <wpg:grpSpPr>
                        <a:xfrm>
                          <a:off x="0" y="0"/>
                          <a:ext cx="5934240" cy="4323600"/>
                          <a:chOff x="0" y="0"/>
                          <a:chExt cx="5934075" cy="4324350"/>
                        </a:xfrm>
                      </wpg:grpSpPr>
                      <wps:wsp>
                        <wps:cNvPr id="2065" name="テキスト ボックス 2065"/>
                        <wps:cNvSpPr txBox="1"/>
                        <wps:spPr>
                          <a:xfrm>
                            <a:off x="400050" y="3886200"/>
                            <a:ext cx="5067300" cy="438150"/>
                          </a:xfrm>
                          <a:prstGeom prst="rect">
                            <a:avLst/>
                          </a:prstGeom>
                          <a:no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10C12" w:rsidRDefault="00910C12" w:rsidP="00516996">
                              <w:pPr>
                                <w:spacing w:line="2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sidRPr="008C5F37">
                                <w:rPr>
                                  <w:rFonts w:ascii="ＭＳ Ｐゴシック" w:eastAsia="ＭＳ Ｐゴシック" w:hAnsi="ＭＳ Ｐゴシック" w:hint="eastAsia"/>
                                  <w:sz w:val="16"/>
                                  <w:szCs w:val="16"/>
                                </w:rPr>
                                <w:t>今回調査　n=1,618　　H25</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前回調査　n=1,112</w:t>
                              </w:r>
                              <w:r>
                                <w:rPr>
                                  <w:rFonts w:ascii="ＭＳ Ｐゴシック" w:eastAsia="ＭＳ Ｐゴシック" w:hAnsi="ＭＳ Ｐゴシック" w:hint="eastAsia"/>
                                  <w:sz w:val="16"/>
                                  <w:szCs w:val="16"/>
                                </w:rPr>
                                <w:t xml:space="preserve">　</w:t>
                              </w:r>
                            </w:p>
                            <w:p w:rsidR="00910C12" w:rsidRPr="008C5F37" w:rsidRDefault="00910C12" w:rsidP="00516996">
                              <w:pPr>
                                <w:spacing w:line="280" w:lineRule="exact"/>
                                <w:rPr>
                                  <w:rFonts w:ascii="ＭＳ Ｐゴシック" w:eastAsia="ＭＳ Ｐゴシック" w:hAnsi="ＭＳ Ｐゴシック"/>
                                  <w:sz w:val="16"/>
                                  <w:szCs w:val="16"/>
                                </w:rPr>
                              </w:pPr>
                              <w:r w:rsidRPr="008C5F37">
                                <w:rPr>
                                  <w:rFonts w:ascii="ＭＳ Ｐゴシック" w:eastAsia="ＭＳ Ｐゴシック" w:hAnsi="ＭＳ Ｐゴシック" w:hint="eastAsia"/>
                                  <w:sz w:val="16"/>
                                  <w:szCs w:val="16"/>
                                </w:rPr>
                                <w:t>※オ</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カ</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ク</w:t>
                              </w:r>
                              <w:r>
                                <w:rPr>
                                  <w:rFonts w:ascii="ＭＳ Ｐゴシック" w:eastAsia="ＭＳ Ｐゴシック" w:hAnsi="ＭＳ Ｐゴシック" w:hint="eastAsia"/>
                                  <w:sz w:val="16"/>
                                  <w:szCs w:val="16"/>
                                </w:rPr>
                                <w:t xml:space="preserve">　</w:t>
                              </w:r>
                              <w:r w:rsidRPr="008C5F37">
                                <w:rPr>
                                  <w:rFonts w:ascii="ＭＳ Ｐゴシック" w:eastAsia="ＭＳ Ｐゴシック" w:hAnsi="ＭＳ Ｐゴシック" w:hint="eastAsia"/>
                                  <w:sz w:val="16"/>
                                  <w:szCs w:val="16"/>
                                </w:rPr>
                                <w:t>H30</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今回調査　n=892　　H25</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前回調査　n=634</w:t>
                              </w:r>
                              <w:r>
                                <w:rPr>
                                  <w:rFonts w:ascii="ＭＳ Ｐゴシック" w:eastAsia="ＭＳ Ｐゴシック" w:hAnsi="ＭＳ Ｐゴシック" w:hint="eastAsia"/>
                                  <w:sz w:val="16"/>
                                  <w:szCs w:val="16"/>
                                </w:rPr>
                                <w:t xml:space="preserve">　　</w:t>
                              </w:r>
                              <w:r w:rsidRPr="008C5F37">
                                <w:rPr>
                                  <w:rFonts w:ascii="ＭＳ Ｐゴシック" w:eastAsia="ＭＳ Ｐゴシック" w:hAnsi="ＭＳ Ｐゴシック" w:hint="eastAsia"/>
                                  <w:sz w:val="16"/>
                                  <w:szCs w:val="16"/>
                                </w:rPr>
                                <w:t>※キH30</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今回調査　n=705　　H25</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前回調査　n=465</w:t>
                              </w:r>
                            </w:p>
                            <w:p w:rsidR="00910C12" w:rsidRPr="008C5F37" w:rsidRDefault="00910C12" w:rsidP="00516996">
                              <w:pPr>
                                <w:rPr>
                                  <w:rFonts w:ascii="ＭＳ Ｐゴシック" w:eastAsia="ＭＳ Ｐゴシック" w:hAnsi="ＭＳ Ｐゴシック"/>
                                  <w:sz w:val="16"/>
                                  <w:szCs w:val="16"/>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pic:pic xmlns:pic="http://schemas.openxmlformats.org/drawingml/2006/picture">
                        <pic:nvPicPr>
                          <pic:cNvPr id="2066" name="図 206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2D09D0" id="グループ化 2062" o:spid="_x0000_s1107" style="position:absolute;left:0;text-align:left;margin-left:19.8pt;margin-top:39.7pt;width:467.25pt;height:340.45pt;z-index:252889088;mso-width-relative:margin;mso-height-relative:margin" coordsize="59340,43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">
                <v:shape id="テキスト ボックス 2065" o:spid="_x0000_s1108" type="#_x0000_t202" style="position:absolute;left:4000;top:38862;width:5067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" filled="f" strokecolor="#7f7f7f [1612]" strokeweight=".5pt">
                  <v:textbox inset="1mm,1mm,1mm,0">
                    <w:txbxContent>
                      <w:p w:rsidR="00910C12" w:rsidRDefault="00910C12" w:rsidP="00516996">
                        <w:pPr>
                          <w:spacing w:line="2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sidRPr="008C5F37">
                          <w:rPr>
                            <w:rFonts w:ascii="ＭＳ Ｐゴシック" w:eastAsia="ＭＳ Ｐゴシック" w:hAnsi="ＭＳ Ｐゴシック" w:hint="eastAsia"/>
                            <w:sz w:val="16"/>
                            <w:szCs w:val="16"/>
                          </w:rPr>
                          <w:t>今回調査　n=1,618　　H25</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前回調査　n=1,112</w:t>
                        </w:r>
                        <w:r>
                          <w:rPr>
                            <w:rFonts w:ascii="ＭＳ Ｐゴシック" w:eastAsia="ＭＳ Ｐゴシック" w:hAnsi="ＭＳ Ｐゴシック" w:hint="eastAsia"/>
                            <w:sz w:val="16"/>
                            <w:szCs w:val="16"/>
                          </w:rPr>
                          <w:t xml:space="preserve">　</w:t>
                        </w:r>
                      </w:p>
                      <w:p w:rsidR="00910C12" w:rsidRPr="008C5F37" w:rsidRDefault="00910C12" w:rsidP="00516996">
                        <w:pPr>
                          <w:spacing w:line="280" w:lineRule="exact"/>
                          <w:rPr>
                            <w:rFonts w:ascii="ＭＳ Ｐゴシック" w:eastAsia="ＭＳ Ｐゴシック" w:hAnsi="ＭＳ Ｐゴシック"/>
                            <w:sz w:val="16"/>
                            <w:szCs w:val="16"/>
                          </w:rPr>
                        </w:pPr>
                        <w:r w:rsidRPr="008C5F37">
                          <w:rPr>
                            <w:rFonts w:ascii="ＭＳ Ｐゴシック" w:eastAsia="ＭＳ Ｐゴシック" w:hAnsi="ＭＳ Ｐゴシック" w:hint="eastAsia"/>
                            <w:sz w:val="16"/>
                            <w:szCs w:val="16"/>
                          </w:rPr>
                          <w:t>※オ</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カ</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ク</w:t>
                        </w:r>
                        <w:r>
                          <w:rPr>
                            <w:rFonts w:ascii="ＭＳ Ｐゴシック" w:eastAsia="ＭＳ Ｐゴシック" w:hAnsi="ＭＳ Ｐゴシック" w:hint="eastAsia"/>
                            <w:sz w:val="16"/>
                            <w:szCs w:val="16"/>
                          </w:rPr>
                          <w:t xml:space="preserve">　</w:t>
                        </w:r>
                        <w:r w:rsidRPr="008C5F37">
                          <w:rPr>
                            <w:rFonts w:ascii="ＭＳ Ｐゴシック" w:eastAsia="ＭＳ Ｐゴシック" w:hAnsi="ＭＳ Ｐゴシック" w:hint="eastAsia"/>
                            <w:sz w:val="16"/>
                            <w:szCs w:val="16"/>
                          </w:rPr>
                          <w:t>H30</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今回調査　n=892　　H25</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前回調査　n=634</w:t>
                        </w:r>
                        <w:r>
                          <w:rPr>
                            <w:rFonts w:ascii="ＭＳ Ｐゴシック" w:eastAsia="ＭＳ Ｐゴシック" w:hAnsi="ＭＳ Ｐゴシック" w:hint="eastAsia"/>
                            <w:sz w:val="16"/>
                            <w:szCs w:val="16"/>
                          </w:rPr>
                          <w:t xml:space="preserve">　　</w:t>
                        </w:r>
                        <w:r w:rsidRPr="008C5F37">
                          <w:rPr>
                            <w:rFonts w:ascii="ＭＳ Ｐゴシック" w:eastAsia="ＭＳ Ｐゴシック" w:hAnsi="ＭＳ Ｐゴシック" w:hint="eastAsia"/>
                            <w:sz w:val="16"/>
                            <w:szCs w:val="16"/>
                          </w:rPr>
                          <w:t>※キH30</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今回調査　n=705　　H25</w:t>
                        </w:r>
                        <w:r>
                          <w:rPr>
                            <w:rFonts w:ascii="ＭＳ Ｐゴシック" w:eastAsia="ＭＳ Ｐゴシック" w:hAnsi="ＭＳ Ｐゴシック" w:hint="eastAsia"/>
                            <w:sz w:val="16"/>
                            <w:szCs w:val="16"/>
                          </w:rPr>
                          <w:t>/</w:t>
                        </w:r>
                        <w:r w:rsidRPr="008C5F37">
                          <w:rPr>
                            <w:rFonts w:ascii="ＭＳ Ｐゴシック" w:eastAsia="ＭＳ Ｐゴシック" w:hAnsi="ＭＳ Ｐゴシック" w:hint="eastAsia"/>
                            <w:sz w:val="16"/>
                            <w:szCs w:val="16"/>
                          </w:rPr>
                          <w:t>前回調査　n=465</w:t>
                        </w:r>
                      </w:p>
                      <w:p w:rsidR="00910C12" w:rsidRPr="008C5F37" w:rsidRDefault="00910C12" w:rsidP="00516996">
                        <w:pPr>
                          <w:rPr>
                            <w:rFonts w:ascii="ＭＳ Ｐゴシック" w:eastAsia="ＭＳ Ｐゴシック" w:hAnsi="ＭＳ Ｐゴシック"/>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6" o:spid="_x0000_s1109" type="#_x0000_t75" style="position:absolute;width:59340;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">
                  <v:imagedata r:id="rId49" o:title=""/>
                  <v:path arrowok="t"/>
                </v:shape>
              </v:group>
            </w:pict>
          </mc:Fallback>
        </mc:AlternateContent>
      </w:r>
    </w:p>
    <w:p w:rsidR="00516996" w:rsidRPr="00EA0D8E" w:rsidRDefault="00516996" w:rsidP="00516996">
      <w:pPr>
        <w:jc w:val="center"/>
        <w:rPr>
          <w:rFonts w:asciiTheme="majorEastAsia" w:eastAsiaTheme="majorEastAsia" w:hAnsiTheme="majorEastAsia"/>
          <w:b/>
        </w:rPr>
      </w:pPr>
      <w:r w:rsidRPr="00EA0D8E">
        <w:rPr>
          <w:rFonts w:asciiTheme="majorEastAsia" w:eastAsiaTheme="majorEastAsia" w:hAnsiTheme="majorEastAsia" w:hint="eastAsia"/>
          <w:b/>
        </w:rPr>
        <w:t>【健康診査や検診の受診率：成人（前回比較）】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rPr>
          <w:b/>
        </w:rPr>
      </w:pPr>
    </w:p>
    <w:p w:rsidR="00516996" w:rsidRPr="00EA0D8E" w:rsidRDefault="00516996" w:rsidP="00516996">
      <w:pPr>
        <w:jc w:val="center"/>
        <w:rPr>
          <w:rFonts w:asciiTheme="majorEastAsia" w:eastAsiaTheme="majorEastAsia" w:hAnsiTheme="majorEastAsia"/>
          <w:b/>
        </w:rPr>
      </w:pPr>
      <w:r w:rsidRPr="00EA0D8E">
        <w:rPr>
          <w:rFonts w:hint="eastAsia"/>
          <w:b/>
          <w:noProof/>
        </w:rPr>
        <w:drawing>
          <wp:anchor distT="0" distB="0" distL="114300" distR="114300" simplePos="0" relativeHeight="252890112" behindDoc="0" locked="0" layoutInCell="1" allowOverlap="1" wp14:anchorId="07A3DEB9" wp14:editId="34A40C17">
            <wp:simplePos x="0" y="0"/>
            <wp:positionH relativeFrom="column">
              <wp:posOffset>194310</wp:posOffset>
            </wp:positionH>
            <wp:positionV relativeFrom="paragraph">
              <wp:posOffset>41910</wp:posOffset>
            </wp:positionV>
            <wp:extent cx="5610225" cy="3371215"/>
            <wp:effectExtent l="0" t="0" r="0" b="0"/>
            <wp:wrapNone/>
            <wp:docPr id="2000" name="図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022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【乳幼児健診の受診状況：５歳児保護者（前回比較）】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（４）食生活について</w:t>
      </w:r>
    </w:p>
    <w:p w:rsidR="00516996" w:rsidRPr="00EA0D8E" w:rsidRDefault="00516996" w:rsidP="00E1259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w:t>
      </w:r>
      <w:r w:rsidR="00E1259B"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朝食</w:t>
      </w:r>
    </w:p>
    <w:p w:rsidR="00516996" w:rsidRPr="00EA0D8E" w:rsidRDefault="00516996" w:rsidP="00E1259B">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・朝食を「毎日食べる」割合は，成人，中学</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年生，小学</w:t>
      </w:r>
      <w:r w:rsidR="00F73D02"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年生では</w:t>
      </w:r>
      <w:r w:rsidR="00F73D02" w:rsidRPr="00EA0D8E">
        <w:rPr>
          <w:rFonts w:ascii="Arial" w:eastAsia="HG丸ｺﾞｼｯｸM-PRO" w:hAnsi="Arial" w:cs="Arial" w:hint="eastAsia"/>
          <w:sz w:val="22"/>
          <w:szCs w:val="22"/>
        </w:rPr>
        <w:t>8</w:t>
      </w:r>
      <w:r w:rsidRPr="00EA0D8E">
        <w:rPr>
          <w:rFonts w:ascii="Arial" w:eastAsia="HG丸ｺﾞｼｯｸM-PRO" w:hAnsi="Arial" w:cs="Arial"/>
          <w:sz w:val="22"/>
          <w:szCs w:val="22"/>
        </w:rPr>
        <w:t>割を超えていますが，高校</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年生では</w:t>
      </w:r>
      <w:r w:rsidRPr="00EA0D8E">
        <w:rPr>
          <w:rFonts w:ascii="Arial" w:eastAsia="HG丸ｺﾞｼｯｸM-PRO" w:hAnsi="Arial" w:cs="Arial"/>
          <w:sz w:val="22"/>
          <w:szCs w:val="22"/>
        </w:rPr>
        <w:t>79.0</w:t>
      </w:r>
      <w:r w:rsidRPr="00EA0D8E">
        <w:rPr>
          <w:rFonts w:ascii="Arial" w:eastAsia="HG丸ｺﾞｼｯｸM-PRO" w:hAnsi="Arial" w:cs="Arial"/>
          <w:sz w:val="22"/>
          <w:szCs w:val="22"/>
        </w:rPr>
        <w:t>％とやや低くなっています。前回調査時に比べ，成人，小学</w:t>
      </w:r>
      <w:r w:rsidR="00F73D02"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年生では朝食を毎日食べる人は増加傾向にあります。</w:t>
      </w:r>
    </w:p>
    <w:p w:rsidR="00516996" w:rsidRPr="00EA0D8E" w:rsidRDefault="00516996" w:rsidP="00E1259B">
      <w:pPr>
        <w:ind w:leftChars="150" w:left="415" w:hanging="100"/>
        <w:rPr>
          <w:rFonts w:ascii="Arial" w:eastAsia="HG丸ｺﾞｼｯｸM-PRO" w:hAnsi="Arial" w:cs="Arial"/>
          <w:sz w:val="22"/>
          <w:szCs w:val="22"/>
        </w:rPr>
      </w:pPr>
      <w:r w:rsidRPr="00EA0D8E">
        <w:rPr>
          <w:rFonts w:ascii="Arial" w:eastAsia="HG丸ｺﾞｼｯｸM-PRO" w:hAnsi="Arial" w:cs="Arial"/>
          <w:sz w:val="22"/>
          <w:szCs w:val="22"/>
        </w:rPr>
        <w:t>・年齢別にみると，年齢が上がるにつれ，朝食を食べる頻度は高くなっています。</w:t>
      </w:r>
    </w:p>
    <w:p w:rsidR="00516996" w:rsidRPr="00EA0D8E" w:rsidRDefault="00516996" w:rsidP="00516996">
      <w:pPr>
        <w:rPr>
          <w:b/>
        </w:rPr>
      </w:pPr>
    </w:p>
    <w:p w:rsidR="00516996" w:rsidRPr="00EA0D8E" w:rsidRDefault="00516996" w:rsidP="00516996">
      <w:pPr>
        <w:jc w:val="center"/>
        <w:rPr>
          <w:b/>
        </w:rPr>
      </w:pPr>
      <w:r w:rsidRPr="00EA0D8E">
        <w:rPr>
          <w:rFonts w:hint="eastAsia"/>
          <w:b/>
          <w:noProof/>
        </w:rPr>
        <w:drawing>
          <wp:anchor distT="0" distB="0" distL="114300" distR="114300" simplePos="0" relativeHeight="252876800" behindDoc="0" locked="0" layoutInCell="1" allowOverlap="1" wp14:anchorId="1470A0A1" wp14:editId="3FCF04E6">
            <wp:simplePos x="0" y="0"/>
            <wp:positionH relativeFrom="column">
              <wp:posOffset>-177165</wp:posOffset>
            </wp:positionH>
            <wp:positionV relativeFrom="paragraph">
              <wp:posOffset>51435</wp:posOffset>
            </wp:positionV>
            <wp:extent cx="6652260" cy="2520315"/>
            <wp:effectExtent l="0" t="0" r="0" b="0"/>
            <wp:wrapNone/>
            <wp:docPr id="2001" name="図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5226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【朝食を食べる頻度（前回比較）】</w:t>
      </w:r>
    </w:p>
    <w:p w:rsidR="00516996" w:rsidRPr="00EA0D8E" w:rsidRDefault="00516996" w:rsidP="00516996"/>
    <w:p w:rsidR="00516996" w:rsidRPr="00EA0D8E" w:rsidRDefault="00516996" w:rsidP="00516996"/>
    <w:p w:rsidR="00516996" w:rsidRPr="00EA0D8E" w:rsidRDefault="00516996" w:rsidP="00516996">
      <w:r w:rsidRPr="00EA0D8E">
        <w:rPr>
          <w:noProof/>
        </w:rPr>
        <mc:AlternateContent>
          <mc:Choice Requires="wps">
            <w:drawing>
              <wp:anchor distT="0" distB="0" distL="114300" distR="114300" simplePos="0" relativeHeight="252892160" behindDoc="0" locked="0" layoutInCell="1" allowOverlap="1" wp14:anchorId="03FBBF2E" wp14:editId="6BE1F018">
                <wp:simplePos x="0" y="0"/>
                <wp:positionH relativeFrom="column">
                  <wp:posOffset>4561840</wp:posOffset>
                </wp:positionH>
                <wp:positionV relativeFrom="paragraph">
                  <wp:posOffset>22860</wp:posOffset>
                </wp:positionV>
                <wp:extent cx="1000125" cy="257175"/>
                <wp:effectExtent l="0" t="0" r="9525" b="9525"/>
                <wp:wrapNone/>
                <wp:docPr id="2068" name="テキスト ボックス 2068"/>
                <wp:cNvGraphicFramePr/>
                <a:graphic xmlns:a="http://schemas.openxmlformats.org/drawingml/2006/main">
                  <a:graphicData uri="http://schemas.microsoft.com/office/word/2010/wordprocessingShape">
                    <wps:wsp>
                      <wps:cNvSpPr txBox="1"/>
                      <wps:spPr>
                        <a:xfrm>
                          <a:off x="0" y="0"/>
                          <a:ext cx="1000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B221" id="テキスト ボックス 2068" o:spid="_x0000_s1110" type="#_x0000_t202" style="position:absolute;left:0;text-align:left;margin-left:359.2pt;margin-top:1.8pt;width:78.75pt;height:20.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891136" behindDoc="0" locked="0" layoutInCell="1" allowOverlap="1" wp14:anchorId="55C4C540" wp14:editId="78CFFDE4">
                <wp:simplePos x="0" y="0"/>
                <wp:positionH relativeFrom="column">
                  <wp:posOffset>1470660</wp:posOffset>
                </wp:positionH>
                <wp:positionV relativeFrom="paragraph">
                  <wp:posOffset>22860</wp:posOffset>
                </wp:positionV>
                <wp:extent cx="609600" cy="257175"/>
                <wp:effectExtent l="0" t="0" r="0" b="9525"/>
                <wp:wrapNone/>
                <wp:docPr id="2069" name="テキスト ボックス 2069"/>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4B5E" id="テキスト ボックス 2069" o:spid="_x0000_s1111" type="#_x0000_t202" style="position:absolute;left:0;text-align:left;margin-left:115.8pt;margin-top:1.8pt;width:48pt;height:20.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v:textbox>
              </v:shape>
            </w:pict>
          </mc:Fallback>
        </mc:AlternateContent>
      </w:r>
    </w:p>
    <w:p w:rsidR="00516996" w:rsidRPr="00EA0D8E" w:rsidRDefault="00516996" w:rsidP="00516996"/>
    <w:p w:rsidR="00516996" w:rsidRPr="00EA0D8E" w:rsidRDefault="00516996" w:rsidP="00516996">
      <w:r w:rsidRPr="00EA0D8E">
        <w:rPr>
          <w:rFonts w:hint="eastAsia"/>
          <w:noProof/>
        </w:rPr>
        <w:drawing>
          <wp:anchor distT="0" distB="0" distL="114300" distR="114300" simplePos="0" relativeHeight="252897280" behindDoc="0" locked="0" layoutInCell="1" allowOverlap="1" wp14:anchorId="5E4C0545" wp14:editId="25730235">
            <wp:simplePos x="0" y="0"/>
            <wp:positionH relativeFrom="column">
              <wp:posOffset>3128010</wp:posOffset>
            </wp:positionH>
            <wp:positionV relativeFrom="paragraph">
              <wp:posOffset>22860</wp:posOffset>
            </wp:positionV>
            <wp:extent cx="3419475" cy="923925"/>
            <wp:effectExtent l="0" t="0" r="0" b="0"/>
            <wp:wrapNone/>
            <wp:docPr id="2002" name="図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noProof/>
        </w:rPr>
        <mc:AlternateContent>
          <mc:Choice Requires="wps">
            <w:drawing>
              <wp:anchor distT="0" distB="0" distL="114300" distR="114300" simplePos="0" relativeHeight="252894208" behindDoc="0" locked="0" layoutInCell="1" allowOverlap="1" wp14:anchorId="48287270" wp14:editId="52BAFB98">
                <wp:simplePos x="0" y="0"/>
                <wp:positionH relativeFrom="column">
                  <wp:posOffset>4580255</wp:posOffset>
                </wp:positionH>
                <wp:positionV relativeFrom="paragraph">
                  <wp:posOffset>89535</wp:posOffset>
                </wp:positionV>
                <wp:extent cx="962025" cy="257175"/>
                <wp:effectExtent l="0" t="0" r="9525" b="9525"/>
                <wp:wrapNone/>
                <wp:docPr id="2072" name="テキスト ボックス 2072"/>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8333" id="テキスト ボックス 2072" o:spid="_x0000_s1112" type="#_x0000_t202" style="position:absolute;left:0;text-align:left;margin-left:360.65pt;margin-top:7.05pt;width:75.75pt;height:20.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893184" behindDoc="0" locked="0" layoutInCell="1" allowOverlap="1" wp14:anchorId="6A52C5F1" wp14:editId="04809296">
                <wp:simplePos x="0" y="0"/>
                <wp:positionH relativeFrom="column">
                  <wp:posOffset>1261110</wp:posOffset>
                </wp:positionH>
                <wp:positionV relativeFrom="paragraph">
                  <wp:posOffset>80010</wp:posOffset>
                </wp:positionV>
                <wp:extent cx="1028700" cy="257175"/>
                <wp:effectExtent l="0" t="0" r="0" b="9525"/>
                <wp:wrapNone/>
                <wp:docPr id="2074" name="テキスト ボックス 2074"/>
                <wp:cNvGraphicFramePr/>
                <a:graphic xmlns:a="http://schemas.openxmlformats.org/drawingml/2006/main">
                  <a:graphicData uri="http://schemas.microsoft.com/office/word/2010/wordprocessingShape">
                    <wps:wsp>
                      <wps:cNvSpPr txBox="1"/>
                      <wps:spPr>
                        <a:xfrm>
                          <a:off x="0" y="0"/>
                          <a:ext cx="1028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F17D" id="テキスト ボックス 2074" o:spid="_x0000_s1113" type="#_x0000_t202" style="position:absolute;left:0;text-align:left;margin-left:99.3pt;margin-top:6.3pt;width:81pt;height:20.2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v:textbox>
              </v:shape>
            </w:pict>
          </mc:Fallback>
        </mc:AlternateContent>
      </w:r>
      <w:r w:rsidRPr="00EA0D8E">
        <w:rPr>
          <w:noProof/>
        </w:rPr>
        <w:drawing>
          <wp:anchor distT="0" distB="0" distL="114300" distR="114300" simplePos="0" relativeHeight="252895232" behindDoc="0" locked="0" layoutInCell="1" allowOverlap="1" wp14:anchorId="53842469" wp14:editId="0F75B886">
            <wp:simplePos x="0" y="0"/>
            <wp:positionH relativeFrom="column">
              <wp:posOffset>-177165</wp:posOffset>
            </wp:positionH>
            <wp:positionV relativeFrom="paragraph">
              <wp:posOffset>241935</wp:posOffset>
            </wp:positionV>
            <wp:extent cx="3514090" cy="1466850"/>
            <wp:effectExtent l="0" t="0" r="0" b="0"/>
            <wp:wrapNone/>
            <wp:docPr id="2003" name="図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hint="eastAsia"/>
          <w:noProof/>
        </w:rPr>
        <w:drawing>
          <wp:anchor distT="0" distB="0" distL="114300" distR="114300" simplePos="0" relativeHeight="252896256" behindDoc="0" locked="0" layoutInCell="1" allowOverlap="1" wp14:anchorId="3234A121" wp14:editId="28164E86">
            <wp:simplePos x="0" y="0"/>
            <wp:positionH relativeFrom="column">
              <wp:posOffset>2947670</wp:posOffset>
            </wp:positionH>
            <wp:positionV relativeFrom="paragraph">
              <wp:posOffset>241935</wp:posOffset>
            </wp:positionV>
            <wp:extent cx="3514090" cy="1466850"/>
            <wp:effectExtent l="0" t="0" r="0" b="0"/>
            <wp:wrapNone/>
            <wp:docPr id="2004" name="図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spacing w:line="360" w:lineRule="auto"/>
      </w:pPr>
    </w:p>
    <w:p w:rsidR="00516996" w:rsidRPr="00EA0D8E" w:rsidRDefault="00516996" w:rsidP="00516996">
      <w:pPr>
        <w:jc w:val="center"/>
        <w:rPr>
          <w:b/>
        </w:rPr>
      </w:pPr>
      <w:r w:rsidRPr="00EA0D8E">
        <w:rPr>
          <w:rFonts w:hint="eastAsia"/>
          <w:b/>
          <w:noProof/>
        </w:rPr>
        <w:drawing>
          <wp:anchor distT="0" distB="0" distL="114300" distR="114300" simplePos="0" relativeHeight="252898304" behindDoc="0" locked="0" layoutInCell="1" allowOverlap="1" wp14:anchorId="7ACF34DB" wp14:editId="7A2BAF04">
            <wp:simplePos x="0" y="0"/>
            <wp:positionH relativeFrom="column">
              <wp:posOffset>32385</wp:posOffset>
            </wp:positionH>
            <wp:positionV relativeFrom="paragraph">
              <wp:posOffset>146685</wp:posOffset>
            </wp:positionV>
            <wp:extent cx="6309360" cy="3421380"/>
            <wp:effectExtent l="0" t="0" r="0" b="0"/>
            <wp:wrapNone/>
            <wp:docPr id="2005" name="図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9360" cy="342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【朝食を食べる頻度：成人（年齢別）】</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BD7473">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②</w:t>
      </w:r>
      <w:r w:rsidR="00BD7473"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一人で食べる頻度</w:t>
      </w:r>
    </w:p>
    <w:p w:rsidR="00516996" w:rsidRPr="00EA0D8E" w:rsidRDefault="00516996" w:rsidP="00BD7473">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・朝食，夕食とも成人は一人暮らしの</w:t>
      </w:r>
      <w:r w:rsidR="0001000F" w:rsidRPr="00EA0D8E">
        <w:rPr>
          <w:rFonts w:ascii="Arial" w:eastAsia="HG丸ｺﾞｼｯｸM-PRO" w:hAnsi="Arial" w:cs="Arial" w:hint="eastAsia"/>
          <w:sz w:val="22"/>
          <w:szCs w:val="22"/>
        </w:rPr>
        <w:t>かた</w:t>
      </w:r>
      <w:r w:rsidRPr="00EA0D8E">
        <w:rPr>
          <w:rFonts w:ascii="Arial" w:eastAsia="HG丸ｺﾞｼｯｸM-PRO" w:hAnsi="Arial" w:cs="Arial"/>
          <w:sz w:val="22"/>
          <w:szCs w:val="22"/>
        </w:rPr>
        <w:t>がいるため，一人で食べる頻度は高くなっていますが，高校</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年生，中学</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年生でも頻度が高くなっています。</w:t>
      </w:r>
    </w:p>
    <w:p w:rsidR="00516996" w:rsidRPr="00EA0D8E" w:rsidRDefault="00516996" w:rsidP="00D05E53">
      <w:pPr>
        <w:ind w:leftChars="150" w:left="542" w:hanging="227"/>
        <w:rPr>
          <w:rFonts w:ascii="Arial" w:eastAsia="HG丸ｺﾞｼｯｸM-PRO" w:hAnsi="Arial" w:cs="Arial"/>
          <w:sz w:val="22"/>
          <w:szCs w:val="22"/>
        </w:rPr>
      </w:pPr>
      <w:r w:rsidRPr="00EA0D8E">
        <w:rPr>
          <w:rFonts w:ascii="Arial" w:eastAsia="HG丸ｺﾞｼｯｸM-PRO" w:hAnsi="Arial" w:cs="Arial"/>
          <w:sz w:val="22"/>
          <w:szCs w:val="22"/>
        </w:rPr>
        <w:t>・前回調査時に比べて，朝食や夕食を一人では「食べない」人の割合は概ね減少傾向にあります。</w:t>
      </w:r>
    </w:p>
    <w:p w:rsidR="00516996" w:rsidRPr="00EA0D8E" w:rsidRDefault="00516996" w:rsidP="00516996">
      <w:pPr>
        <w:jc w:val="center"/>
        <w:rPr>
          <w:b/>
        </w:rPr>
      </w:pPr>
      <w:r w:rsidRPr="00EA0D8E">
        <w:rPr>
          <w:b/>
          <w:noProof/>
        </w:rPr>
        <w:drawing>
          <wp:anchor distT="0" distB="0" distL="114300" distR="114300" simplePos="0" relativeHeight="252875776" behindDoc="0" locked="0" layoutInCell="1" allowOverlap="1" wp14:anchorId="78E61739" wp14:editId="2E15DFC4">
            <wp:simplePos x="0" y="0"/>
            <wp:positionH relativeFrom="column">
              <wp:posOffset>-224790</wp:posOffset>
            </wp:positionH>
            <wp:positionV relativeFrom="paragraph">
              <wp:posOffset>41910</wp:posOffset>
            </wp:positionV>
            <wp:extent cx="6652260" cy="2520315"/>
            <wp:effectExtent l="0" t="0" r="0" b="0"/>
            <wp:wrapNone/>
            <wp:docPr id="2006" name="図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5226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【一人で朝食を食べる頻度（前回比較）】</w:t>
      </w:r>
    </w:p>
    <w:p w:rsidR="00516996" w:rsidRPr="00EA0D8E" w:rsidRDefault="00516996" w:rsidP="00516996"/>
    <w:p w:rsidR="00516996" w:rsidRPr="00EA0D8E" w:rsidRDefault="00516996" w:rsidP="00516996"/>
    <w:p w:rsidR="00516996" w:rsidRPr="00EA0D8E" w:rsidRDefault="00516996" w:rsidP="00516996">
      <w:r w:rsidRPr="00EA0D8E">
        <w:rPr>
          <w:noProof/>
        </w:rPr>
        <mc:AlternateContent>
          <mc:Choice Requires="wps">
            <w:drawing>
              <wp:anchor distT="0" distB="0" distL="114300" distR="114300" simplePos="0" relativeHeight="252900352" behindDoc="0" locked="0" layoutInCell="1" allowOverlap="1" wp14:anchorId="18363800" wp14:editId="730F0AA6">
                <wp:simplePos x="0" y="0"/>
                <wp:positionH relativeFrom="column">
                  <wp:posOffset>4594860</wp:posOffset>
                </wp:positionH>
                <wp:positionV relativeFrom="paragraph">
                  <wp:posOffset>80010</wp:posOffset>
                </wp:positionV>
                <wp:extent cx="1076325" cy="2571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1076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8850" id="テキスト ボックス 8" o:spid="_x0000_s1114" type="#_x0000_t202" style="position:absolute;left:0;text-align:left;margin-left:361.8pt;margin-top:6.3pt;width:84.75pt;height:20.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899328" behindDoc="0" locked="0" layoutInCell="1" allowOverlap="1" wp14:anchorId="23187A6B" wp14:editId="7D1D14F0">
                <wp:simplePos x="0" y="0"/>
                <wp:positionH relativeFrom="column">
                  <wp:posOffset>1403985</wp:posOffset>
                </wp:positionH>
                <wp:positionV relativeFrom="paragraph">
                  <wp:posOffset>80010</wp:posOffset>
                </wp:positionV>
                <wp:extent cx="609600" cy="257175"/>
                <wp:effectExtent l="0" t="0" r="0" b="9525"/>
                <wp:wrapNone/>
                <wp:docPr id="2075" name="テキスト ボックス 2075"/>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486B" id="テキスト ボックス 2075" o:spid="_x0000_s1115" type="#_x0000_t202" style="position:absolute;left:0;text-align:left;margin-left:110.55pt;margin-top:6.3pt;width:48pt;height:20.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v:textbox>
              </v:shape>
            </w:pict>
          </mc:Fallback>
        </mc:AlternateContent>
      </w:r>
    </w:p>
    <w:p w:rsidR="00516996" w:rsidRPr="00EA0D8E" w:rsidRDefault="00516996" w:rsidP="00516996"/>
    <w:p w:rsidR="00516996" w:rsidRPr="00EA0D8E" w:rsidRDefault="00516996" w:rsidP="00516996">
      <w:r w:rsidRPr="00EA0D8E">
        <w:rPr>
          <w:noProof/>
        </w:rPr>
        <w:drawing>
          <wp:anchor distT="0" distB="0" distL="114300" distR="114300" simplePos="0" relativeHeight="252903424" behindDoc="0" locked="0" layoutInCell="1" allowOverlap="1" wp14:anchorId="5FB9329F" wp14:editId="5ED7EC48">
            <wp:simplePos x="0" y="0"/>
            <wp:positionH relativeFrom="column">
              <wp:posOffset>3280410</wp:posOffset>
            </wp:positionH>
            <wp:positionV relativeFrom="paragraph">
              <wp:posOffset>13335</wp:posOffset>
            </wp:positionV>
            <wp:extent cx="3419475" cy="923925"/>
            <wp:effectExtent l="0" t="0" r="0" b="0"/>
            <wp:wrapNone/>
            <wp:docPr id="2007" name="図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noProof/>
        </w:rPr>
        <mc:AlternateContent>
          <mc:Choice Requires="wps">
            <w:drawing>
              <wp:anchor distT="0" distB="0" distL="114300" distR="114300" simplePos="0" relativeHeight="252901376" behindDoc="0" locked="0" layoutInCell="1" allowOverlap="1" wp14:anchorId="1C905CED" wp14:editId="6949B09C">
                <wp:simplePos x="0" y="0"/>
                <wp:positionH relativeFrom="column">
                  <wp:posOffset>1261110</wp:posOffset>
                </wp:positionH>
                <wp:positionV relativeFrom="paragraph">
                  <wp:posOffset>80010</wp:posOffset>
                </wp:positionV>
                <wp:extent cx="1028700" cy="257175"/>
                <wp:effectExtent l="0" t="0" r="0" b="9525"/>
                <wp:wrapNone/>
                <wp:docPr id="2076" name="テキスト ボックス 2076"/>
                <wp:cNvGraphicFramePr/>
                <a:graphic xmlns:a="http://schemas.openxmlformats.org/drawingml/2006/main">
                  <a:graphicData uri="http://schemas.microsoft.com/office/word/2010/wordprocessingShape">
                    <wps:wsp>
                      <wps:cNvSpPr txBox="1"/>
                      <wps:spPr>
                        <a:xfrm>
                          <a:off x="0" y="0"/>
                          <a:ext cx="1028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1EA1" id="テキスト ボックス 2076" o:spid="_x0000_s1116" type="#_x0000_t202" style="position:absolute;left:0;text-align:left;margin-left:99.3pt;margin-top:6.3pt;width:81pt;height:20.2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902400" behindDoc="0" locked="0" layoutInCell="1" allowOverlap="1" wp14:anchorId="4B093992" wp14:editId="3BF27B45">
                <wp:simplePos x="0" y="0"/>
                <wp:positionH relativeFrom="column">
                  <wp:posOffset>4594860</wp:posOffset>
                </wp:positionH>
                <wp:positionV relativeFrom="paragraph">
                  <wp:posOffset>89535</wp:posOffset>
                </wp:positionV>
                <wp:extent cx="1143000" cy="257175"/>
                <wp:effectExtent l="0" t="0" r="0" b="9525"/>
                <wp:wrapNone/>
                <wp:docPr id="2077" name="テキスト ボックス 2077"/>
                <wp:cNvGraphicFramePr/>
                <a:graphic xmlns:a="http://schemas.openxmlformats.org/drawingml/2006/main">
                  <a:graphicData uri="http://schemas.microsoft.com/office/word/2010/wordprocessingShape">
                    <wps:wsp>
                      <wps:cNvSpPr txBox="1"/>
                      <wps:spPr>
                        <a:xfrm>
                          <a:off x="0" y="0"/>
                          <a:ext cx="1143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42893" id="テキスト ボックス 2077" o:spid="_x0000_s1117" type="#_x0000_t202" style="position:absolute;left:0;text-align:left;margin-left:361.8pt;margin-top:7.05pt;width:90pt;height:20.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v:textbox>
              </v:shape>
            </w:pict>
          </mc:Fallback>
        </mc:AlternateContent>
      </w:r>
    </w:p>
    <w:p w:rsidR="00516996" w:rsidRPr="00EA0D8E" w:rsidRDefault="00516996" w:rsidP="00516996">
      <w:r w:rsidRPr="00EA0D8E">
        <w:rPr>
          <w:noProof/>
        </w:rPr>
        <w:drawing>
          <wp:anchor distT="0" distB="0" distL="114300" distR="114300" simplePos="0" relativeHeight="252904448" behindDoc="0" locked="0" layoutInCell="1" allowOverlap="1" wp14:anchorId="606FC8C0" wp14:editId="3B7560EA">
            <wp:simplePos x="0" y="0"/>
            <wp:positionH relativeFrom="column">
              <wp:posOffset>3070860</wp:posOffset>
            </wp:positionH>
            <wp:positionV relativeFrom="paragraph">
              <wp:posOffset>13335</wp:posOffset>
            </wp:positionV>
            <wp:extent cx="3514090" cy="1466850"/>
            <wp:effectExtent l="0" t="0" r="0" b="0"/>
            <wp:wrapNone/>
            <wp:docPr id="2008" name="図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noProof/>
        </w:rPr>
        <w:drawing>
          <wp:anchor distT="0" distB="0" distL="114300" distR="114300" simplePos="0" relativeHeight="252905472" behindDoc="0" locked="0" layoutInCell="1" allowOverlap="1" wp14:anchorId="2113D1D1" wp14:editId="10650C7B">
            <wp:simplePos x="0" y="0"/>
            <wp:positionH relativeFrom="column">
              <wp:posOffset>-224790</wp:posOffset>
            </wp:positionH>
            <wp:positionV relativeFrom="paragraph">
              <wp:posOffset>3810</wp:posOffset>
            </wp:positionV>
            <wp:extent cx="3514090" cy="1466850"/>
            <wp:effectExtent l="0" t="0" r="0" b="0"/>
            <wp:wrapNone/>
            <wp:docPr id="2009" name="図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rPr>
          <w:b/>
        </w:rPr>
      </w:pPr>
    </w:p>
    <w:p w:rsidR="00516996" w:rsidRPr="00EA0D8E" w:rsidRDefault="00516996" w:rsidP="00516996">
      <w:pPr>
        <w:jc w:val="center"/>
        <w:rPr>
          <w:b/>
        </w:rPr>
      </w:pPr>
      <w:r w:rsidRPr="00EA0D8E">
        <w:rPr>
          <w:b/>
          <w:noProof/>
        </w:rPr>
        <w:drawing>
          <wp:anchor distT="0" distB="0" distL="114300" distR="114300" simplePos="0" relativeHeight="252910592" behindDoc="0" locked="0" layoutInCell="1" allowOverlap="1" wp14:anchorId="0F9C7E16" wp14:editId="019DDCB3">
            <wp:simplePos x="0" y="0"/>
            <wp:positionH relativeFrom="column">
              <wp:posOffset>-177165</wp:posOffset>
            </wp:positionH>
            <wp:positionV relativeFrom="paragraph">
              <wp:posOffset>51435</wp:posOffset>
            </wp:positionV>
            <wp:extent cx="6652260" cy="2520315"/>
            <wp:effectExtent l="0" t="0" r="0" b="0"/>
            <wp:wrapNone/>
            <wp:docPr id="2010" name="図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5226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【一人で夕食を食べる頻度（前回比較）】</w:t>
      </w:r>
    </w:p>
    <w:p w:rsidR="00516996" w:rsidRPr="00EA0D8E" w:rsidRDefault="00516996" w:rsidP="00516996"/>
    <w:p w:rsidR="00516996" w:rsidRPr="00EA0D8E" w:rsidRDefault="00516996" w:rsidP="00516996"/>
    <w:p w:rsidR="00516996" w:rsidRPr="00EA0D8E" w:rsidRDefault="00516996" w:rsidP="00516996">
      <w:r w:rsidRPr="00EA0D8E">
        <w:rPr>
          <w:noProof/>
        </w:rPr>
        <mc:AlternateContent>
          <mc:Choice Requires="wps">
            <w:drawing>
              <wp:anchor distT="0" distB="0" distL="114300" distR="114300" simplePos="0" relativeHeight="252907520" behindDoc="0" locked="0" layoutInCell="1" allowOverlap="1" wp14:anchorId="2028762D" wp14:editId="4B4A6A33">
                <wp:simplePos x="0" y="0"/>
                <wp:positionH relativeFrom="column">
                  <wp:posOffset>4594860</wp:posOffset>
                </wp:positionH>
                <wp:positionV relativeFrom="paragraph">
                  <wp:posOffset>80010</wp:posOffset>
                </wp:positionV>
                <wp:extent cx="1076325" cy="257175"/>
                <wp:effectExtent l="0" t="0" r="9525" b="9525"/>
                <wp:wrapNone/>
                <wp:docPr id="2078" name="テキスト ボックス 2078"/>
                <wp:cNvGraphicFramePr/>
                <a:graphic xmlns:a="http://schemas.openxmlformats.org/drawingml/2006/main">
                  <a:graphicData uri="http://schemas.microsoft.com/office/word/2010/wordprocessingShape">
                    <wps:wsp>
                      <wps:cNvSpPr txBox="1"/>
                      <wps:spPr>
                        <a:xfrm>
                          <a:off x="0" y="0"/>
                          <a:ext cx="1076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5843" id="テキスト ボックス 2078" o:spid="_x0000_s1118" type="#_x0000_t202" style="position:absolute;left:0;text-align:left;margin-left:361.8pt;margin-top:6.3pt;width:84.75pt;height:20.2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906496" behindDoc="0" locked="0" layoutInCell="1" allowOverlap="1" wp14:anchorId="00D9014F" wp14:editId="2013D62B">
                <wp:simplePos x="0" y="0"/>
                <wp:positionH relativeFrom="column">
                  <wp:posOffset>1403985</wp:posOffset>
                </wp:positionH>
                <wp:positionV relativeFrom="paragraph">
                  <wp:posOffset>80010</wp:posOffset>
                </wp:positionV>
                <wp:extent cx="609600" cy="257175"/>
                <wp:effectExtent l="0" t="0" r="0" b="9525"/>
                <wp:wrapNone/>
                <wp:docPr id="2079" name="テキスト ボックス 2079"/>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878A" id="テキスト ボックス 2079" o:spid="_x0000_s1119" type="#_x0000_t202" style="position:absolute;left:0;text-align:left;margin-left:110.55pt;margin-top:6.3pt;width:48pt;height:20.2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v:textbox>
              </v:shape>
            </w:pict>
          </mc:Fallback>
        </mc:AlternateContent>
      </w:r>
    </w:p>
    <w:p w:rsidR="00516996" w:rsidRPr="00EA0D8E" w:rsidRDefault="00516996" w:rsidP="00516996"/>
    <w:p w:rsidR="00516996" w:rsidRPr="00EA0D8E" w:rsidRDefault="00516996" w:rsidP="00516996">
      <w:r w:rsidRPr="00EA0D8E">
        <w:rPr>
          <w:rFonts w:hint="eastAsia"/>
          <w:noProof/>
        </w:rPr>
        <w:drawing>
          <wp:anchor distT="0" distB="0" distL="114300" distR="114300" simplePos="0" relativeHeight="252957696" behindDoc="0" locked="0" layoutInCell="1" allowOverlap="1" wp14:anchorId="340BF861" wp14:editId="4A446E87">
            <wp:simplePos x="0" y="0"/>
            <wp:positionH relativeFrom="column">
              <wp:posOffset>3223260</wp:posOffset>
            </wp:positionH>
            <wp:positionV relativeFrom="paragraph">
              <wp:posOffset>3810</wp:posOffset>
            </wp:positionV>
            <wp:extent cx="3419475" cy="923925"/>
            <wp:effectExtent l="0" t="0" r="0" b="0"/>
            <wp:wrapNone/>
            <wp:docPr id="2011" name="図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noProof/>
        </w:rPr>
        <w:drawing>
          <wp:anchor distT="0" distB="0" distL="114300" distR="114300" simplePos="0" relativeHeight="252912640" behindDoc="0" locked="0" layoutInCell="1" allowOverlap="1" wp14:anchorId="3E51059A" wp14:editId="4550AAEE">
            <wp:simplePos x="0" y="0"/>
            <wp:positionH relativeFrom="column">
              <wp:posOffset>3042285</wp:posOffset>
            </wp:positionH>
            <wp:positionV relativeFrom="paragraph">
              <wp:posOffset>213360</wp:posOffset>
            </wp:positionV>
            <wp:extent cx="3514090" cy="1466850"/>
            <wp:effectExtent l="0" t="0" r="0" b="0"/>
            <wp:wrapNone/>
            <wp:docPr id="2012" name="図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noProof/>
        </w:rPr>
        <w:drawing>
          <wp:anchor distT="0" distB="0" distL="114300" distR="114300" simplePos="0" relativeHeight="252911616" behindDoc="0" locked="0" layoutInCell="1" allowOverlap="1" wp14:anchorId="42BA38F6" wp14:editId="7D2820A9">
            <wp:simplePos x="0" y="0"/>
            <wp:positionH relativeFrom="column">
              <wp:posOffset>-177165</wp:posOffset>
            </wp:positionH>
            <wp:positionV relativeFrom="paragraph">
              <wp:posOffset>194310</wp:posOffset>
            </wp:positionV>
            <wp:extent cx="3514090" cy="1466850"/>
            <wp:effectExtent l="0" t="0" r="0" b="0"/>
            <wp:wrapNone/>
            <wp:docPr id="2013" name="図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noProof/>
        </w:rPr>
        <mc:AlternateContent>
          <mc:Choice Requires="wps">
            <w:drawing>
              <wp:anchor distT="0" distB="0" distL="114300" distR="114300" simplePos="0" relativeHeight="252908544" behindDoc="0" locked="0" layoutInCell="1" allowOverlap="1" wp14:anchorId="0779F7CC" wp14:editId="6D23FF16">
                <wp:simplePos x="0" y="0"/>
                <wp:positionH relativeFrom="column">
                  <wp:posOffset>1261110</wp:posOffset>
                </wp:positionH>
                <wp:positionV relativeFrom="paragraph">
                  <wp:posOffset>80010</wp:posOffset>
                </wp:positionV>
                <wp:extent cx="1028700" cy="257175"/>
                <wp:effectExtent l="0" t="0" r="0" b="9525"/>
                <wp:wrapNone/>
                <wp:docPr id="273" name="テキスト ボックス 273"/>
                <wp:cNvGraphicFramePr/>
                <a:graphic xmlns:a="http://schemas.openxmlformats.org/drawingml/2006/main">
                  <a:graphicData uri="http://schemas.microsoft.com/office/word/2010/wordprocessingShape">
                    <wps:wsp>
                      <wps:cNvSpPr txBox="1"/>
                      <wps:spPr>
                        <a:xfrm>
                          <a:off x="0" y="0"/>
                          <a:ext cx="1028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D65B" id="テキスト ボックス 273" o:spid="_x0000_s1120" type="#_x0000_t202" style="position:absolute;left:0;text-align:left;margin-left:99.3pt;margin-top:6.3pt;width:81pt;height:20.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909568" behindDoc="0" locked="0" layoutInCell="1" allowOverlap="1" wp14:anchorId="18FDCEC1" wp14:editId="5BF17AFC">
                <wp:simplePos x="0" y="0"/>
                <wp:positionH relativeFrom="column">
                  <wp:posOffset>4594860</wp:posOffset>
                </wp:positionH>
                <wp:positionV relativeFrom="paragraph">
                  <wp:posOffset>89535</wp:posOffset>
                </wp:positionV>
                <wp:extent cx="1143000" cy="257175"/>
                <wp:effectExtent l="0" t="0" r="0" b="9525"/>
                <wp:wrapNone/>
                <wp:docPr id="280" name="テキスト ボックス 280"/>
                <wp:cNvGraphicFramePr/>
                <a:graphic xmlns:a="http://schemas.openxmlformats.org/drawingml/2006/main">
                  <a:graphicData uri="http://schemas.microsoft.com/office/word/2010/wordprocessingShape">
                    <wps:wsp>
                      <wps:cNvSpPr txBox="1"/>
                      <wps:spPr>
                        <a:xfrm>
                          <a:off x="0" y="0"/>
                          <a:ext cx="1143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2447" id="テキスト ボックス 280" o:spid="_x0000_s1121" type="#_x0000_t202" style="position:absolute;left:0;text-align:left;margin-left:361.8pt;margin-top:7.05pt;width:90pt;height:20.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v:textbox>
              </v:shape>
            </w:pict>
          </mc:Fallback>
        </mc:AlternateConten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302D82">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③</w:t>
      </w:r>
      <w:r w:rsidR="00302D82"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食生活でのこころがけ</w:t>
      </w:r>
    </w:p>
    <w:p w:rsidR="00516996" w:rsidRPr="00EA0D8E" w:rsidRDefault="00516996" w:rsidP="00302D82">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・食事の際の挨拶については，中学</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の「いつもする」の割合が，前回に比べ大幅に増加しています。また，朝食，昼食時には，主食，主菜，副菜を「いつもそろえている」または「いつもではないが心がけている」の割合は，前回調査時よりも増加しています。</w:t>
      </w:r>
    </w:p>
    <w:p w:rsidR="00516996" w:rsidRPr="00EA0D8E" w:rsidRDefault="00516996" w:rsidP="00516996">
      <w:pPr>
        <w:rPr>
          <w:b/>
        </w:rPr>
      </w:pPr>
    </w:p>
    <w:p w:rsidR="00516996" w:rsidRPr="00EA0D8E" w:rsidRDefault="00516996" w:rsidP="00516996">
      <w:pPr>
        <w:jc w:val="center"/>
        <w:rPr>
          <w:b/>
        </w:rPr>
      </w:pPr>
      <w:r w:rsidRPr="00EA0D8E">
        <w:rPr>
          <w:b/>
          <w:noProof/>
        </w:rPr>
        <w:drawing>
          <wp:anchor distT="0" distB="0" distL="114300" distR="114300" simplePos="0" relativeHeight="252874752" behindDoc="0" locked="0" layoutInCell="1" allowOverlap="1" wp14:anchorId="5A07EA37" wp14:editId="7CB1238F">
            <wp:simplePos x="0" y="0"/>
            <wp:positionH relativeFrom="column">
              <wp:posOffset>-291465</wp:posOffset>
            </wp:positionH>
            <wp:positionV relativeFrom="paragraph">
              <wp:posOffset>80010</wp:posOffset>
            </wp:positionV>
            <wp:extent cx="6652260" cy="2520315"/>
            <wp:effectExtent l="0" t="0" r="0" b="0"/>
            <wp:wrapNone/>
            <wp:docPr id="1990" name="図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5226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【「いただきます」「ごちそうさま」の挨拶の有無（前回比較）】</w:t>
      </w:r>
    </w:p>
    <w:p w:rsidR="00516996" w:rsidRPr="00EA0D8E" w:rsidRDefault="00516996" w:rsidP="00516996"/>
    <w:p w:rsidR="00516996" w:rsidRPr="00EA0D8E" w:rsidRDefault="00516996" w:rsidP="00516996"/>
    <w:p w:rsidR="00516996" w:rsidRPr="00EA0D8E" w:rsidRDefault="00516996" w:rsidP="00516996">
      <w:r w:rsidRPr="00EA0D8E">
        <w:rPr>
          <w:noProof/>
        </w:rPr>
        <mc:AlternateContent>
          <mc:Choice Requires="wps">
            <w:drawing>
              <wp:anchor distT="0" distB="0" distL="114300" distR="114300" simplePos="0" relativeHeight="252914688" behindDoc="0" locked="0" layoutInCell="1" allowOverlap="1" wp14:anchorId="32AE0E26" wp14:editId="5A61A28B">
                <wp:simplePos x="0" y="0"/>
                <wp:positionH relativeFrom="column">
                  <wp:posOffset>4594860</wp:posOffset>
                </wp:positionH>
                <wp:positionV relativeFrom="paragraph">
                  <wp:posOffset>80010</wp:posOffset>
                </wp:positionV>
                <wp:extent cx="1076325" cy="257175"/>
                <wp:effectExtent l="0" t="0" r="9525" b="9525"/>
                <wp:wrapNone/>
                <wp:docPr id="302" name="テキスト ボックス 302"/>
                <wp:cNvGraphicFramePr/>
                <a:graphic xmlns:a="http://schemas.openxmlformats.org/drawingml/2006/main">
                  <a:graphicData uri="http://schemas.microsoft.com/office/word/2010/wordprocessingShape">
                    <wps:wsp>
                      <wps:cNvSpPr txBox="1"/>
                      <wps:spPr>
                        <a:xfrm>
                          <a:off x="0" y="0"/>
                          <a:ext cx="1076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187B" id="テキスト ボックス 302" o:spid="_x0000_s1122" type="#_x0000_t202" style="position:absolute;left:0;text-align:left;margin-left:361.8pt;margin-top:6.3pt;width:84.75pt;height:20.2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高校２年生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913664" behindDoc="0" locked="0" layoutInCell="1" allowOverlap="1" wp14:anchorId="6EA5870F" wp14:editId="5F3B3F1C">
                <wp:simplePos x="0" y="0"/>
                <wp:positionH relativeFrom="column">
                  <wp:posOffset>1403985</wp:posOffset>
                </wp:positionH>
                <wp:positionV relativeFrom="paragraph">
                  <wp:posOffset>80010</wp:posOffset>
                </wp:positionV>
                <wp:extent cx="609600" cy="257175"/>
                <wp:effectExtent l="0" t="0" r="0" b="9525"/>
                <wp:wrapNone/>
                <wp:docPr id="303" name="テキスト ボックス 303"/>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B3BC" id="テキスト ボックス 303" o:spid="_x0000_s1123" type="#_x0000_t202" style="position:absolute;left:0;text-align:left;margin-left:110.55pt;margin-top:6.3pt;width:48pt;height:20.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【成人】</w:t>
                      </w:r>
                    </w:p>
                  </w:txbxContent>
                </v:textbox>
              </v:shape>
            </w:pict>
          </mc:Fallback>
        </mc:AlternateContent>
      </w:r>
    </w:p>
    <w:p w:rsidR="00516996" w:rsidRPr="00EA0D8E" w:rsidRDefault="00516996" w:rsidP="00516996"/>
    <w:p w:rsidR="00516996" w:rsidRPr="00EA0D8E" w:rsidRDefault="00516996" w:rsidP="00516996">
      <w:r w:rsidRPr="00EA0D8E">
        <w:rPr>
          <w:noProof/>
        </w:rPr>
        <w:drawing>
          <wp:anchor distT="0" distB="0" distL="114300" distR="114300" simplePos="0" relativeHeight="252917760" behindDoc="0" locked="0" layoutInCell="1" allowOverlap="1" wp14:anchorId="7EF10E54" wp14:editId="00BFA1B5">
            <wp:simplePos x="0" y="0"/>
            <wp:positionH relativeFrom="column">
              <wp:posOffset>3251835</wp:posOffset>
            </wp:positionH>
            <wp:positionV relativeFrom="paragraph">
              <wp:posOffset>99060</wp:posOffset>
            </wp:positionV>
            <wp:extent cx="3419475" cy="923925"/>
            <wp:effectExtent l="0" t="0" r="0" b="0"/>
            <wp:wrapNone/>
            <wp:docPr id="1991" name="図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rFonts w:hint="eastAsia"/>
          <w:noProof/>
        </w:rPr>
        <w:drawing>
          <wp:anchor distT="0" distB="0" distL="114300" distR="114300" simplePos="0" relativeHeight="252919808" behindDoc="0" locked="0" layoutInCell="1" allowOverlap="1" wp14:anchorId="52AB5387" wp14:editId="11B0336B">
            <wp:simplePos x="0" y="0"/>
            <wp:positionH relativeFrom="column">
              <wp:posOffset>3070860</wp:posOffset>
            </wp:positionH>
            <wp:positionV relativeFrom="paragraph">
              <wp:posOffset>184785</wp:posOffset>
            </wp:positionV>
            <wp:extent cx="3514090" cy="1466850"/>
            <wp:effectExtent l="0" t="0" r="0" b="0"/>
            <wp:wrapNone/>
            <wp:docPr id="2014" name="図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noProof/>
        </w:rPr>
        <w:drawing>
          <wp:anchor distT="0" distB="0" distL="114300" distR="114300" simplePos="0" relativeHeight="252918784" behindDoc="0" locked="0" layoutInCell="1" allowOverlap="1" wp14:anchorId="2FB158DA" wp14:editId="41AA79E3">
            <wp:simplePos x="0" y="0"/>
            <wp:positionH relativeFrom="column">
              <wp:posOffset>-291465</wp:posOffset>
            </wp:positionH>
            <wp:positionV relativeFrom="paragraph">
              <wp:posOffset>203835</wp:posOffset>
            </wp:positionV>
            <wp:extent cx="3514090" cy="1466850"/>
            <wp:effectExtent l="0" t="0" r="0" b="0"/>
            <wp:wrapNone/>
            <wp:docPr id="2015" name="図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40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noProof/>
        </w:rPr>
        <mc:AlternateContent>
          <mc:Choice Requires="wps">
            <w:drawing>
              <wp:anchor distT="0" distB="0" distL="114300" distR="114300" simplePos="0" relativeHeight="252915712" behindDoc="0" locked="0" layoutInCell="1" allowOverlap="1" wp14:anchorId="4412D960" wp14:editId="2229FE89">
                <wp:simplePos x="0" y="0"/>
                <wp:positionH relativeFrom="column">
                  <wp:posOffset>1261110</wp:posOffset>
                </wp:positionH>
                <wp:positionV relativeFrom="paragraph">
                  <wp:posOffset>80010</wp:posOffset>
                </wp:positionV>
                <wp:extent cx="1028700" cy="257175"/>
                <wp:effectExtent l="0" t="0" r="0" b="9525"/>
                <wp:wrapNone/>
                <wp:docPr id="304" name="テキスト ボックス 304"/>
                <wp:cNvGraphicFramePr/>
                <a:graphic xmlns:a="http://schemas.openxmlformats.org/drawingml/2006/main">
                  <a:graphicData uri="http://schemas.microsoft.com/office/word/2010/wordprocessingShape">
                    <wps:wsp>
                      <wps:cNvSpPr txBox="1"/>
                      <wps:spPr>
                        <a:xfrm>
                          <a:off x="0" y="0"/>
                          <a:ext cx="1028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10623" id="テキスト ボックス 304" o:spid="_x0000_s1124" type="#_x0000_t202" style="position:absolute;left:0;text-align:left;margin-left:99.3pt;margin-top:6.3pt;width:81pt;height:20.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中学２年生</w:t>
                      </w:r>
                      <w:r w:rsidRPr="002D55B4">
                        <w:rPr>
                          <w:rFonts w:asciiTheme="majorEastAsia" w:eastAsiaTheme="majorEastAsia" w:hAnsiTheme="majorEastAsia" w:hint="eastAsia"/>
                          <w:b/>
                        </w:rPr>
                        <w:t>】</w:t>
                      </w:r>
                    </w:p>
                  </w:txbxContent>
                </v:textbox>
              </v:shape>
            </w:pict>
          </mc:Fallback>
        </mc:AlternateContent>
      </w:r>
      <w:r w:rsidRPr="00EA0D8E">
        <w:rPr>
          <w:noProof/>
        </w:rPr>
        <mc:AlternateContent>
          <mc:Choice Requires="wps">
            <w:drawing>
              <wp:anchor distT="0" distB="0" distL="114300" distR="114300" simplePos="0" relativeHeight="252916736" behindDoc="0" locked="0" layoutInCell="1" allowOverlap="1" wp14:anchorId="40168C43" wp14:editId="3C0FAC8C">
                <wp:simplePos x="0" y="0"/>
                <wp:positionH relativeFrom="column">
                  <wp:posOffset>4594860</wp:posOffset>
                </wp:positionH>
                <wp:positionV relativeFrom="paragraph">
                  <wp:posOffset>89535</wp:posOffset>
                </wp:positionV>
                <wp:extent cx="1143000" cy="257175"/>
                <wp:effectExtent l="0" t="0" r="0" b="9525"/>
                <wp:wrapNone/>
                <wp:docPr id="1984" name="テキスト ボックス 1984"/>
                <wp:cNvGraphicFramePr/>
                <a:graphic xmlns:a="http://schemas.openxmlformats.org/drawingml/2006/main">
                  <a:graphicData uri="http://schemas.microsoft.com/office/word/2010/wordprocessingShape">
                    <wps:wsp>
                      <wps:cNvSpPr txBox="1"/>
                      <wps:spPr>
                        <a:xfrm>
                          <a:off x="0" y="0"/>
                          <a:ext cx="1143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A64D" id="テキスト ボックス 1984" o:spid="_x0000_s1125" type="#_x0000_t202" style="position:absolute;left:0;text-align:left;margin-left:361.8pt;margin-top:7.05pt;width:90pt;height:20.2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" filled="f" stroked="f" strokeweight=".5pt">
                <v:textbox inset="0,0,0,0">
                  <w:txbxContent>
                    <w:p w:rsidR="00910C12" w:rsidRPr="002D55B4" w:rsidRDefault="00910C12" w:rsidP="00516996">
                      <w:pPr>
                        <w:rPr>
                          <w:rFonts w:asciiTheme="majorEastAsia" w:eastAsiaTheme="majorEastAsia" w:hAnsiTheme="majorEastAsia"/>
                          <w:b/>
                        </w:rPr>
                      </w:pPr>
                      <w:r w:rsidRPr="002D55B4">
                        <w:rPr>
                          <w:rFonts w:asciiTheme="majorEastAsia" w:eastAsiaTheme="majorEastAsia" w:hAnsiTheme="majorEastAsia" w:hint="eastAsia"/>
                          <w:b/>
                        </w:rPr>
                        <w:t>【</w:t>
                      </w:r>
                      <w:r>
                        <w:rPr>
                          <w:rFonts w:asciiTheme="majorEastAsia" w:eastAsiaTheme="majorEastAsia" w:hAnsiTheme="majorEastAsia" w:hint="eastAsia"/>
                          <w:b/>
                        </w:rPr>
                        <w:t>小学５年生</w:t>
                      </w:r>
                      <w:r w:rsidRPr="002D55B4">
                        <w:rPr>
                          <w:rFonts w:asciiTheme="majorEastAsia" w:eastAsiaTheme="majorEastAsia" w:hAnsiTheme="majorEastAsia" w:hint="eastAsia"/>
                          <w:b/>
                        </w:rPr>
                        <w:t>】</w:t>
                      </w:r>
                    </w:p>
                  </w:txbxContent>
                </v:textbox>
              </v:shape>
            </w:pict>
          </mc:Fallback>
        </mc:AlternateConten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pPr>
      <w:r w:rsidRPr="00EA0D8E">
        <w:rPr>
          <w:rFonts w:asciiTheme="majorEastAsia" w:eastAsiaTheme="majorEastAsia" w:hAnsiTheme="majorEastAsia" w:hint="eastAsia"/>
          <w:b/>
        </w:rPr>
        <w:t>【食事で主食，主菜，副菜をそろえているか：成人（前回比較）】</w:t>
      </w:r>
    </w:p>
    <w:p w:rsidR="00516996" w:rsidRPr="00EA0D8E" w:rsidRDefault="00516996" w:rsidP="00516996">
      <w:r w:rsidRPr="00EA0D8E">
        <w:rPr>
          <w:rFonts w:hint="eastAsia"/>
          <w:noProof/>
        </w:rPr>
        <w:drawing>
          <wp:anchor distT="0" distB="0" distL="114300" distR="114300" simplePos="0" relativeHeight="252933120" behindDoc="0" locked="0" layoutInCell="1" allowOverlap="1" wp14:anchorId="405B5844" wp14:editId="0B5607A4">
            <wp:simplePos x="0" y="0"/>
            <wp:positionH relativeFrom="column">
              <wp:posOffset>51435</wp:posOffset>
            </wp:positionH>
            <wp:positionV relativeFrom="paragraph">
              <wp:posOffset>3810</wp:posOffset>
            </wp:positionV>
            <wp:extent cx="6442920" cy="1915200"/>
            <wp:effectExtent l="0" t="0" r="0" b="0"/>
            <wp:wrapNone/>
            <wp:docPr id="2080" name="図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4292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rFonts w:hint="eastAsia"/>
          <w:noProof/>
        </w:rPr>
        <w:drawing>
          <wp:anchor distT="0" distB="0" distL="114300" distR="114300" simplePos="0" relativeHeight="252920832" behindDoc="0" locked="0" layoutInCell="1" allowOverlap="1" wp14:anchorId="7E6FD75F" wp14:editId="23A64B94">
            <wp:simplePos x="0" y="0"/>
            <wp:positionH relativeFrom="column">
              <wp:posOffset>213360</wp:posOffset>
            </wp:positionH>
            <wp:positionV relativeFrom="paragraph">
              <wp:posOffset>222885</wp:posOffset>
            </wp:positionV>
            <wp:extent cx="5923915" cy="1047115"/>
            <wp:effectExtent l="0" t="0" r="0" b="635"/>
            <wp:wrapNone/>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2391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rPr>
          <w:rFonts w:hint="eastAsia"/>
          <w:noProof/>
        </w:rPr>
        <w:drawing>
          <wp:anchor distT="0" distB="0" distL="114300" distR="114300" simplePos="0" relativeHeight="252921856" behindDoc="0" locked="0" layoutInCell="1" allowOverlap="1" wp14:anchorId="3DAE2E2E" wp14:editId="5E2E6424">
            <wp:simplePos x="0" y="0"/>
            <wp:positionH relativeFrom="column">
              <wp:posOffset>213360</wp:posOffset>
            </wp:positionH>
            <wp:positionV relativeFrom="paragraph">
              <wp:posOffset>3810</wp:posOffset>
            </wp:positionV>
            <wp:extent cx="5876925" cy="1047115"/>
            <wp:effectExtent l="0" t="0" r="0" b="0"/>
            <wp:wrapNone/>
            <wp:docPr id="2082" name="図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7692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r w:rsidRPr="00EA0D8E">
        <w:rPr>
          <w:noProof/>
        </w:rPr>
        <w:drawing>
          <wp:anchor distT="0" distB="0" distL="114300" distR="114300" simplePos="0" relativeHeight="252879872" behindDoc="0" locked="0" layoutInCell="1" allowOverlap="1" wp14:anchorId="34C49338" wp14:editId="74509286">
            <wp:simplePos x="0" y="0"/>
            <wp:positionH relativeFrom="column">
              <wp:posOffset>-100965</wp:posOffset>
            </wp:positionH>
            <wp:positionV relativeFrom="paragraph">
              <wp:posOffset>4871085</wp:posOffset>
            </wp:positionV>
            <wp:extent cx="6120130" cy="3007360"/>
            <wp:effectExtent l="0" t="0" r="0" b="2540"/>
            <wp:wrapNone/>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D8E">
        <w:br w:type="page"/>
      </w:r>
    </w:p>
    <w:p w:rsidR="00516996" w:rsidRPr="00EA0D8E" w:rsidRDefault="00516996" w:rsidP="00302D82">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lastRenderedPageBreak/>
        <w:t>・食事の際に「よく噛んで味わう」人の割合は，前回調査時よりも増加しています。</w:t>
      </w:r>
    </w:p>
    <w:p w:rsidR="00516996" w:rsidRPr="00EA0D8E" w:rsidRDefault="00516996" w:rsidP="00302D82">
      <w:pPr>
        <w:ind w:leftChars="150" w:left="535" w:hangingChars="100" w:hanging="220"/>
        <w:rPr>
          <w:rFonts w:ascii="Arial" w:hAnsi="Arial" w:cs="Arial"/>
          <w:sz w:val="22"/>
          <w:szCs w:val="22"/>
        </w:rPr>
      </w:pPr>
      <w:r w:rsidRPr="00EA0D8E">
        <w:rPr>
          <w:rFonts w:ascii="Arial" w:eastAsia="HG丸ｺﾞｼｯｸM-PRO" w:hAnsi="Arial" w:cs="Arial"/>
          <w:sz w:val="22"/>
          <w:szCs w:val="22"/>
        </w:rPr>
        <w:t>・「野菜を</w:t>
      </w:r>
      <w:r w:rsidR="00F73D02" w:rsidRPr="00EA0D8E">
        <w:rPr>
          <w:rFonts w:ascii="Arial" w:eastAsia="HG丸ｺﾞｼｯｸM-PRO" w:hAnsi="Arial" w:cs="Arial" w:hint="eastAsia"/>
          <w:sz w:val="22"/>
          <w:szCs w:val="22"/>
        </w:rPr>
        <w:t>1</w:t>
      </w:r>
      <w:r w:rsidRPr="00EA0D8E">
        <w:rPr>
          <w:rFonts w:ascii="Arial" w:eastAsia="HG丸ｺﾞｼｯｸM-PRO" w:hAnsi="Arial" w:cs="Arial"/>
          <w:sz w:val="22"/>
          <w:szCs w:val="22"/>
        </w:rPr>
        <w:t>日</w:t>
      </w:r>
      <w:r w:rsidRPr="00EA0D8E">
        <w:rPr>
          <w:rFonts w:ascii="Arial" w:eastAsia="HG丸ｺﾞｼｯｸM-PRO" w:hAnsi="Arial" w:cs="Arial"/>
          <w:sz w:val="22"/>
          <w:szCs w:val="22"/>
        </w:rPr>
        <w:t>350</w:t>
      </w:r>
      <w:r w:rsidRPr="00EA0D8E">
        <w:rPr>
          <w:rFonts w:ascii="Arial" w:eastAsia="HG丸ｺﾞｼｯｸM-PRO" w:hAnsi="Arial" w:cs="Arial"/>
          <w:sz w:val="22"/>
          <w:szCs w:val="22"/>
        </w:rPr>
        <w:t>ｇ以上とる」については，「いつもとっている」が</w:t>
      </w:r>
      <w:r w:rsidR="00F73D02" w:rsidRPr="00EA0D8E">
        <w:rPr>
          <w:rFonts w:ascii="Arial" w:eastAsia="HG丸ｺﾞｼｯｸM-PRO" w:hAnsi="Arial" w:cs="Arial" w:hint="eastAsia"/>
          <w:sz w:val="22"/>
          <w:szCs w:val="22"/>
        </w:rPr>
        <w:t>1</w:t>
      </w:r>
      <w:r w:rsidRPr="00EA0D8E">
        <w:rPr>
          <w:rFonts w:ascii="Arial" w:eastAsia="HG丸ｺﾞｼｯｸM-PRO" w:hAnsi="Arial" w:cs="Arial"/>
          <w:sz w:val="22"/>
          <w:szCs w:val="22"/>
        </w:rPr>
        <w:t>割未満と低くなっています。</w:t>
      </w:r>
    </w:p>
    <w:p w:rsidR="00516996" w:rsidRPr="00EA0D8E" w:rsidRDefault="00516996" w:rsidP="00516996">
      <w:pPr>
        <w:jc w:val="center"/>
      </w:pPr>
      <w:r w:rsidRPr="00EA0D8E">
        <w:rPr>
          <w:noProof/>
        </w:rPr>
        <w:drawing>
          <wp:anchor distT="0" distB="0" distL="114300" distR="114300" simplePos="0" relativeHeight="252922880" behindDoc="0" locked="0" layoutInCell="1" allowOverlap="1" wp14:anchorId="52120DF3" wp14:editId="19ADF314">
            <wp:simplePos x="0" y="0"/>
            <wp:positionH relativeFrom="column">
              <wp:posOffset>-81915</wp:posOffset>
            </wp:positionH>
            <wp:positionV relativeFrom="paragraph">
              <wp:posOffset>165735</wp:posOffset>
            </wp:positionV>
            <wp:extent cx="6442075" cy="2010410"/>
            <wp:effectExtent l="0" t="0" r="0" b="0"/>
            <wp:wrapNone/>
            <wp:docPr id="2016" name="図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【よく噛んで味わう：成人（前回比較）】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spacing w:line="360" w:lineRule="auto"/>
      </w:pPr>
    </w:p>
    <w:p w:rsidR="00516996" w:rsidRPr="00EA0D8E" w:rsidRDefault="00516996" w:rsidP="00516996">
      <w:pPr>
        <w:jc w:val="center"/>
      </w:pPr>
      <w:r w:rsidRPr="00EA0D8E">
        <w:rPr>
          <w:noProof/>
        </w:rPr>
        <w:drawing>
          <wp:anchor distT="0" distB="0" distL="114300" distR="114300" simplePos="0" relativeHeight="252923904" behindDoc="0" locked="0" layoutInCell="1" allowOverlap="1" wp14:anchorId="41530AE6" wp14:editId="29D60215">
            <wp:simplePos x="0" y="0"/>
            <wp:positionH relativeFrom="column">
              <wp:posOffset>-81915</wp:posOffset>
            </wp:positionH>
            <wp:positionV relativeFrom="paragraph">
              <wp:posOffset>156210</wp:posOffset>
            </wp:positionV>
            <wp:extent cx="6442075" cy="2010410"/>
            <wp:effectExtent l="0" t="0" r="0" b="0"/>
            <wp:wrapNone/>
            <wp:docPr id="2017" name="図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【うどんを食べる時は副食を一緒にとる：成人（前回比較）】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spacing w:line="360" w:lineRule="auto"/>
      </w:pPr>
    </w:p>
    <w:p w:rsidR="00516996" w:rsidRPr="00EA0D8E" w:rsidRDefault="00516996" w:rsidP="00516996">
      <w:pPr>
        <w:jc w:val="center"/>
      </w:pPr>
      <w:r w:rsidRPr="00EA0D8E">
        <w:rPr>
          <w:noProof/>
        </w:rPr>
        <w:drawing>
          <wp:anchor distT="0" distB="0" distL="114300" distR="114300" simplePos="0" relativeHeight="252958720" behindDoc="0" locked="0" layoutInCell="1" allowOverlap="1" wp14:anchorId="121AA205" wp14:editId="22C64ABF">
            <wp:simplePos x="0" y="0"/>
            <wp:positionH relativeFrom="column">
              <wp:posOffset>-81915</wp:posOffset>
            </wp:positionH>
            <wp:positionV relativeFrom="paragraph">
              <wp:posOffset>184785</wp:posOffset>
            </wp:positionV>
            <wp:extent cx="6442075" cy="2010410"/>
            <wp:effectExtent l="0" t="0" r="0" b="0"/>
            <wp:wrapNone/>
            <wp:docPr id="2084" name="図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【野菜を</w:t>
      </w:r>
      <w:r w:rsidR="00F73D02" w:rsidRPr="00EA0D8E">
        <w:rPr>
          <w:rFonts w:asciiTheme="majorEastAsia" w:eastAsiaTheme="majorEastAsia" w:hAnsiTheme="majorEastAsia" w:hint="eastAsia"/>
          <w:b/>
        </w:rPr>
        <w:t>1</w:t>
      </w:r>
      <w:r w:rsidRPr="00EA0D8E">
        <w:rPr>
          <w:rFonts w:asciiTheme="majorEastAsia" w:eastAsiaTheme="majorEastAsia" w:hAnsiTheme="majorEastAsia" w:hint="eastAsia"/>
          <w:b/>
        </w:rPr>
        <w:t>日</w:t>
      </w:r>
      <w:r w:rsidR="00F73D02" w:rsidRPr="00EA0D8E">
        <w:rPr>
          <w:rFonts w:asciiTheme="majorEastAsia" w:eastAsiaTheme="majorEastAsia" w:hAnsiTheme="majorEastAsia" w:hint="eastAsia"/>
          <w:b/>
        </w:rPr>
        <w:t>350</w:t>
      </w:r>
      <w:r w:rsidRPr="00EA0D8E">
        <w:rPr>
          <w:rFonts w:asciiTheme="majorEastAsia" w:eastAsiaTheme="majorEastAsia" w:hAnsiTheme="majorEastAsia" w:hint="eastAsia"/>
          <w:b/>
        </w:rPr>
        <w:t>g以上とる：成人（前回比較）】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spacing w:line="360" w:lineRule="auto"/>
      </w:pPr>
    </w:p>
    <w:p w:rsidR="00516996" w:rsidRPr="00EA0D8E" w:rsidRDefault="00516996" w:rsidP="00516996">
      <w:pPr>
        <w:jc w:val="center"/>
      </w:pPr>
      <w:r w:rsidRPr="00EA0D8E">
        <w:rPr>
          <w:rFonts w:hint="eastAsia"/>
          <w:noProof/>
        </w:rPr>
        <w:drawing>
          <wp:anchor distT="0" distB="0" distL="114300" distR="114300" simplePos="0" relativeHeight="252924928" behindDoc="0" locked="0" layoutInCell="1" allowOverlap="1" wp14:anchorId="2C2E4C51" wp14:editId="07328B7B">
            <wp:simplePos x="0" y="0"/>
            <wp:positionH relativeFrom="column">
              <wp:posOffset>-72390</wp:posOffset>
            </wp:positionH>
            <wp:positionV relativeFrom="paragraph">
              <wp:posOffset>184785</wp:posOffset>
            </wp:positionV>
            <wp:extent cx="6442075" cy="2010410"/>
            <wp:effectExtent l="0" t="0" r="0" b="0"/>
            <wp:wrapNone/>
            <wp:docPr id="2021" name="図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【塩分のとりすぎに注意している：成人（前回比較）】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302D82">
      <w:pPr>
        <w:ind w:leftChars="120" w:left="252"/>
        <w:rPr>
          <w:rFonts w:ascii="HGSｺﾞｼｯｸE" w:eastAsia="HGSｺﾞｼｯｸE" w:hAnsi="HGSｺﾞｼｯｸE"/>
          <w:sz w:val="26"/>
          <w:szCs w:val="26"/>
        </w:rPr>
      </w:pPr>
      <w:r w:rsidRPr="00EA0D8E">
        <w:br w:type="page"/>
      </w:r>
      <w:r w:rsidRPr="00EA0D8E">
        <w:rPr>
          <w:rFonts w:ascii="HGSｺﾞｼｯｸE" w:eastAsia="HGSｺﾞｼｯｸE" w:hAnsi="HGSｺﾞｼｯｸE" w:hint="eastAsia"/>
          <w:sz w:val="26"/>
          <w:szCs w:val="26"/>
        </w:rPr>
        <w:lastRenderedPageBreak/>
        <w:t>④</w:t>
      </w:r>
      <w:r w:rsidR="00302D82" w:rsidRPr="00EA0D8E">
        <w:rPr>
          <w:rFonts w:ascii="HGSｺﾞｼｯｸE" w:eastAsia="HGSｺﾞｼｯｸE" w:hAnsi="HGSｺﾞｼｯｸE" w:hint="eastAsia"/>
          <w:sz w:val="26"/>
          <w:szCs w:val="26"/>
        </w:rPr>
        <w:t xml:space="preserve"> </w:t>
      </w:r>
      <w:r w:rsidRPr="00EA0D8E">
        <w:rPr>
          <w:rFonts w:ascii="HGSｺﾞｼｯｸE" w:eastAsia="HGSｺﾞｼｯｸE" w:hAnsi="HGSｺﾞｼｯｸE" w:hint="eastAsia"/>
          <w:sz w:val="26"/>
          <w:szCs w:val="26"/>
        </w:rPr>
        <w:t>食育</w:t>
      </w:r>
    </w:p>
    <w:p w:rsidR="00516996" w:rsidRPr="00EA0D8E" w:rsidRDefault="00516996" w:rsidP="00302D82">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・「食育」という言葉に対して，「よく知っている」と回答した人の割合は</w:t>
      </w:r>
      <w:r w:rsidRPr="00EA0D8E">
        <w:rPr>
          <w:rFonts w:ascii="Arial" w:eastAsia="HG丸ｺﾞｼｯｸM-PRO" w:hAnsi="Arial" w:cs="Arial"/>
          <w:sz w:val="22"/>
          <w:szCs w:val="22"/>
        </w:rPr>
        <w:t>3.5</w:t>
      </w:r>
      <w:r w:rsidRPr="00EA0D8E">
        <w:rPr>
          <w:rFonts w:ascii="Arial" w:eastAsia="HG丸ｺﾞｼｯｸM-PRO" w:hAnsi="Arial" w:cs="Arial"/>
          <w:sz w:val="22"/>
          <w:szCs w:val="22"/>
        </w:rPr>
        <w:t>ポイント増加し，前回調査時に比べて認知度は上がっています。</w:t>
      </w:r>
    </w:p>
    <w:p w:rsidR="00516996" w:rsidRPr="00EA0D8E" w:rsidRDefault="00516996" w:rsidP="00302D82">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・「食育」への関心の程度は，やや減少傾向にあるものの，郷土料理や行事食を取り入れている人の割合は増加しています。</w:t>
      </w:r>
    </w:p>
    <w:p w:rsidR="00516996" w:rsidRPr="00EA0D8E" w:rsidRDefault="00516996" w:rsidP="00302D82">
      <w:pPr>
        <w:ind w:leftChars="150" w:left="535" w:hangingChars="100" w:hanging="220"/>
        <w:rPr>
          <w:rFonts w:ascii="Arial" w:eastAsia="HG丸ｺﾞｼｯｸM-PRO" w:hAnsi="Arial" w:cs="Arial"/>
          <w:sz w:val="22"/>
          <w:szCs w:val="22"/>
        </w:rPr>
      </w:pPr>
      <w:r w:rsidRPr="00EA0D8E">
        <w:rPr>
          <w:rFonts w:ascii="Arial" w:eastAsia="HG丸ｺﾞｼｯｸM-PRO" w:hAnsi="Arial" w:cs="Arial"/>
          <w:sz w:val="22"/>
          <w:szCs w:val="22"/>
        </w:rPr>
        <w:t>・食べ物を無駄にしないために「何らかの行動をしている」人は約</w:t>
      </w:r>
      <w:r w:rsidR="00F73D02" w:rsidRPr="00EA0D8E">
        <w:rPr>
          <w:rFonts w:ascii="Arial" w:eastAsia="HG丸ｺﾞｼｯｸM-PRO" w:hAnsi="Arial" w:cs="Arial" w:hint="eastAsia"/>
          <w:sz w:val="22"/>
          <w:szCs w:val="22"/>
        </w:rPr>
        <w:t>8</w:t>
      </w:r>
      <w:r w:rsidRPr="00EA0D8E">
        <w:rPr>
          <w:rFonts w:ascii="Arial" w:eastAsia="HG丸ｺﾞｼｯｸM-PRO" w:hAnsi="Arial" w:cs="Arial"/>
          <w:sz w:val="22"/>
          <w:szCs w:val="22"/>
        </w:rPr>
        <w:t>割を占めています。</w:t>
      </w:r>
    </w:p>
    <w:p w:rsidR="00516996" w:rsidRPr="00EA0D8E" w:rsidRDefault="00516996" w:rsidP="00516996">
      <w:r w:rsidRPr="00EA0D8E">
        <w:rPr>
          <w:rFonts w:hint="eastAsia"/>
          <w:noProof/>
        </w:rPr>
        <w:drawing>
          <wp:anchor distT="0" distB="0" distL="114300" distR="114300" simplePos="0" relativeHeight="252925952" behindDoc="0" locked="0" layoutInCell="1" allowOverlap="1" wp14:anchorId="391DAF2C" wp14:editId="42D5FB62">
            <wp:simplePos x="0" y="0"/>
            <wp:positionH relativeFrom="column">
              <wp:posOffset>3810</wp:posOffset>
            </wp:positionH>
            <wp:positionV relativeFrom="paragraph">
              <wp:posOffset>213360</wp:posOffset>
            </wp:positionV>
            <wp:extent cx="6442075" cy="2010410"/>
            <wp:effectExtent l="0" t="0" r="0" b="0"/>
            <wp:wrapNone/>
            <wp:docPr id="2085" name="図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Pr>
        <w:jc w:val="center"/>
      </w:pPr>
      <w:r w:rsidRPr="00EA0D8E">
        <w:rPr>
          <w:rFonts w:asciiTheme="majorEastAsia" w:eastAsiaTheme="majorEastAsia" w:hAnsiTheme="majorEastAsia" w:hint="eastAsia"/>
          <w:b/>
        </w:rPr>
        <w:t>【「食育」という言葉の認知度：成人（前回比較）】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pPr>
      <w:r w:rsidRPr="00EA0D8E">
        <w:rPr>
          <w:noProof/>
        </w:rPr>
        <w:drawing>
          <wp:anchor distT="0" distB="0" distL="114300" distR="114300" simplePos="0" relativeHeight="252926976" behindDoc="0" locked="0" layoutInCell="1" allowOverlap="1" wp14:anchorId="2619B49F" wp14:editId="4332FF52">
            <wp:simplePos x="0" y="0"/>
            <wp:positionH relativeFrom="column">
              <wp:posOffset>3810</wp:posOffset>
            </wp:positionH>
            <wp:positionV relativeFrom="paragraph">
              <wp:posOffset>3810</wp:posOffset>
            </wp:positionV>
            <wp:extent cx="6442075" cy="2010410"/>
            <wp:effectExtent l="0" t="0" r="0" b="0"/>
            <wp:wrapNone/>
            <wp:docPr id="2087" name="図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【「食育」への関心の程度：成人（前回比較）】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pPr>
      <w:r w:rsidRPr="00EA0D8E">
        <w:rPr>
          <w:rFonts w:hint="eastAsia"/>
          <w:noProof/>
        </w:rPr>
        <w:drawing>
          <wp:anchor distT="0" distB="0" distL="114300" distR="114300" simplePos="0" relativeHeight="252928000" behindDoc="0" locked="0" layoutInCell="1" allowOverlap="1" wp14:anchorId="1679B22D" wp14:editId="55B52377">
            <wp:simplePos x="0" y="0"/>
            <wp:positionH relativeFrom="column">
              <wp:posOffset>3810</wp:posOffset>
            </wp:positionH>
            <wp:positionV relativeFrom="paragraph">
              <wp:posOffset>41910</wp:posOffset>
            </wp:positionV>
            <wp:extent cx="6442075" cy="2010410"/>
            <wp:effectExtent l="0" t="0" r="0" b="0"/>
            <wp:wrapNone/>
            <wp:docPr id="2088" name="図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4207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【郷土料理や行事食を取り入れている頻度：成人（前回比較）】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spacing w:line="276" w:lineRule="auto"/>
      </w:pPr>
    </w:p>
    <w:p w:rsidR="00516996" w:rsidRPr="00EA0D8E" w:rsidRDefault="00516996" w:rsidP="00516996">
      <w:pPr>
        <w:jc w:val="center"/>
      </w:pPr>
      <w:r w:rsidRPr="00EA0D8E">
        <w:rPr>
          <w:rFonts w:hint="eastAsia"/>
          <w:noProof/>
        </w:rPr>
        <w:drawing>
          <wp:anchor distT="0" distB="0" distL="114300" distR="114300" simplePos="0" relativeHeight="252929024" behindDoc="0" locked="0" layoutInCell="1" allowOverlap="1" wp14:anchorId="211E7223" wp14:editId="280D5D64">
            <wp:simplePos x="0" y="0"/>
            <wp:positionH relativeFrom="column">
              <wp:posOffset>60960</wp:posOffset>
            </wp:positionH>
            <wp:positionV relativeFrom="paragraph">
              <wp:posOffset>51435</wp:posOffset>
            </wp:positionV>
            <wp:extent cx="6442710" cy="1438275"/>
            <wp:effectExtent l="0" t="0" r="0" b="0"/>
            <wp:wrapNone/>
            <wp:docPr id="2089" name="図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4271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【食べ物を無駄にしないための行動：成人】</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（５）運動について</w:t>
      </w:r>
    </w:p>
    <w:p w:rsidR="00516996" w:rsidRPr="00EA0D8E" w:rsidRDefault="00516996" w:rsidP="00302D82">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・運動をしている頻度については，前回調査時に比べて，「運動していない」割合は減少し，高齢層では運動をしている割合が高い傾向にあります。</w:t>
      </w:r>
    </w:p>
    <w:p w:rsidR="00516996" w:rsidRPr="00EA0D8E" w:rsidRDefault="00516996" w:rsidP="00302D82">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・小学</w:t>
      </w:r>
      <w:r w:rsidR="00F73D02"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年生，中学</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年生では「運動をしている」割合が前回よりも増加し，</w:t>
      </w:r>
      <w:r w:rsidR="00F73D02" w:rsidRPr="00EA0D8E">
        <w:rPr>
          <w:rFonts w:ascii="Arial" w:eastAsia="HG丸ｺﾞｼｯｸM-PRO" w:hAnsi="Arial" w:cs="Arial" w:hint="eastAsia"/>
          <w:sz w:val="22"/>
          <w:szCs w:val="22"/>
        </w:rPr>
        <w:t>8</w:t>
      </w:r>
      <w:r w:rsidRPr="00EA0D8E">
        <w:rPr>
          <w:rFonts w:ascii="Arial" w:eastAsia="HG丸ｺﾞｼｯｸM-PRO" w:hAnsi="Arial" w:cs="Arial"/>
          <w:sz w:val="22"/>
          <w:szCs w:val="22"/>
        </w:rPr>
        <w:t>割を超えています。</w:t>
      </w:r>
    </w:p>
    <w:p w:rsidR="00516996" w:rsidRPr="00EA0D8E" w:rsidRDefault="00516996" w:rsidP="00516996">
      <w:pPr>
        <w:jc w:val="center"/>
      </w:pPr>
      <w:r w:rsidRPr="00EA0D8E">
        <w:rPr>
          <w:noProof/>
        </w:rPr>
        <w:drawing>
          <wp:anchor distT="0" distB="0" distL="114300" distR="114300" simplePos="0" relativeHeight="252941312" behindDoc="0" locked="0" layoutInCell="1" allowOverlap="1" wp14:anchorId="23C49368" wp14:editId="4757BA99">
            <wp:simplePos x="0" y="0"/>
            <wp:positionH relativeFrom="column">
              <wp:posOffset>-158115</wp:posOffset>
            </wp:positionH>
            <wp:positionV relativeFrom="paragraph">
              <wp:posOffset>156210</wp:posOffset>
            </wp:positionV>
            <wp:extent cx="6442075" cy="4611370"/>
            <wp:effectExtent l="0" t="0" r="0" b="0"/>
            <wp:wrapNone/>
            <wp:docPr id="2090" name="図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42075"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HG丸ｺﾞｼｯｸM-PRO" w:eastAsia="HG丸ｺﾞｼｯｸM-PRO" w:hAnsi="HG丸ｺﾞｼｯｸM-PRO" w:hint="eastAsia"/>
        </w:rPr>
        <w:t xml:space="preserve">　</w:t>
      </w:r>
      <w:r w:rsidRPr="00EA0D8E">
        <w:rPr>
          <w:rFonts w:asciiTheme="majorEastAsia" w:eastAsiaTheme="majorEastAsia" w:hAnsiTheme="majorEastAsia" w:hint="eastAsia"/>
          <w:b/>
        </w:rPr>
        <w:t>【運動（息がはずむくらいで</w:t>
      </w:r>
      <w:r w:rsidRPr="00EA0D8E">
        <w:rPr>
          <w:rFonts w:ascii="Arial" w:eastAsiaTheme="majorEastAsia" w:hAnsi="Arial" w:cs="Arial"/>
          <w:b/>
        </w:rPr>
        <w:t>30</w:t>
      </w:r>
      <w:r w:rsidRPr="00EA0D8E">
        <w:rPr>
          <w:rFonts w:asciiTheme="majorEastAsia" w:eastAsiaTheme="majorEastAsia" w:hAnsiTheme="majorEastAsia" w:hint="eastAsia"/>
          <w:b/>
        </w:rPr>
        <w:t>分程度）をしている頻度：成人（前回比較・性別・年齢別）】</w:t>
      </w:r>
    </w:p>
    <w:p w:rsidR="00516996" w:rsidRPr="00EA0D8E" w:rsidRDefault="00516996" w:rsidP="00516996">
      <w:pPr>
        <w:spacing w:line="360" w:lineRule="auto"/>
      </w:pP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302D82">
      <w:r w:rsidRPr="00EA0D8E">
        <w:rPr>
          <w:rFonts w:hint="eastAsia"/>
          <w:noProof/>
        </w:rPr>
        <mc:AlternateContent>
          <mc:Choice Requires="wps">
            <w:drawing>
              <wp:anchor distT="0" distB="0" distL="114300" distR="114300" simplePos="0" relativeHeight="252931072" behindDoc="0" locked="0" layoutInCell="1" allowOverlap="1" wp14:anchorId="0B9E53CE" wp14:editId="5401BF9B">
                <wp:simplePos x="0" y="0"/>
                <wp:positionH relativeFrom="column">
                  <wp:posOffset>3461385</wp:posOffset>
                </wp:positionH>
                <wp:positionV relativeFrom="paragraph">
                  <wp:posOffset>289560</wp:posOffset>
                </wp:positionV>
                <wp:extent cx="2819400" cy="466725"/>
                <wp:effectExtent l="0" t="0" r="0" b="9525"/>
                <wp:wrapNone/>
                <wp:docPr id="306" name="テキスト ボックス 306"/>
                <wp:cNvGraphicFramePr/>
                <a:graphic xmlns:a="http://schemas.openxmlformats.org/drawingml/2006/main">
                  <a:graphicData uri="http://schemas.microsoft.com/office/word/2010/wordprocessingShape">
                    <wps:wsp>
                      <wps:cNvSpPr txBox="1"/>
                      <wps:spPr>
                        <a:xfrm>
                          <a:off x="0" y="0"/>
                          <a:ext cx="2819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5C0821" w:rsidRDefault="00910C12" w:rsidP="00516996">
                            <w:pPr>
                              <w:spacing w:line="280" w:lineRule="exact"/>
                              <w:ind w:left="191" w:hangingChars="100" w:hanging="191"/>
                              <w:jc w:val="center"/>
                              <w:rPr>
                                <w:rFonts w:asciiTheme="majorEastAsia" w:eastAsiaTheme="majorEastAsia" w:hAnsiTheme="majorEastAsia"/>
                                <w:b/>
                                <w:spacing w:val="-10"/>
                              </w:rPr>
                            </w:pPr>
                            <w:r w:rsidRPr="005C0821">
                              <w:rPr>
                                <w:rFonts w:asciiTheme="majorEastAsia" w:eastAsiaTheme="majorEastAsia" w:hAnsiTheme="majorEastAsia" w:hint="eastAsia"/>
                                <w:b/>
                                <w:spacing w:val="-10"/>
                              </w:rPr>
                              <w:t>【子どもに体を使った遊びや運動をさせているか】</w:t>
                            </w:r>
                          </w:p>
                          <w:p w:rsidR="00910C12" w:rsidRPr="005C0821" w:rsidRDefault="00910C12" w:rsidP="00516996">
                            <w:pPr>
                              <w:spacing w:line="280" w:lineRule="exact"/>
                              <w:ind w:left="191" w:hangingChars="100" w:hanging="191"/>
                              <w:jc w:val="center"/>
                              <w:rPr>
                                <w:b/>
                                <w:spacing w:val="-10"/>
                              </w:rPr>
                            </w:pPr>
                            <w:r>
                              <w:rPr>
                                <w:rFonts w:asciiTheme="majorEastAsia" w:eastAsiaTheme="majorEastAsia" w:hAnsiTheme="majorEastAsia" w:hint="eastAsia"/>
                                <w:b/>
                                <w:spacing w:val="-10"/>
                              </w:rPr>
                              <w:t>：</w:t>
                            </w:r>
                            <w:r>
                              <w:rPr>
                                <w:rFonts w:ascii="Arial" w:eastAsiaTheme="majorEastAsia" w:hAnsi="Arial" w:cs="Arial" w:hint="eastAsia"/>
                                <w:b/>
                                <w:spacing w:val="-10"/>
                              </w:rPr>
                              <w:t>5</w:t>
                            </w:r>
                            <w:r>
                              <w:rPr>
                                <w:rFonts w:asciiTheme="majorEastAsia" w:eastAsiaTheme="majorEastAsia" w:hAnsiTheme="majorEastAsia" w:hint="eastAsia"/>
                                <w:b/>
                                <w:spacing w:val="-10"/>
                              </w:rPr>
                              <w:t>歳児保護者</w:t>
                            </w:r>
                            <w:r w:rsidRPr="005C0821">
                              <w:rPr>
                                <w:rFonts w:asciiTheme="majorEastAsia" w:eastAsiaTheme="majorEastAsia" w:hAnsiTheme="majorEastAsia" w:hint="eastAsia"/>
                                <w:b/>
                                <w:spacing w:val="-10"/>
                              </w:rPr>
                              <w:t>（前回比較）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E258" id="テキスト ボックス 306" o:spid="_x0000_s1126" type="#_x0000_t202" style="position:absolute;left:0;text-align:left;margin-left:272.55pt;margin-top:22.8pt;width:222pt;height:36.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" filled="f" stroked="f" strokeweight=".5pt">
                <v:textbox inset="0,0,0,0">
                  <w:txbxContent>
                    <w:p w:rsidR="00910C12" w:rsidRPr="005C0821" w:rsidRDefault="00910C12" w:rsidP="00516996">
                      <w:pPr>
                        <w:spacing w:line="280" w:lineRule="exact"/>
                        <w:ind w:left="191" w:hangingChars="100" w:hanging="191"/>
                        <w:jc w:val="center"/>
                        <w:rPr>
                          <w:rFonts w:asciiTheme="majorEastAsia" w:eastAsiaTheme="majorEastAsia" w:hAnsiTheme="majorEastAsia"/>
                          <w:b/>
                          <w:spacing w:val="-10"/>
                        </w:rPr>
                      </w:pPr>
                      <w:r w:rsidRPr="005C0821">
                        <w:rPr>
                          <w:rFonts w:asciiTheme="majorEastAsia" w:eastAsiaTheme="majorEastAsia" w:hAnsiTheme="majorEastAsia" w:hint="eastAsia"/>
                          <w:b/>
                          <w:spacing w:val="-10"/>
                        </w:rPr>
                        <w:t>【子どもに体を使った遊びや運動をさせているか】</w:t>
                      </w:r>
                    </w:p>
                    <w:p w:rsidR="00910C12" w:rsidRPr="005C0821" w:rsidRDefault="00910C12" w:rsidP="00516996">
                      <w:pPr>
                        <w:spacing w:line="280" w:lineRule="exact"/>
                        <w:ind w:left="191" w:hangingChars="100" w:hanging="191"/>
                        <w:jc w:val="center"/>
                        <w:rPr>
                          <w:b/>
                          <w:spacing w:val="-10"/>
                        </w:rPr>
                      </w:pPr>
                      <w:r>
                        <w:rPr>
                          <w:rFonts w:asciiTheme="majorEastAsia" w:eastAsiaTheme="majorEastAsia" w:hAnsiTheme="majorEastAsia" w:hint="eastAsia"/>
                          <w:b/>
                          <w:spacing w:val="-10"/>
                        </w:rPr>
                        <w:t>：</w:t>
                      </w:r>
                      <w:r>
                        <w:rPr>
                          <w:rFonts w:ascii="Arial" w:eastAsiaTheme="majorEastAsia" w:hAnsi="Arial" w:cs="Arial" w:hint="eastAsia"/>
                          <w:b/>
                          <w:spacing w:val="-10"/>
                        </w:rPr>
                        <w:t>5</w:t>
                      </w:r>
                      <w:r>
                        <w:rPr>
                          <w:rFonts w:asciiTheme="majorEastAsia" w:eastAsiaTheme="majorEastAsia" w:hAnsiTheme="majorEastAsia" w:hint="eastAsia"/>
                          <w:b/>
                          <w:spacing w:val="-10"/>
                        </w:rPr>
                        <w:t>歳児保護者</w:t>
                      </w:r>
                      <w:r w:rsidRPr="005C0821">
                        <w:rPr>
                          <w:rFonts w:asciiTheme="majorEastAsia" w:eastAsiaTheme="majorEastAsia" w:hAnsiTheme="majorEastAsia" w:hint="eastAsia"/>
                          <w:b/>
                          <w:spacing w:val="-10"/>
                        </w:rPr>
                        <w:t>（前回比較）</w:t>
                      </w:r>
                    </w:p>
                  </w:txbxContent>
                </v:textbox>
              </v:shape>
            </w:pict>
          </mc:Fallback>
        </mc:AlternateContent>
      </w:r>
      <w:r w:rsidRPr="00EA0D8E">
        <w:rPr>
          <w:rFonts w:hint="eastAsia"/>
          <w:noProof/>
        </w:rPr>
        <w:drawing>
          <wp:anchor distT="0" distB="0" distL="114300" distR="114300" simplePos="0" relativeHeight="252873728" behindDoc="0" locked="0" layoutInCell="1" allowOverlap="1" wp14:anchorId="622078DF" wp14:editId="12C9DB81">
            <wp:simplePos x="0" y="0"/>
            <wp:positionH relativeFrom="column">
              <wp:posOffset>-177165</wp:posOffset>
            </wp:positionH>
            <wp:positionV relativeFrom="paragraph">
              <wp:posOffset>251460</wp:posOffset>
            </wp:positionV>
            <wp:extent cx="3419475" cy="1828800"/>
            <wp:effectExtent l="0" t="0" r="0" b="0"/>
            <wp:wrapNone/>
            <wp:docPr id="2091" name="図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19475" cy="1828800"/>
                    </a:xfrm>
                    <a:prstGeom prst="rect">
                      <a:avLst/>
                    </a:prstGeom>
                    <a:noFill/>
                    <a:ln>
                      <a:noFill/>
                    </a:ln>
                  </pic:spPr>
                </pic:pic>
              </a:graphicData>
            </a:graphic>
            <wp14:sizeRelH relativeFrom="margin">
              <wp14:pctWidth>0</wp14:pctWidth>
            </wp14:sizeRelH>
          </wp:anchor>
        </w:drawing>
      </w:r>
    </w:p>
    <w:p w:rsidR="00516996" w:rsidRPr="00EA0D8E" w:rsidRDefault="00497A85" w:rsidP="00516996">
      <w:r w:rsidRPr="00EA0D8E">
        <w:rPr>
          <w:rFonts w:hint="eastAsia"/>
          <w:noProof/>
        </w:rPr>
        <mc:AlternateContent>
          <mc:Choice Requires="wps">
            <w:drawing>
              <wp:anchor distT="0" distB="0" distL="114300" distR="114300" simplePos="0" relativeHeight="252930048" behindDoc="0" locked="0" layoutInCell="1" allowOverlap="1" wp14:anchorId="64F6AB31" wp14:editId="66127401">
                <wp:simplePos x="0" y="0"/>
                <wp:positionH relativeFrom="column">
                  <wp:posOffset>-158115</wp:posOffset>
                </wp:positionH>
                <wp:positionV relativeFrom="paragraph">
                  <wp:posOffset>99060</wp:posOffset>
                </wp:positionV>
                <wp:extent cx="3314700" cy="371475"/>
                <wp:effectExtent l="0" t="0" r="0" b="9525"/>
                <wp:wrapNone/>
                <wp:docPr id="310" name="テキスト ボックス 310"/>
                <wp:cNvGraphicFramePr/>
                <a:graphic xmlns:a="http://schemas.openxmlformats.org/drawingml/2006/main">
                  <a:graphicData uri="http://schemas.microsoft.com/office/word/2010/wordprocessingShape">
                    <wps:wsp>
                      <wps:cNvSpPr txBox="1"/>
                      <wps:spPr>
                        <a:xfrm>
                          <a:off x="0" y="0"/>
                          <a:ext cx="33147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2B3AC5" w:rsidRDefault="00910C12" w:rsidP="00516996">
                            <w:pPr>
                              <w:spacing w:line="280" w:lineRule="exact"/>
                              <w:jc w:val="center"/>
                              <w:rPr>
                                <w:rFonts w:asciiTheme="majorEastAsia" w:eastAsiaTheme="majorEastAsia" w:hAnsiTheme="majorEastAsia"/>
                                <w:b/>
                                <w:spacing w:val="-10"/>
                              </w:rPr>
                            </w:pPr>
                            <w:r w:rsidRPr="002B3AC5">
                              <w:rPr>
                                <w:rFonts w:asciiTheme="majorEastAsia" w:eastAsiaTheme="majorEastAsia" w:hAnsiTheme="majorEastAsia" w:hint="eastAsia"/>
                                <w:b/>
                                <w:spacing w:val="-10"/>
                              </w:rPr>
                              <w:t>【運動習慣の有無：高校</w:t>
                            </w:r>
                            <w:r>
                              <w:rPr>
                                <w:rFonts w:ascii="Arial" w:eastAsiaTheme="majorEastAsia" w:hAnsi="Arial" w:cs="Arial" w:hint="eastAsia"/>
                                <w:b/>
                                <w:spacing w:val="-10"/>
                              </w:rPr>
                              <w:t>2</w:t>
                            </w:r>
                            <w:r w:rsidRPr="002B3AC5">
                              <w:rPr>
                                <w:rFonts w:asciiTheme="majorEastAsia" w:eastAsiaTheme="majorEastAsia" w:hAnsiTheme="majorEastAsia" w:hint="eastAsia"/>
                                <w:b/>
                                <w:spacing w:val="-10"/>
                              </w:rPr>
                              <w:t>年生・中学</w:t>
                            </w:r>
                            <w:r>
                              <w:rPr>
                                <w:rFonts w:ascii="Arial" w:eastAsiaTheme="majorEastAsia" w:hAnsi="Arial" w:cs="Arial" w:hint="eastAsia"/>
                                <w:b/>
                                <w:spacing w:val="-10"/>
                              </w:rPr>
                              <w:t>2</w:t>
                            </w:r>
                            <w:r w:rsidRPr="002B3AC5">
                              <w:rPr>
                                <w:rFonts w:asciiTheme="majorEastAsia" w:eastAsiaTheme="majorEastAsia" w:hAnsiTheme="majorEastAsia" w:hint="eastAsia"/>
                                <w:b/>
                                <w:spacing w:val="-10"/>
                              </w:rPr>
                              <w:t>年生・小学</w:t>
                            </w:r>
                            <w:r>
                              <w:rPr>
                                <w:rFonts w:ascii="Arial" w:eastAsiaTheme="majorEastAsia" w:hAnsi="Arial" w:cs="Arial" w:hint="eastAsia"/>
                                <w:b/>
                                <w:spacing w:val="-10"/>
                              </w:rPr>
                              <w:t>5</w:t>
                            </w:r>
                            <w:r w:rsidRPr="002B3AC5">
                              <w:rPr>
                                <w:rFonts w:asciiTheme="majorEastAsia" w:eastAsiaTheme="majorEastAsia" w:hAnsiTheme="majorEastAsia" w:hint="eastAsia"/>
                                <w:b/>
                                <w:spacing w:val="-10"/>
                              </w:rPr>
                              <w:t>年生】</w:t>
                            </w:r>
                          </w:p>
                          <w:p w:rsidR="00910C12" w:rsidRPr="002B3AC5" w:rsidRDefault="00910C12" w:rsidP="00516996">
                            <w:pPr>
                              <w:spacing w:line="280" w:lineRule="exact"/>
                              <w:jc w:val="center"/>
                              <w:rPr>
                                <w:spacing w:val="-10"/>
                              </w:rPr>
                            </w:pPr>
                            <w:r w:rsidRPr="002B3AC5">
                              <w:rPr>
                                <w:rFonts w:asciiTheme="majorEastAsia" w:eastAsiaTheme="majorEastAsia" w:hAnsiTheme="majorEastAsia" w:hint="eastAsia"/>
                                <w:b/>
                                <w:spacing w:val="-10"/>
                              </w:rPr>
                              <w:t>（前回比較）</w:t>
                            </w:r>
                          </w:p>
                          <w:p w:rsidR="00910C12" w:rsidRPr="002B3AC5" w:rsidRDefault="00910C12" w:rsidP="00516996">
                            <w:pPr>
                              <w:spacing w:line="280" w:lineRule="exact"/>
                              <w:rPr>
                                <w:b/>
                                <w:spacing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EE0F" id="テキスト ボックス 310" o:spid="_x0000_s1127" type="#_x0000_t202" style="position:absolute;left:0;text-align:left;margin-left:-12.45pt;margin-top:7.8pt;width:261pt;height:29.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" filled="f" stroked="f" strokeweight=".5pt">
                <v:textbox inset="0,0,0,0">
                  <w:txbxContent>
                    <w:p w:rsidR="00910C12" w:rsidRPr="002B3AC5" w:rsidRDefault="00910C12" w:rsidP="00516996">
                      <w:pPr>
                        <w:spacing w:line="280" w:lineRule="exact"/>
                        <w:jc w:val="center"/>
                        <w:rPr>
                          <w:rFonts w:asciiTheme="majorEastAsia" w:eastAsiaTheme="majorEastAsia" w:hAnsiTheme="majorEastAsia"/>
                          <w:b/>
                          <w:spacing w:val="-10"/>
                        </w:rPr>
                      </w:pPr>
                      <w:r w:rsidRPr="002B3AC5">
                        <w:rPr>
                          <w:rFonts w:asciiTheme="majorEastAsia" w:eastAsiaTheme="majorEastAsia" w:hAnsiTheme="majorEastAsia" w:hint="eastAsia"/>
                          <w:b/>
                          <w:spacing w:val="-10"/>
                        </w:rPr>
                        <w:t>【運動習慣の有無：高校</w:t>
                      </w:r>
                      <w:r>
                        <w:rPr>
                          <w:rFonts w:ascii="Arial" w:eastAsiaTheme="majorEastAsia" w:hAnsi="Arial" w:cs="Arial" w:hint="eastAsia"/>
                          <w:b/>
                          <w:spacing w:val="-10"/>
                        </w:rPr>
                        <w:t>2</w:t>
                      </w:r>
                      <w:r w:rsidRPr="002B3AC5">
                        <w:rPr>
                          <w:rFonts w:asciiTheme="majorEastAsia" w:eastAsiaTheme="majorEastAsia" w:hAnsiTheme="majorEastAsia" w:hint="eastAsia"/>
                          <w:b/>
                          <w:spacing w:val="-10"/>
                        </w:rPr>
                        <w:t>年生・中学</w:t>
                      </w:r>
                      <w:r>
                        <w:rPr>
                          <w:rFonts w:ascii="Arial" w:eastAsiaTheme="majorEastAsia" w:hAnsi="Arial" w:cs="Arial" w:hint="eastAsia"/>
                          <w:b/>
                          <w:spacing w:val="-10"/>
                        </w:rPr>
                        <w:t>2</w:t>
                      </w:r>
                      <w:r w:rsidRPr="002B3AC5">
                        <w:rPr>
                          <w:rFonts w:asciiTheme="majorEastAsia" w:eastAsiaTheme="majorEastAsia" w:hAnsiTheme="majorEastAsia" w:hint="eastAsia"/>
                          <w:b/>
                          <w:spacing w:val="-10"/>
                        </w:rPr>
                        <w:t>年生・小学</w:t>
                      </w:r>
                      <w:r>
                        <w:rPr>
                          <w:rFonts w:ascii="Arial" w:eastAsiaTheme="majorEastAsia" w:hAnsi="Arial" w:cs="Arial" w:hint="eastAsia"/>
                          <w:b/>
                          <w:spacing w:val="-10"/>
                        </w:rPr>
                        <w:t>5</w:t>
                      </w:r>
                      <w:r w:rsidRPr="002B3AC5">
                        <w:rPr>
                          <w:rFonts w:asciiTheme="majorEastAsia" w:eastAsiaTheme="majorEastAsia" w:hAnsiTheme="majorEastAsia" w:hint="eastAsia"/>
                          <w:b/>
                          <w:spacing w:val="-10"/>
                        </w:rPr>
                        <w:t>年生】</w:t>
                      </w:r>
                    </w:p>
                    <w:p w:rsidR="00910C12" w:rsidRPr="002B3AC5" w:rsidRDefault="00910C12" w:rsidP="00516996">
                      <w:pPr>
                        <w:spacing w:line="280" w:lineRule="exact"/>
                        <w:jc w:val="center"/>
                        <w:rPr>
                          <w:spacing w:val="-10"/>
                        </w:rPr>
                      </w:pPr>
                      <w:r w:rsidRPr="002B3AC5">
                        <w:rPr>
                          <w:rFonts w:asciiTheme="majorEastAsia" w:eastAsiaTheme="majorEastAsia" w:hAnsiTheme="majorEastAsia" w:hint="eastAsia"/>
                          <w:b/>
                          <w:spacing w:val="-10"/>
                        </w:rPr>
                        <w:t>（前回比較）</w:t>
                      </w:r>
                    </w:p>
                    <w:p w:rsidR="00910C12" w:rsidRPr="002B3AC5" w:rsidRDefault="00910C12" w:rsidP="00516996">
                      <w:pPr>
                        <w:spacing w:line="280" w:lineRule="exact"/>
                        <w:rPr>
                          <w:b/>
                          <w:spacing w:val="-10"/>
                        </w:rPr>
                      </w:pPr>
                    </w:p>
                  </w:txbxContent>
                </v:textbox>
              </v:shape>
            </w:pict>
          </mc:Fallback>
        </mc:AlternateContent>
      </w:r>
    </w:p>
    <w:p w:rsidR="00516996" w:rsidRPr="00EA0D8E" w:rsidRDefault="00516996" w:rsidP="00516996">
      <w:r w:rsidRPr="00EA0D8E">
        <w:rPr>
          <w:rFonts w:hint="eastAsia"/>
          <w:noProof/>
        </w:rPr>
        <w:drawing>
          <wp:anchor distT="0" distB="0" distL="114300" distR="114300" simplePos="0" relativeHeight="252936192" behindDoc="0" locked="0" layoutInCell="1" allowOverlap="1" wp14:anchorId="6CF93835" wp14:editId="2FEE2E09">
            <wp:simplePos x="0" y="0"/>
            <wp:positionH relativeFrom="column">
              <wp:posOffset>2804160</wp:posOffset>
            </wp:positionH>
            <wp:positionV relativeFrom="paragraph">
              <wp:posOffset>215900</wp:posOffset>
            </wp:positionV>
            <wp:extent cx="3866400" cy="2704320"/>
            <wp:effectExtent l="0" t="0" r="0" b="0"/>
            <wp:wrapNone/>
            <wp:docPr id="2092" name="図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66400" cy="270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226DE2" w:rsidP="00516996">
      <w:r w:rsidRPr="00EA0D8E">
        <w:rPr>
          <w:rFonts w:hint="eastAsia"/>
          <w:noProof/>
        </w:rPr>
        <w:drawing>
          <wp:anchor distT="0" distB="0" distL="114300" distR="114300" simplePos="0" relativeHeight="252934144" behindDoc="0" locked="0" layoutInCell="1" allowOverlap="1" wp14:anchorId="5F68CE95" wp14:editId="52CA16A0">
            <wp:simplePos x="0" y="0"/>
            <wp:positionH relativeFrom="column">
              <wp:posOffset>-424815</wp:posOffset>
            </wp:positionH>
            <wp:positionV relativeFrom="paragraph">
              <wp:posOffset>194310</wp:posOffset>
            </wp:positionV>
            <wp:extent cx="3514090" cy="961390"/>
            <wp:effectExtent l="0" t="0" r="0" b="0"/>
            <wp:wrapNone/>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409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Pr>
        <w:jc w:val="center"/>
      </w:pPr>
    </w:p>
    <w:p w:rsidR="00516996" w:rsidRPr="00EA0D8E" w:rsidRDefault="00516996" w:rsidP="00516996"/>
    <w:p w:rsidR="00516996" w:rsidRPr="00EA0D8E" w:rsidRDefault="00226DE2" w:rsidP="00516996">
      <w:r w:rsidRPr="00EA0D8E">
        <w:rPr>
          <w:rFonts w:hint="eastAsia"/>
          <w:noProof/>
        </w:rPr>
        <w:drawing>
          <wp:anchor distT="0" distB="0" distL="114300" distR="114300" simplePos="0" relativeHeight="252935168" behindDoc="0" locked="0" layoutInCell="1" allowOverlap="1" wp14:anchorId="2DD2D291" wp14:editId="0BE4C15F">
            <wp:simplePos x="0" y="0"/>
            <wp:positionH relativeFrom="column">
              <wp:posOffset>-424815</wp:posOffset>
            </wp:positionH>
            <wp:positionV relativeFrom="paragraph">
              <wp:posOffset>175260</wp:posOffset>
            </wp:positionV>
            <wp:extent cx="3514090" cy="961390"/>
            <wp:effectExtent l="0" t="0" r="0" b="0"/>
            <wp:wrapNone/>
            <wp:docPr id="2094" name="図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1409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（６）こころの健康について</w:t>
      </w:r>
    </w:p>
    <w:p w:rsidR="00226DE2" w:rsidRPr="00EA0D8E" w:rsidRDefault="00226DE2" w:rsidP="00226DE2">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ストレスの程度</w:t>
      </w:r>
    </w:p>
    <w:p w:rsidR="00C85507" w:rsidRPr="00EA0D8E" w:rsidRDefault="00C85507" w:rsidP="00C85507">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w:t>
      </w:r>
      <w:r w:rsidR="00516996" w:rsidRPr="00EA0D8E">
        <w:rPr>
          <w:rFonts w:ascii="Arial" w:eastAsia="HG丸ｺﾞｼｯｸM-PRO" w:hAnsi="Arial" w:cs="Arial"/>
          <w:sz w:val="22"/>
          <w:szCs w:val="22"/>
        </w:rPr>
        <w:t>男性の</w:t>
      </w:r>
      <w:r w:rsidR="00F73D02" w:rsidRPr="00EA0D8E">
        <w:rPr>
          <w:rFonts w:ascii="Arial" w:eastAsia="HG丸ｺﾞｼｯｸM-PRO" w:hAnsi="Arial" w:cs="Arial" w:hint="eastAsia"/>
          <w:sz w:val="22"/>
          <w:szCs w:val="22"/>
        </w:rPr>
        <w:t>30</w:t>
      </w:r>
      <w:r w:rsidR="00516996"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50</w:t>
      </w:r>
      <w:r w:rsidR="00516996" w:rsidRPr="00EA0D8E">
        <w:rPr>
          <w:rFonts w:ascii="Arial" w:eastAsia="HG丸ｺﾞｼｯｸM-PRO" w:hAnsi="Arial" w:cs="Arial"/>
          <w:sz w:val="22"/>
          <w:szCs w:val="22"/>
        </w:rPr>
        <w:t>歳代，女性の</w:t>
      </w:r>
      <w:r w:rsidR="00F73D02" w:rsidRPr="00EA0D8E">
        <w:rPr>
          <w:rFonts w:ascii="Arial" w:eastAsia="HG丸ｺﾞｼｯｸM-PRO" w:hAnsi="Arial" w:cs="Arial" w:hint="eastAsia"/>
          <w:sz w:val="22"/>
          <w:szCs w:val="22"/>
        </w:rPr>
        <w:t>20</w:t>
      </w:r>
      <w:r w:rsidR="00516996" w:rsidRPr="00EA0D8E">
        <w:rPr>
          <w:rFonts w:ascii="Arial" w:eastAsia="HG丸ｺﾞｼｯｸM-PRO" w:hAnsi="Arial" w:cs="Arial"/>
          <w:sz w:val="22"/>
          <w:szCs w:val="22"/>
        </w:rPr>
        <w:t>～</w:t>
      </w:r>
      <w:r w:rsidR="00F73D02" w:rsidRPr="00EA0D8E">
        <w:rPr>
          <w:rFonts w:ascii="Arial" w:eastAsia="HG丸ｺﾞｼｯｸM-PRO" w:hAnsi="Arial" w:cs="Arial" w:hint="eastAsia"/>
          <w:sz w:val="22"/>
          <w:szCs w:val="22"/>
        </w:rPr>
        <w:t>50</w:t>
      </w:r>
      <w:r w:rsidR="00516996" w:rsidRPr="00EA0D8E">
        <w:rPr>
          <w:rFonts w:ascii="Arial" w:eastAsia="HG丸ｺﾞｼｯｸM-PRO" w:hAnsi="Arial" w:cs="Arial"/>
          <w:sz w:val="22"/>
          <w:szCs w:val="22"/>
        </w:rPr>
        <w:t>歳代の働き盛りの世代，子育て世代でストレスが「大いにあった」の割合が高くなっています。</w:t>
      </w:r>
    </w:p>
    <w:p w:rsidR="00516996" w:rsidRPr="00EA0D8E" w:rsidRDefault="00516996" w:rsidP="00C85507">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・「ストレスがあり解消できていない」割合は，高校</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w:t>
      </w:r>
      <w:r w:rsidRPr="00EA0D8E">
        <w:rPr>
          <w:rFonts w:ascii="Arial" w:eastAsia="HG丸ｺﾞｼｯｸM-PRO" w:hAnsi="Arial" w:cs="Arial"/>
          <w:sz w:val="22"/>
          <w:szCs w:val="22"/>
        </w:rPr>
        <w:t>28.2</w:t>
      </w:r>
      <w:r w:rsidRPr="00EA0D8E">
        <w:rPr>
          <w:rFonts w:ascii="Arial" w:eastAsia="HG丸ｺﾞｼｯｸM-PRO" w:hAnsi="Arial" w:cs="Arial"/>
          <w:sz w:val="22"/>
          <w:szCs w:val="22"/>
        </w:rPr>
        <w:t>％，中学</w:t>
      </w:r>
      <w:r w:rsidR="00F73D02"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年生で</w:t>
      </w:r>
      <w:r w:rsidRPr="00EA0D8E">
        <w:rPr>
          <w:rFonts w:ascii="Arial" w:eastAsia="HG丸ｺﾞｼｯｸM-PRO" w:hAnsi="Arial" w:cs="Arial"/>
          <w:sz w:val="22"/>
          <w:szCs w:val="22"/>
        </w:rPr>
        <w:t>26.1</w:t>
      </w:r>
      <w:r w:rsidRPr="00EA0D8E">
        <w:rPr>
          <w:rFonts w:ascii="Arial" w:eastAsia="HG丸ｺﾞｼｯｸM-PRO" w:hAnsi="Arial" w:cs="Arial"/>
          <w:sz w:val="22"/>
          <w:szCs w:val="22"/>
        </w:rPr>
        <w:t>％を占めています。</w:t>
      </w:r>
    </w:p>
    <w:p w:rsidR="00516996" w:rsidRPr="00EA0D8E" w:rsidRDefault="00516996" w:rsidP="00516996">
      <w:pPr>
        <w:jc w:val="center"/>
      </w:pPr>
      <w:r w:rsidRPr="00EA0D8E">
        <w:rPr>
          <w:rFonts w:asciiTheme="majorEastAsia" w:eastAsiaTheme="majorEastAsia" w:hAnsiTheme="majorEastAsia" w:hint="eastAsia"/>
          <w:b/>
        </w:rPr>
        <w:t>【この</w:t>
      </w:r>
      <w:r w:rsidR="00F73D02" w:rsidRPr="00EA0D8E">
        <w:rPr>
          <w:rFonts w:asciiTheme="majorEastAsia" w:eastAsiaTheme="majorEastAsia" w:hAnsiTheme="majorEastAsia" w:hint="eastAsia"/>
          <w:b/>
        </w:rPr>
        <w:t>1</w:t>
      </w:r>
      <w:r w:rsidRPr="00EA0D8E">
        <w:rPr>
          <w:rFonts w:asciiTheme="majorEastAsia" w:eastAsiaTheme="majorEastAsia" w:hAnsiTheme="majorEastAsia" w:hint="eastAsia"/>
          <w:b/>
        </w:rPr>
        <w:t>年間の不満，悩み，ストレスの程度：成人（性・年齢別）】</w:t>
      </w:r>
    </w:p>
    <w:p w:rsidR="00516996" w:rsidRPr="00EA0D8E" w:rsidRDefault="00516996" w:rsidP="00516996">
      <w:pPr>
        <w:rPr>
          <w:noProof/>
        </w:rPr>
      </w:pPr>
      <w:r w:rsidRPr="00EA0D8E">
        <w:rPr>
          <w:rFonts w:hint="eastAsia"/>
          <w:noProof/>
        </w:rPr>
        <w:drawing>
          <wp:anchor distT="0" distB="0" distL="114300" distR="114300" simplePos="0" relativeHeight="252942336" behindDoc="0" locked="0" layoutInCell="1" allowOverlap="1" wp14:anchorId="61DB11EE" wp14:editId="2C4BCF0C">
            <wp:simplePos x="0" y="0"/>
            <wp:positionH relativeFrom="column">
              <wp:posOffset>108585</wp:posOffset>
            </wp:positionH>
            <wp:positionV relativeFrom="paragraph">
              <wp:posOffset>13335</wp:posOffset>
            </wp:positionV>
            <wp:extent cx="6651625" cy="4952365"/>
            <wp:effectExtent l="0" t="0" r="0" b="0"/>
            <wp:wrapNone/>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51625" cy="495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226DE2" w:rsidRPr="00EA0D8E" w:rsidRDefault="00226DE2" w:rsidP="00516996">
      <w:pPr>
        <w:rPr>
          <w:noProof/>
        </w:rPr>
      </w:pPr>
    </w:p>
    <w:p w:rsidR="00516996" w:rsidRPr="00EA0D8E" w:rsidRDefault="00516996" w:rsidP="00516996"/>
    <w:p w:rsidR="00516996" w:rsidRPr="00EA0D8E" w:rsidRDefault="00516996" w:rsidP="00516996">
      <w:r w:rsidRPr="00EA0D8E">
        <w:rPr>
          <w:rFonts w:hint="eastAsia"/>
          <w:noProof/>
        </w:rPr>
        <w:drawing>
          <wp:anchor distT="0" distB="0" distL="114300" distR="114300" simplePos="0" relativeHeight="252940288" behindDoc="0" locked="0" layoutInCell="1" allowOverlap="1" wp14:anchorId="7352D54D" wp14:editId="4BCDD1EC">
            <wp:simplePos x="0" y="0"/>
            <wp:positionH relativeFrom="column">
              <wp:posOffset>2680335</wp:posOffset>
            </wp:positionH>
            <wp:positionV relativeFrom="paragraph">
              <wp:posOffset>2223135</wp:posOffset>
            </wp:positionV>
            <wp:extent cx="3866515" cy="2704465"/>
            <wp:effectExtent l="0" t="0" r="0" b="0"/>
            <wp:wrapNone/>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6651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hint="eastAsia"/>
          <w:noProof/>
        </w:rPr>
        <w:drawing>
          <wp:anchor distT="0" distB="0" distL="114300" distR="114300" simplePos="0" relativeHeight="252939264" behindDoc="0" locked="0" layoutInCell="1" allowOverlap="1" wp14:anchorId="31FB3AC1" wp14:editId="0E09C6CC">
            <wp:simplePos x="0" y="0"/>
            <wp:positionH relativeFrom="column">
              <wp:posOffset>-681990</wp:posOffset>
            </wp:positionH>
            <wp:positionV relativeFrom="paragraph">
              <wp:posOffset>2165985</wp:posOffset>
            </wp:positionV>
            <wp:extent cx="3866515" cy="2704465"/>
            <wp:effectExtent l="0" t="0" r="0" b="0"/>
            <wp:wrapNone/>
            <wp:docPr id="2097" name="図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6651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hint="eastAsia"/>
          <w:noProof/>
        </w:rPr>
        <mc:AlternateContent>
          <mc:Choice Requires="wps">
            <w:drawing>
              <wp:anchor distT="0" distB="0" distL="114300" distR="114300" simplePos="0" relativeHeight="252937216" behindDoc="0" locked="0" layoutInCell="1" allowOverlap="1" wp14:anchorId="281C3AEE" wp14:editId="5E0D867D">
                <wp:simplePos x="0" y="0"/>
                <wp:positionH relativeFrom="column">
                  <wp:posOffset>-167640</wp:posOffset>
                </wp:positionH>
                <wp:positionV relativeFrom="paragraph">
                  <wp:posOffset>2089785</wp:posOffset>
                </wp:positionV>
                <wp:extent cx="3200400" cy="219075"/>
                <wp:effectExtent l="0" t="0" r="0" b="9525"/>
                <wp:wrapNone/>
                <wp:docPr id="311" name="テキスト ボックス 311"/>
                <wp:cNvGraphicFramePr/>
                <a:graphic xmlns:a="http://schemas.openxmlformats.org/drawingml/2006/main">
                  <a:graphicData uri="http://schemas.microsoft.com/office/word/2010/wordprocessingShape">
                    <wps:wsp>
                      <wps:cNvSpPr txBox="1"/>
                      <wps:spPr>
                        <a:xfrm>
                          <a:off x="0" y="0"/>
                          <a:ext cx="32004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B6505E" w:rsidRDefault="00910C12" w:rsidP="00516996">
                            <w:pPr>
                              <w:spacing w:line="280" w:lineRule="exact"/>
                              <w:jc w:val="center"/>
                              <w:rPr>
                                <w:rFonts w:asciiTheme="majorEastAsia" w:eastAsiaTheme="majorEastAsia" w:hAnsiTheme="majorEastAsia"/>
                                <w:b/>
                              </w:rPr>
                            </w:pPr>
                            <w:r w:rsidRPr="00B6505E">
                              <w:rPr>
                                <w:rFonts w:asciiTheme="majorEastAsia" w:eastAsiaTheme="majorEastAsia" w:hAnsiTheme="majorEastAsia" w:hint="eastAsia"/>
                                <w:b/>
                              </w:rPr>
                              <w:t>【</w:t>
                            </w:r>
                            <w:r>
                              <w:rPr>
                                <w:rFonts w:asciiTheme="majorEastAsia" w:eastAsiaTheme="majorEastAsia" w:hAnsiTheme="majorEastAsia" w:hint="eastAsia"/>
                                <w:b/>
                              </w:rPr>
                              <w:t>いらいらすることがあるか：</w:t>
                            </w:r>
                            <w:r w:rsidRPr="00B6505E">
                              <w:rPr>
                                <w:rFonts w:asciiTheme="majorEastAsia" w:eastAsiaTheme="majorEastAsia" w:hAnsiTheme="majorEastAsia" w:hint="eastAsia"/>
                                <w:b/>
                              </w:rPr>
                              <w:t>小学</w:t>
                            </w:r>
                            <w:r>
                              <w:rPr>
                                <w:rFonts w:ascii="Arial" w:eastAsiaTheme="majorEastAsia" w:hAnsi="Arial" w:cs="Arial" w:hint="eastAsia"/>
                                <w:b/>
                              </w:rPr>
                              <w:t>5</w:t>
                            </w:r>
                            <w:r w:rsidRPr="00B6505E">
                              <w:rPr>
                                <w:rFonts w:asciiTheme="majorEastAsia" w:eastAsiaTheme="majorEastAsia" w:hAnsiTheme="majorEastAsia" w:hint="eastAsia"/>
                                <w:b/>
                              </w:rPr>
                              <w:t>年生】</w:t>
                            </w:r>
                          </w:p>
                          <w:p w:rsidR="00910C12" w:rsidRPr="00B6505E" w:rsidRDefault="00910C12" w:rsidP="00516996">
                            <w:pPr>
                              <w:spacing w:line="280" w:lineRule="exact"/>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3D3C" id="テキスト ボックス 311" o:spid="_x0000_s1128" type="#_x0000_t202" style="position:absolute;left:0;text-align:left;margin-left:-13.2pt;margin-top:164.55pt;width:252pt;height:17.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" filled="f" stroked="f" strokeweight=".5pt">
                <v:textbox inset="0,0,0,0">
                  <w:txbxContent>
                    <w:p w:rsidR="00910C12" w:rsidRPr="00B6505E" w:rsidRDefault="00910C12" w:rsidP="00516996">
                      <w:pPr>
                        <w:spacing w:line="280" w:lineRule="exact"/>
                        <w:jc w:val="center"/>
                        <w:rPr>
                          <w:rFonts w:asciiTheme="majorEastAsia" w:eastAsiaTheme="majorEastAsia" w:hAnsiTheme="majorEastAsia"/>
                          <w:b/>
                        </w:rPr>
                      </w:pPr>
                      <w:r w:rsidRPr="00B6505E">
                        <w:rPr>
                          <w:rFonts w:asciiTheme="majorEastAsia" w:eastAsiaTheme="majorEastAsia" w:hAnsiTheme="majorEastAsia" w:hint="eastAsia"/>
                          <w:b/>
                        </w:rPr>
                        <w:t>【</w:t>
                      </w:r>
                      <w:r>
                        <w:rPr>
                          <w:rFonts w:asciiTheme="majorEastAsia" w:eastAsiaTheme="majorEastAsia" w:hAnsiTheme="majorEastAsia" w:hint="eastAsia"/>
                          <w:b/>
                        </w:rPr>
                        <w:t>いらいらすることがあるか：</w:t>
                      </w:r>
                      <w:r w:rsidRPr="00B6505E">
                        <w:rPr>
                          <w:rFonts w:asciiTheme="majorEastAsia" w:eastAsiaTheme="majorEastAsia" w:hAnsiTheme="majorEastAsia" w:hint="eastAsia"/>
                          <w:b/>
                        </w:rPr>
                        <w:t>小学</w:t>
                      </w:r>
                      <w:r>
                        <w:rPr>
                          <w:rFonts w:ascii="Arial" w:eastAsiaTheme="majorEastAsia" w:hAnsi="Arial" w:cs="Arial" w:hint="eastAsia"/>
                          <w:b/>
                        </w:rPr>
                        <w:t>5</w:t>
                      </w:r>
                      <w:r w:rsidRPr="00B6505E">
                        <w:rPr>
                          <w:rFonts w:asciiTheme="majorEastAsia" w:eastAsiaTheme="majorEastAsia" w:hAnsiTheme="majorEastAsia" w:hint="eastAsia"/>
                          <w:b/>
                        </w:rPr>
                        <w:t>年生】</w:t>
                      </w:r>
                    </w:p>
                    <w:p w:rsidR="00910C12" w:rsidRPr="00B6505E" w:rsidRDefault="00910C12" w:rsidP="00516996">
                      <w:pPr>
                        <w:spacing w:line="280" w:lineRule="exact"/>
                        <w:rPr>
                          <w:b/>
                        </w:rPr>
                      </w:pPr>
                    </w:p>
                  </w:txbxContent>
                </v:textbox>
              </v:shape>
            </w:pict>
          </mc:Fallback>
        </mc:AlternateContent>
      </w:r>
      <w:r w:rsidRPr="00EA0D8E">
        <w:rPr>
          <w:rFonts w:hint="eastAsia"/>
          <w:noProof/>
        </w:rPr>
        <mc:AlternateContent>
          <mc:Choice Requires="wps">
            <w:drawing>
              <wp:anchor distT="0" distB="0" distL="114300" distR="114300" simplePos="0" relativeHeight="252938240" behindDoc="0" locked="0" layoutInCell="1" allowOverlap="1" wp14:anchorId="47ED54EF" wp14:editId="76E02166">
                <wp:simplePos x="0" y="0"/>
                <wp:positionH relativeFrom="column">
                  <wp:posOffset>3089910</wp:posOffset>
                </wp:positionH>
                <wp:positionV relativeFrom="paragraph">
                  <wp:posOffset>2089785</wp:posOffset>
                </wp:positionV>
                <wp:extent cx="3200400" cy="219075"/>
                <wp:effectExtent l="0" t="0" r="0" b="9525"/>
                <wp:wrapNone/>
                <wp:docPr id="315" name="テキスト ボックス 315"/>
                <wp:cNvGraphicFramePr/>
                <a:graphic xmlns:a="http://schemas.openxmlformats.org/drawingml/2006/main">
                  <a:graphicData uri="http://schemas.microsoft.com/office/word/2010/wordprocessingShape">
                    <wps:wsp>
                      <wps:cNvSpPr txBox="1"/>
                      <wps:spPr>
                        <a:xfrm>
                          <a:off x="0" y="0"/>
                          <a:ext cx="32004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B6505E" w:rsidRDefault="00910C12" w:rsidP="00516996">
                            <w:pPr>
                              <w:spacing w:line="280" w:lineRule="exact"/>
                              <w:jc w:val="center"/>
                              <w:rPr>
                                <w:rFonts w:asciiTheme="majorEastAsia" w:eastAsiaTheme="majorEastAsia" w:hAnsiTheme="majorEastAsia"/>
                                <w:b/>
                                <w:spacing w:val="-10"/>
                              </w:rPr>
                            </w:pPr>
                            <w:r w:rsidRPr="00B6505E">
                              <w:rPr>
                                <w:rFonts w:asciiTheme="majorEastAsia" w:eastAsiaTheme="majorEastAsia" w:hAnsiTheme="majorEastAsia" w:hint="eastAsia"/>
                                <w:b/>
                                <w:spacing w:val="-10"/>
                              </w:rPr>
                              <w:t>【今ストレスを感じているか：高校</w:t>
                            </w:r>
                            <w:r>
                              <w:rPr>
                                <w:rFonts w:ascii="Arial" w:eastAsiaTheme="majorEastAsia" w:hAnsi="Arial" w:cs="Arial" w:hint="eastAsia"/>
                                <w:b/>
                                <w:spacing w:val="-10"/>
                              </w:rPr>
                              <w:t>2</w:t>
                            </w:r>
                            <w:r w:rsidRPr="00B6505E">
                              <w:rPr>
                                <w:rFonts w:asciiTheme="majorEastAsia" w:eastAsiaTheme="majorEastAsia" w:hAnsiTheme="majorEastAsia" w:hint="eastAsia"/>
                                <w:b/>
                                <w:spacing w:val="-10"/>
                              </w:rPr>
                              <w:t>年生・中学</w:t>
                            </w:r>
                            <w:r>
                              <w:rPr>
                                <w:rFonts w:ascii="Arial" w:eastAsiaTheme="majorEastAsia" w:hAnsi="Arial" w:cs="Arial" w:hint="eastAsia"/>
                                <w:b/>
                                <w:spacing w:val="-10"/>
                              </w:rPr>
                              <w:t>2</w:t>
                            </w:r>
                            <w:r w:rsidRPr="00B6505E">
                              <w:rPr>
                                <w:rFonts w:asciiTheme="majorEastAsia" w:eastAsiaTheme="majorEastAsia" w:hAnsiTheme="majorEastAsia" w:hint="eastAsia"/>
                                <w:b/>
                                <w:spacing w:val="-10"/>
                              </w:rPr>
                              <w:t>年生】</w:t>
                            </w:r>
                          </w:p>
                          <w:p w:rsidR="00910C12" w:rsidRPr="00B6505E" w:rsidRDefault="00910C12" w:rsidP="00516996">
                            <w:pPr>
                              <w:spacing w:line="280" w:lineRule="exact"/>
                              <w:rPr>
                                <w:b/>
                                <w:spacing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21EC" id="テキスト ボックス 315" o:spid="_x0000_s1129" type="#_x0000_t202" style="position:absolute;left:0;text-align:left;margin-left:243.3pt;margin-top:164.55pt;width:252pt;height:17.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" filled="f" stroked="f" strokeweight=".5pt">
                <v:textbox inset="0,0,0,0">
                  <w:txbxContent>
                    <w:p w:rsidR="00910C12" w:rsidRPr="00B6505E" w:rsidRDefault="00910C12" w:rsidP="00516996">
                      <w:pPr>
                        <w:spacing w:line="280" w:lineRule="exact"/>
                        <w:jc w:val="center"/>
                        <w:rPr>
                          <w:rFonts w:asciiTheme="majorEastAsia" w:eastAsiaTheme="majorEastAsia" w:hAnsiTheme="majorEastAsia"/>
                          <w:b/>
                          <w:spacing w:val="-10"/>
                        </w:rPr>
                      </w:pPr>
                      <w:r w:rsidRPr="00B6505E">
                        <w:rPr>
                          <w:rFonts w:asciiTheme="majorEastAsia" w:eastAsiaTheme="majorEastAsia" w:hAnsiTheme="majorEastAsia" w:hint="eastAsia"/>
                          <w:b/>
                          <w:spacing w:val="-10"/>
                        </w:rPr>
                        <w:t>【今ストレスを感じているか：高校</w:t>
                      </w:r>
                      <w:r>
                        <w:rPr>
                          <w:rFonts w:ascii="Arial" w:eastAsiaTheme="majorEastAsia" w:hAnsi="Arial" w:cs="Arial" w:hint="eastAsia"/>
                          <w:b/>
                          <w:spacing w:val="-10"/>
                        </w:rPr>
                        <w:t>2</w:t>
                      </w:r>
                      <w:r w:rsidRPr="00B6505E">
                        <w:rPr>
                          <w:rFonts w:asciiTheme="majorEastAsia" w:eastAsiaTheme="majorEastAsia" w:hAnsiTheme="majorEastAsia" w:hint="eastAsia"/>
                          <w:b/>
                          <w:spacing w:val="-10"/>
                        </w:rPr>
                        <w:t>年生・中学</w:t>
                      </w:r>
                      <w:r>
                        <w:rPr>
                          <w:rFonts w:ascii="Arial" w:eastAsiaTheme="majorEastAsia" w:hAnsi="Arial" w:cs="Arial" w:hint="eastAsia"/>
                          <w:b/>
                          <w:spacing w:val="-10"/>
                        </w:rPr>
                        <w:t>2</w:t>
                      </w:r>
                      <w:r w:rsidRPr="00B6505E">
                        <w:rPr>
                          <w:rFonts w:asciiTheme="majorEastAsia" w:eastAsiaTheme="majorEastAsia" w:hAnsiTheme="majorEastAsia" w:hint="eastAsia"/>
                          <w:b/>
                          <w:spacing w:val="-10"/>
                        </w:rPr>
                        <w:t>年生】</w:t>
                      </w:r>
                    </w:p>
                    <w:p w:rsidR="00910C12" w:rsidRPr="00B6505E" w:rsidRDefault="00910C12" w:rsidP="00516996">
                      <w:pPr>
                        <w:spacing w:line="280" w:lineRule="exact"/>
                        <w:rPr>
                          <w:b/>
                          <w:spacing w:val="-10"/>
                        </w:rPr>
                      </w:pPr>
                    </w:p>
                  </w:txbxContent>
                </v:textbox>
              </v:shape>
            </w:pict>
          </mc:Fallback>
        </mc:AlternateContent>
      </w:r>
      <w:r w:rsidRPr="00EA0D8E">
        <w:br w:type="page"/>
      </w:r>
    </w:p>
    <w:p w:rsidR="00226DE2" w:rsidRPr="00EA0D8E" w:rsidRDefault="00226DE2" w:rsidP="00226DE2">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 xml:space="preserve">② </w:t>
      </w:r>
      <w:r w:rsidR="00026CED" w:rsidRPr="00EA0D8E">
        <w:rPr>
          <w:rFonts w:ascii="HGSｺﾞｼｯｸE" w:eastAsia="HGSｺﾞｼｯｸE" w:hAnsi="HGSｺﾞｼｯｸE" w:hint="eastAsia"/>
          <w:sz w:val="26"/>
          <w:szCs w:val="26"/>
        </w:rPr>
        <w:t>ストレスの対処法</w:t>
      </w:r>
    </w:p>
    <w:p w:rsidR="00C85507" w:rsidRPr="00EA0D8E" w:rsidRDefault="00C85507" w:rsidP="00C85507">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w:t>
      </w:r>
      <w:r w:rsidRPr="00EA0D8E">
        <w:rPr>
          <w:rFonts w:ascii="HG丸ｺﾞｼｯｸM-PRO" w:eastAsia="HG丸ｺﾞｼｯｸM-PRO" w:hAnsi="HG丸ｺﾞｼｯｸM-PRO" w:cstheme="majorHAnsi" w:hint="eastAsia"/>
          <w:sz w:val="22"/>
          <w:szCs w:val="22"/>
        </w:rPr>
        <w:t>子育て世代，働き盛りの世代である</w:t>
      </w:r>
      <w:r w:rsidR="00F73D02" w:rsidRPr="00EA0D8E">
        <w:rPr>
          <w:rFonts w:ascii="Arial" w:eastAsia="HG丸ｺﾞｼｯｸM-PRO" w:hAnsi="Arial" w:cs="Arial" w:hint="eastAsia"/>
          <w:sz w:val="22"/>
          <w:szCs w:val="22"/>
        </w:rPr>
        <w:t>20</w:t>
      </w:r>
      <w:r w:rsidRPr="00EA0D8E">
        <w:rPr>
          <w:rFonts w:ascii="HG丸ｺﾞｼｯｸM-PRO" w:eastAsia="HG丸ｺﾞｼｯｸM-PRO" w:hAnsi="HG丸ｺﾞｼｯｸM-PRO" w:cstheme="majorHAnsi" w:hint="eastAsia"/>
          <w:sz w:val="22"/>
          <w:szCs w:val="22"/>
        </w:rPr>
        <w:t>～</w:t>
      </w:r>
      <w:r w:rsidRPr="00EA0D8E">
        <w:rPr>
          <w:rFonts w:ascii="Arial" w:eastAsia="HG丸ｺﾞｼｯｸM-PRO" w:hAnsi="Arial" w:cs="Arial"/>
          <w:sz w:val="22"/>
          <w:szCs w:val="22"/>
        </w:rPr>
        <w:t>50</w:t>
      </w:r>
      <w:r w:rsidRPr="00EA0D8E">
        <w:rPr>
          <w:rFonts w:ascii="HG丸ｺﾞｼｯｸM-PRO" w:eastAsia="HG丸ｺﾞｼｯｸM-PRO" w:hAnsi="HG丸ｺﾞｼｯｸM-PRO" w:cstheme="majorHAnsi" w:hint="eastAsia"/>
          <w:sz w:val="22"/>
          <w:szCs w:val="22"/>
        </w:rPr>
        <w:t>歳代では概ね同様の傾向がみられ，「ストレスを負担に感じるが，解消方法を持ち実行している」の割合が過半数を占め，「ストレスが負担であり，解消方法も持っていない」の割合は</w:t>
      </w:r>
      <w:r w:rsidR="000156B7" w:rsidRPr="00EA0D8E">
        <w:rPr>
          <w:rFonts w:ascii="Arial" w:eastAsia="HG丸ｺﾞｼｯｸM-PRO" w:hAnsi="Arial" w:cs="Arial" w:hint="eastAsia"/>
          <w:sz w:val="22"/>
          <w:szCs w:val="22"/>
        </w:rPr>
        <w:t>2</w:t>
      </w:r>
      <w:r w:rsidRPr="00EA0D8E">
        <w:rPr>
          <w:rFonts w:ascii="HG丸ｺﾞｼｯｸM-PRO" w:eastAsia="HG丸ｺﾞｼｯｸM-PRO" w:hAnsi="HG丸ｺﾞｼｯｸM-PRO" w:cstheme="majorHAnsi" w:hint="eastAsia"/>
          <w:sz w:val="22"/>
          <w:szCs w:val="22"/>
        </w:rPr>
        <w:t>割を超えています。</w:t>
      </w:r>
    </w:p>
    <w:p w:rsidR="00226DE2" w:rsidRPr="00EA0D8E" w:rsidRDefault="00226DE2" w:rsidP="00026CED">
      <w:pPr>
        <w:rPr>
          <w:rFonts w:ascii="Arial" w:eastAsia="HG丸ｺﾞｼｯｸM-PRO" w:hAnsi="Arial" w:cs="Arial"/>
          <w:sz w:val="22"/>
          <w:szCs w:val="22"/>
        </w:rPr>
      </w:pPr>
    </w:p>
    <w:p w:rsidR="00C85507" w:rsidRPr="00EA0D8E" w:rsidRDefault="00C85507" w:rsidP="00C85507">
      <w:pPr>
        <w:jc w:val="center"/>
      </w:pPr>
      <w:r w:rsidRPr="00EA0D8E">
        <w:rPr>
          <w:rFonts w:asciiTheme="majorEastAsia" w:eastAsiaTheme="majorEastAsia" w:hAnsiTheme="majorEastAsia" w:hint="eastAsia"/>
          <w:b/>
        </w:rPr>
        <w:t>【</w:t>
      </w:r>
      <w:r w:rsidR="00026CED" w:rsidRPr="00EA0D8E">
        <w:rPr>
          <w:rFonts w:asciiTheme="majorEastAsia" w:eastAsiaTheme="majorEastAsia" w:hAnsiTheme="majorEastAsia" w:hint="eastAsia"/>
          <w:b/>
        </w:rPr>
        <w:t>ストレスへの対処法</w:t>
      </w:r>
      <w:r w:rsidR="00DC11B6" w:rsidRPr="00EA0D8E">
        <w:rPr>
          <w:rFonts w:asciiTheme="majorEastAsia" w:eastAsiaTheme="majorEastAsia" w:hAnsiTheme="majorEastAsia" w:hint="eastAsia"/>
          <w:b/>
        </w:rPr>
        <w:t>：成人（性・年齢別）</w:t>
      </w:r>
      <w:r w:rsidRPr="00EA0D8E">
        <w:rPr>
          <w:rFonts w:asciiTheme="majorEastAsia" w:eastAsiaTheme="majorEastAsia" w:hAnsiTheme="majorEastAsia" w:hint="eastAsia"/>
          <w:b/>
        </w:rPr>
        <w:t>】</w:t>
      </w:r>
    </w:p>
    <w:p w:rsidR="00026CED" w:rsidRPr="00EA0D8E" w:rsidRDefault="00026CED">
      <w:pPr>
        <w:widowControl/>
        <w:jc w:val="left"/>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w:drawing>
          <wp:anchor distT="0" distB="0" distL="114300" distR="114300" simplePos="0" relativeHeight="253234176" behindDoc="0" locked="0" layoutInCell="1" allowOverlap="1" wp14:anchorId="0F6E3853" wp14:editId="12737BC8">
            <wp:simplePos x="0" y="0"/>
            <wp:positionH relativeFrom="margin">
              <wp:align>center</wp:align>
            </wp:positionH>
            <wp:positionV relativeFrom="paragraph">
              <wp:posOffset>94615</wp:posOffset>
            </wp:positionV>
            <wp:extent cx="5676840" cy="6581880"/>
            <wp:effectExtent l="0" t="0" r="0" b="0"/>
            <wp:wrapNone/>
            <wp:docPr id="1510" name="図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76840" cy="658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CED" w:rsidRPr="00EA0D8E" w:rsidRDefault="00026CED">
      <w:pPr>
        <w:widowControl/>
        <w:jc w:val="left"/>
        <w:rPr>
          <w:rFonts w:ascii="HGSｺﾞｼｯｸE" w:eastAsia="HGSｺﾞｼｯｸE" w:hAnsi="HGSｺﾞｼｯｸE"/>
          <w:sz w:val="26"/>
          <w:szCs w:val="26"/>
        </w:rPr>
      </w:pPr>
    </w:p>
    <w:p w:rsidR="00226DE2" w:rsidRPr="00EA0D8E" w:rsidRDefault="00226DE2">
      <w:pPr>
        <w:widowControl/>
        <w:jc w:val="left"/>
        <w:rPr>
          <w:rFonts w:ascii="HGSｺﾞｼｯｸE" w:eastAsia="HGSｺﾞｼｯｸE" w:hAnsi="HGSｺﾞｼｯｸE"/>
          <w:sz w:val="26"/>
          <w:szCs w:val="26"/>
        </w:rPr>
      </w:pPr>
    </w:p>
    <w:p w:rsidR="00026CED" w:rsidRPr="00EA0D8E" w:rsidRDefault="00026CED">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026CED" w:rsidRPr="00EA0D8E" w:rsidRDefault="00026CED" w:rsidP="00026CED">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③ 相談相手</w:t>
      </w:r>
    </w:p>
    <w:p w:rsidR="00832CCA" w:rsidRPr="00EA0D8E" w:rsidRDefault="00975320" w:rsidP="00026CED">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sz w:val="22"/>
          <w:szCs w:val="22"/>
        </w:rPr>
        <w:t>・</w:t>
      </w:r>
      <w:r w:rsidRPr="00EA0D8E">
        <w:rPr>
          <w:rFonts w:ascii="Arial" w:eastAsia="HG丸ｺﾞｼｯｸM-PRO" w:hAnsi="Arial" w:cs="Arial"/>
          <w:sz w:val="22"/>
          <w:szCs w:val="22"/>
        </w:rPr>
        <w:t>小学</w:t>
      </w:r>
      <w:r w:rsidR="00D137A9"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w:t>
      </w:r>
      <w:r w:rsidRPr="00EA0D8E">
        <w:rPr>
          <w:rFonts w:ascii="Arial" w:eastAsia="HG丸ｺﾞｼｯｸM-PRO" w:hAnsi="Arial" w:cs="Arial" w:hint="eastAsia"/>
          <w:sz w:val="22"/>
          <w:szCs w:val="22"/>
        </w:rPr>
        <w:t>では，相談相手が「いない」は</w:t>
      </w:r>
      <w:r w:rsidRPr="00EA0D8E">
        <w:rPr>
          <w:rFonts w:ascii="Arial" w:eastAsia="HG丸ｺﾞｼｯｸM-PRO" w:hAnsi="Arial" w:cs="Arial" w:hint="eastAsia"/>
          <w:sz w:val="22"/>
          <w:szCs w:val="22"/>
        </w:rPr>
        <w:t>9.6</w:t>
      </w:r>
      <w:r w:rsidRPr="00EA0D8E">
        <w:rPr>
          <w:rFonts w:ascii="Arial" w:eastAsia="HG丸ｺﾞｼｯｸM-PRO" w:hAnsi="Arial" w:cs="Arial" w:hint="eastAsia"/>
          <w:sz w:val="22"/>
          <w:szCs w:val="22"/>
        </w:rPr>
        <w:t>％と</w:t>
      </w:r>
      <w:r w:rsidR="00D137A9" w:rsidRPr="00EA0D8E">
        <w:rPr>
          <w:rFonts w:ascii="Arial" w:eastAsia="HG丸ｺﾞｼｯｸM-PRO" w:hAnsi="Arial" w:cs="Arial" w:hint="eastAsia"/>
          <w:sz w:val="22"/>
          <w:szCs w:val="22"/>
        </w:rPr>
        <w:t>1</w:t>
      </w:r>
      <w:r w:rsidRPr="00EA0D8E">
        <w:rPr>
          <w:rFonts w:ascii="Arial" w:eastAsia="HG丸ｺﾞｼｯｸM-PRO" w:hAnsi="Arial" w:cs="Arial" w:hint="eastAsia"/>
          <w:sz w:val="22"/>
          <w:szCs w:val="22"/>
        </w:rPr>
        <w:t>割程度を占め，前回調査での</w:t>
      </w:r>
      <w:r w:rsidRPr="00EA0D8E">
        <w:rPr>
          <w:rFonts w:ascii="Arial" w:eastAsia="HG丸ｺﾞｼｯｸM-PRO" w:hAnsi="Arial" w:cs="Arial" w:hint="eastAsia"/>
          <w:sz w:val="22"/>
          <w:szCs w:val="22"/>
        </w:rPr>
        <w:t>7.4</w:t>
      </w:r>
      <w:r w:rsidRPr="00EA0D8E">
        <w:rPr>
          <w:rFonts w:ascii="Arial" w:eastAsia="HG丸ｺﾞｼｯｸM-PRO" w:hAnsi="Arial" w:cs="Arial" w:hint="eastAsia"/>
          <w:sz w:val="22"/>
          <w:szCs w:val="22"/>
        </w:rPr>
        <w:t>％を上回る結果となっています。</w:t>
      </w:r>
    </w:p>
    <w:p w:rsidR="00026CED" w:rsidRPr="00EA0D8E" w:rsidRDefault="00832CCA" w:rsidP="00026CED">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sz w:val="22"/>
          <w:szCs w:val="22"/>
        </w:rPr>
        <w:t>・</w:t>
      </w:r>
      <w:r w:rsidR="000F01B9" w:rsidRPr="00EA0D8E">
        <w:rPr>
          <w:rFonts w:ascii="Arial" w:eastAsia="HG丸ｺﾞｼｯｸM-PRO" w:hAnsi="Arial" w:cs="Arial" w:hint="eastAsia"/>
          <w:sz w:val="22"/>
          <w:szCs w:val="22"/>
        </w:rPr>
        <w:t>また，中学</w:t>
      </w:r>
      <w:r w:rsidR="00D137A9" w:rsidRPr="00EA0D8E">
        <w:rPr>
          <w:rFonts w:ascii="Arial" w:eastAsia="HG丸ｺﾞｼｯｸM-PRO" w:hAnsi="Arial" w:cs="Arial" w:hint="eastAsia"/>
          <w:sz w:val="22"/>
          <w:szCs w:val="22"/>
        </w:rPr>
        <w:t>2</w:t>
      </w:r>
      <w:r w:rsidR="000F01B9" w:rsidRPr="00EA0D8E">
        <w:rPr>
          <w:rFonts w:ascii="Arial" w:eastAsia="HG丸ｺﾞｼｯｸM-PRO" w:hAnsi="Arial" w:cs="Arial" w:hint="eastAsia"/>
          <w:sz w:val="22"/>
          <w:szCs w:val="22"/>
        </w:rPr>
        <w:t>年生，高校</w:t>
      </w:r>
      <w:r w:rsidR="00D137A9" w:rsidRPr="00EA0D8E">
        <w:rPr>
          <w:rFonts w:ascii="Arial" w:eastAsia="HG丸ｺﾞｼｯｸM-PRO" w:hAnsi="Arial" w:cs="Arial" w:hint="eastAsia"/>
          <w:sz w:val="22"/>
          <w:szCs w:val="22"/>
        </w:rPr>
        <w:t>2</w:t>
      </w:r>
      <w:r w:rsidR="000F01B9" w:rsidRPr="00EA0D8E">
        <w:rPr>
          <w:rFonts w:ascii="Arial" w:eastAsia="HG丸ｺﾞｼｯｸM-PRO" w:hAnsi="Arial" w:cs="Arial" w:hint="eastAsia"/>
          <w:sz w:val="22"/>
          <w:szCs w:val="22"/>
        </w:rPr>
        <w:t>年生において「相談しない」の割合は，中学</w:t>
      </w:r>
      <w:r w:rsidR="00D137A9" w:rsidRPr="00EA0D8E">
        <w:rPr>
          <w:rFonts w:ascii="Arial" w:eastAsia="HG丸ｺﾞｼｯｸM-PRO" w:hAnsi="Arial" w:cs="Arial" w:hint="eastAsia"/>
          <w:sz w:val="22"/>
          <w:szCs w:val="22"/>
        </w:rPr>
        <w:t>2</w:t>
      </w:r>
      <w:r w:rsidR="000F01B9" w:rsidRPr="00EA0D8E">
        <w:rPr>
          <w:rFonts w:ascii="Arial" w:eastAsia="HG丸ｺﾞｼｯｸM-PRO" w:hAnsi="Arial" w:cs="Arial" w:hint="eastAsia"/>
          <w:sz w:val="22"/>
          <w:szCs w:val="22"/>
        </w:rPr>
        <w:t>年生では</w:t>
      </w:r>
      <w:r w:rsidR="000F01B9" w:rsidRPr="00EA0D8E">
        <w:rPr>
          <w:rFonts w:ascii="Arial" w:eastAsia="HG丸ｺﾞｼｯｸM-PRO" w:hAnsi="Arial" w:cs="Arial" w:hint="eastAsia"/>
          <w:sz w:val="22"/>
          <w:szCs w:val="22"/>
        </w:rPr>
        <w:t>24.2</w:t>
      </w:r>
      <w:r w:rsidR="00D137A9" w:rsidRPr="00EA0D8E">
        <w:rPr>
          <w:rFonts w:ascii="Arial" w:eastAsia="HG丸ｺﾞｼｯｸM-PRO" w:hAnsi="Arial" w:cs="Arial" w:hint="eastAsia"/>
          <w:sz w:val="22"/>
          <w:szCs w:val="22"/>
        </w:rPr>
        <w:t>％，高校</w:t>
      </w:r>
      <w:r w:rsidR="00D137A9" w:rsidRPr="00EA0D8E">
        <w:rPr>
          <w:rFonts w:ascii="Arial" w:eastAsia="HG丸ｺﾞｼｯｸM-PRO" w:hAnsi="Arial" w:cs="Arial" w:hint="eastAsia"/>
          <w:sz w:val="22"/>
          <w:szCs w:val="22"/>
        </w:rPr>
        <w:t>2</w:t>
      </w:r>
      <w:r w:rsidR="009658AB" w:rsidRPr="00EA0D8E">
        <w:rPr>
          <w:rFonts w:ascii="Arial" w:eastAsia="HG丸ｺﾞｼｯｸM-PRO" w:hAnsi="Arial" w:cs="Arial" w:hint="eastAsia"/>
          <w:sz w:val="22"/>
          <w:szCs w:val="22"/>
        </w:rPr>
        <w:t>年生</w:t>
      </w:r>
      <w:r w:rsidR="000F01B9" w:rsidRPr="00EA0D8E">
        <w:rPr>
          <w:rFonts w:ascii="Arial" w:eastAsia="HG丸ｺﾞｼｯｸM-PRO" w:hAnsi="Arial" w:cs="Arial" w:hint="eastAsia"/>
          <w:sz w:val="22"/>
          <w:szCs w:val="22"/>
        </w:rPr>
        <w:t>では</w:t>
      </w:r>
      <w:r w:rsidR="000F01B9" w:rsidRPr="00EA0D8E">
        <w:rPr>
          <w:rFonts w:ascii="Arial" w:eastAsia="HG丸ｺﾞｼｯｸM-PRO" w:hAnsi="Arial" w:cs="Arial" w:hint="eastAsia"/>
          <w:sz w:val="22"/>
          <w:szCs w:val="22"/>
        </w:rPr>
        <w:t>16.6</w:t>
      </w:r>
      <w:r w:rsidR="000F01B9" w:rsidRPr="00EA0D8E">
        <w:rPr>
          <w:rFonts w:ascii="Arial" w:eastAsia="HG丸ｺﾞｼｯｸM-PRO" w:hAnsi="Arial" w:cs="Arial" w:hint="eastAsia"/>
          <w:sz w:val="22"/>
          <w:szCs w:val="22"/>
        </w:rPr>
        <w:t>％となっています。</w:t>
      </w:r>
    </w:p>
    <w:p w:rsidR="000F01B9" w:rsidRPr="00EA0D8E" w:rsidRDefault="000F01B9" w:rsidP="000F01B9">
      <w:pPr>
        <w:rPr>
          <w:rFonts w:ascii="Arial" w:eastAsia="HG丸ｺﾞｼｯｸM-PRO" w:hAnsi="Arial" w:cs="Arial"/>
          <w:sz w:val="22"/>
          <w:szCs w:val="22"/>
        </w:rPr>
      </w:pPr>
    </w:p>
    <w:p w:rsidR="00C85507" w:rsidRPr="00EA0D8E" w:rsidRDefault="00DC11B6" w:rsidP="00DC11B6">
      <w:pPr>
        <w:widowControl/>
        <w:jc w:val="center"/>
        <w:rPr>
          <w:rFonts w:ascii="HGSｺﾞｼｯｸE" w:eastAsia="HGSｺﾞｼｯｸE" w:hAnsi="HGSｺﾞｼｯｸE"/>
          <w:sz w:val="26"/>
          <w:szCs w:val="26"/>
        </w:rPr>
      </w:pPr>
      <w:r w:rsidRPr="00EA0D8E">
        <w:rPr>
          <w:rFonts w:asciiTheme="majorEastAsia" w:eastAsiaTheme="majorEastAsia" w:hAnsiTheme="majorEastAsia" w:hint="eastAsia"/>
          <w:b/>
        </w:rPr>
        <w:t>【最初の相談相手について</w:t>
      </w:r>
      <w:r w:rsidR="00D137A9" w:rsidRPr="00EA0D8E">
        <w:rPr>
          <w:rFonts w:asciiTheme="majorEastAsia" w:eastAsiaTheme="majorEastAsia" w:hAnsiTheme="majorEastAsia" w:hint="eastAsia"/>
          <w:b/>
        </w:rPr>
        <w:t>：小学</w:t>
      </w:r>
      <w:r w:rsidR="00D137A9" w:rsidRPr="00EA0D8E">
        <w:rPr>
          <w:rFonts w:ascii="Arial" w:eastAsiaTheme="majorEastAsia" w:hAnsi="Arial" w:cs="Arial" w:hint="eastAsia"/>
          <w:b/>
        </w:rPr>
        <w:t>5</w:t>
      </w:r>
      <w:r w:rsidR="00FD59C5" w:rsidRPr="00EA0D8E">
        <w:rPr>
          <w:rFonts w:asciiTheme="majorEastAsia" w:eastAsiaTheme="majorEastAsia" w:hAnsiTheme="majorEastAsia" w:hint="eastAsia"/>
          <w:b/>
        </w:rPr>
        <w:t>年生</w:t>
      </w:r>
      <w:r w:rsidRPr="00EA0D8E">
        <w:rPr>
          <w:rFonts w:asciiTheme="majorEastAsia" w:eastAsiaTheme="majorEastAsia" w:hAnsiTheme="majorEastAsia" w:hint="eastAsia"/>
          <w:b/>
        </w:rPr>
        <w:t>（前回との比較）】</w:t>
      </w:r>
    </w:p>
    <w:p w:rsidR="00832CCA" w:rsidRPr="00EA0D8E" w:rsidRDefault="00DC11B6">
      <w:pPr>
        <w:widowControl/>
        <w:jc w:val="left"/>
        <w:rPr>
          <w:rFonts w:ascii="HGSｺﾞｼｯｸE" w:eastAsia="HGSｺﾞｼｯｸE" w:hAnsi="HGSｺﾞｼｯｸE"/>
          <w:sz w:val="26"/>
          <w:szCs w:val="26"/>
        </w:rPr>
      </w:pPr>
      <w:r w:rsidRPr="00EA0D8E">
        <w:rPr>
          <w:noProof/>
        </w:rPr>
        <w:drawing>
          <wp:anchor distT="0" distB="0" distL="114300" distR="114300" simplePos="0" relativeHeight="253236224" behindDoc="0" locked="0" layoutInCell="1" allowOverlap="1" wp14:anchorId="736060E6" wp14:editId="53724F11">
            <wp:simplePos x="0" y="0"/>
            <wp:positionH relativeFrom="margin">
              <wp:align>center</wp:align>
            </wp:positionH>
            <wp:positionV relativeFrom="paragraph">
              <wp:posOffset>108585</wp:posOffset>
            </wp:positionV>
            <wp:extent cx="4667250" cy="582930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1931" t="3774" r="2094"/>
                    <a:stretch/>
                  </pic:blipFill>
                  <pic:spPr bwMode="auto">
                    <a:xfrm>
                      <a:off x="0" y="0"/>
                      <a:ext cx="4667250" cy="582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2CCA" w:rsidRPr="00EA0D8E" w:rsidRDefault="00832CCA">
      <w:pPr>
        <w:widowControl/>
        <w:jc w:val="left"/>
        <w:rPr>
          <w:rFonts w:ascii="HGSｺﾞｼｯｸE" w:eastAsia="HGSｺﾞｼｯｸE" w:hAnsi="HGSｺﾞｼｯｸE"/>
          <w:sz w:val="26"/>
          <w:szCs w:val="26"/>
        </w:rPr>
      </w:pPr>
    </w:p>
    <w:p w:rsidR="00832CCA" w:rsidRPr="00EA0D8E" w:rsidRDefault="00832CCA">
      <w:pPr>
        <w:widowControl/>
        <w:jc w:val="left"/>
        <w:rPr>
          <w:rFonts w:ascii="HGSｺﾞｼｯｸE" w:eastAsia="HGSｺﾞｼｯｸE" w:hAnsi="HGSｺﾞｼｯｸE"/>
          <w:sz w:val="26"/>
          <w:szCs w:val="26"/>
        </w:rPr>
      </w:pPr>
    </w:p>
    <w:p w:rsidR="00832CCA" w:rsidRPr="00EA0D8E" w:rsidRDefault="00832CCA">
      <w:pPr>
        <w:widowControl/>
        <w:jc w:val="left"/>
        <w:rPr>
          <w:rFonts w:ascii="HGSｺﾞｼｯｸE" w:eastAsia="HGSｺﾞｼｯｸE" w:hAnsi="HGSｺﾞｼｯｸE"/>
          <w:sz w:val="26"/>
          <w:szCs w:val="26"/>
        </w:rPr>
      </w:pPr>
    </w:p>
    <w:p w:rsidR="00832CCA" w:rsidRPr="00EA0D8E" w:rsidRDefault="00832CCA">
      <w:pPr>
        <w:widowControl/>
        <w:jc w:val="left"/>
        <w:rPr>
          <w:rFonts w:ascii="HGSｺﾞｼｯｸE" w:eastAsia="HGSｺﾞｼｯｸE" w:hAnsi="HGSｺﾞｼｯｸE"/>
          <w:sz w:val="26"/>
          <w:szCs w:val="26"/>
        </w:rPr>
      </w:pPr>
    </w:p>
    <w:p w:rsidR="00832CCA" w:rsidRPr="00EA0D8E" w:rsidRDefault="00832CCA">
      <w:pPr>
        <w:widowControl/>
        <w:jc w:val="left"/>
        <w:rPr>
          <w:rFonts w:ascii="HGSｺﾞｼｯｸE" w:eastAsia="HGSｺﾞｼｯｸE" w:hAnsi="HGSｺﾞｼｯｸE"/>
          <w:sz w:val="26"/>
          <w:szCs w:val="26"/>
        </w:rPr>
      </w:pPr>
    </w:p>
    <w:p w:rsidR="00832CCA" w:rsidRPr="00EA0D8E" w:rsidRDefault="00832CCA">
      <w:pPr>
        <w:widowControl/>
        <w:jc w:val="left"/>
        <w:rPr>
          <w:rFonts w:ascii="HGSｺﾞｼｯｸE" w:eastAsia="HGSｺﾞｼｯｸE" w:hAnsi="HGSｺﾞｼｯｸE"/>
          <w:sz w:val="26"/>
          <w:szCs w:val="26"/>
        </w:rPr>
      </w:pPr>
    </w:p>
    <w:p w:rsidR="00832CCA" w:rsidRPr="00EA0D8E" w:rsidRDefault="00832CCA">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DC11B6" w:rsidRPr="00EA0D8E" w:rsidRDefault="00DC11B6" w:rsidP="00DC11B6">
      <w:pPr>
        <w:widowControl/>
        <w:jc w:val="center"/>
        <w:rPr>
          <w:rFonts w:ascii="HGSｺﾞｼｯｸE" w:eastAsia="HGSｺﾞｼｯｸE" w:hAnsi="HGSｺﾞｼｯｸE"/>
          <w:sz w:val="26"/>
          <w:szCs w:val="26"/>
        </w:rPr>
      </w:pPr>
      <w:r w:rsidRPr="00EA0D8E">
        <w:rPr>
          <w:rFonts w:asciiTheme="majorEastAsia" w:eastAsiaTheme="majorEastAsia" w:hAnsiTheme="majorEastAsia" w:hint="eastAsia"/>
          <w:b/>
        </w:rPr>
        <w:lastRenderedPageBreak/>
        <w:t>【体や心に関する悩みを相談する相手</w:t>
      </w:r>
      <w:r w:rsidR="00FD59C5" w:rsidRPr="00EA0D8E">
        <w:rPr>
          <w:rFonts w:asciiTheme="majorEastAsia" w:eastAsiaTheme="majorEastAsia" w:hAnsiTheme="majorEastAsia" w:hint="eastAsia"/>
          <w:b/>
        </w:rPr>
        <w:t>：中学</w:t>
      </w:r>
      <w:r w:rsidR="00D137A9" w:rsidRPr="00EA0D8E">
        <w:rPr>
          <w:rFonts w:ascii="Arial" w:eastAsiaTheme="majorEastAsia" w:hAnsi="Arial" w:cs="Arial" w:hint="eastAsia"/>
          <w:b/>
        </w:rPr>
        <w:t>2</w:t>
      </w:r>
      <w:r w:rsidR="00D137A9" w:rsidRPr="00EA0D8E">
        <w:rPr>
          <w:rFonts w:asciiTheme="majorEastAsia" w:eastAsiaTheme="majorEastAsia" w:hAnsiTheme="majorEastAsia" w:hint="eastAsia"/>
          <w:b/>
        </w:rPr>
        <w:t>年生・高校</w:t>
      </w:r>
      <w:r w:rsidR="00D137A9" w:rsidRPr="00EA0D8E">
        <w:rPr>
          <w:rFonts w:ascii="Arial" w:eastAsiaTheme="majorEastAsia" w:hAnsi="Arial" w:cs="Arial" w:hint="eastAsia"/>
          <w:b/>
        </w:rPr>
        <w:t>2</w:t>
      </w:r>
      <w:r w:rsidR="00FD59C5" w:rsidRPr="00EA0D8E">
        <w:rPr>
          <w:rFonts w:asciiTheme="majorEastAsia" w:eastAsiaTheme="majorEastAsia" w:hAnsiTheme="majorEastAsia" w:hint="eastAsia"/>
          <w:b/>
        </w:rPr>
        <w:t>年生（</w:t>
      </w:r>
      <w:r w:rsidRPr="00EA0D8E">
        <w:rPr>
          <w:rFonts w:asciiTheme="majorEastAsia" w:eastAsiaTheme="majorEastAsia" w:hAnsiTheme="majorEastAsia" w:hint="eastAsia"/>
          <w:b/>
        </w:rPr>
        <w:t>前回との比較／複数回答）】</w:t>
      </w:r>
    </w:p>
    <w:p w:rsidR="00832CCA" w:rsidRPr="00EA0D8E" w:rsidRDefault="00FD59C5">
      <w:pPr>
        <w:widowControl/>
        <w:jc w:val="left"/>
        <w:rPr>
          <w:rFonts w:ascii="HGSｺﾞｼｯｸE" w:eastAsia="HGSｺﾞｼｯｸE" w:hAnsi="HGSｺﾞｼｯｸE"/>
          <w:sz w:val="26"/>
          <w:szCs w:val="26"/>
        </w:rPr>
      </w:pPr>
      <w:r w:rsidRPr="00EA0D8E">
        <w:rPr>
          <w:rFonts w:ascii="HGSｺﾞｼｯｸE" w:eastAsia="HGSｺﾞｼｯｸE" w:hAnsi="HGSｺﾞｼｯｸE"/>
          <w:noProof/>
          <w:sz w:val="26"/>
          <w:szCs w:val="26"/>
        </w:rPr>
        <w:drawing>
          <wp:anchor distT="0" distB="0" distL="114300" distR="114300" simplePos="0" relativeHeight="253238272" behindDoc="0" locked="0" layoutInCell="1" allowOverlap="1" wp14:anchorId="63500E39" wp14:editId="113E92C0">
            <wp:simplePos x="0" y="0"/>
            <wp:positionH relativeFrom="column">
              <wp:posOffset>476250</wp:posOffset>
            </wp:positionH>
            <wp:positionV relativeFrom="paragraph">
              <wp:posOffset>8890</wp:posOffset>
            </wp:positionV>
            <wp:extent cx="3257550" cy="4990465"/>
            <wp:effectExtent l="0" t="0" r="0" b="0"/>
            <wp:wrapNone/>
            <wp:docPr id="1916" name="図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57550" cy="499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HGSｺﾞｼｯｸE" w:eastAsia="HGSｺﾞｼｯｸE" w:hAnsi="HGSｺﾞｼｯｸE"/>
          <w:noProof/>
          <w:sz w:val="26"/>
          <w:szCs w:val="26"/>
        </w:rPr>
        <w:drawing>
          <wp:anchor distT="0" distB="0" distL="114300" distR="114300" simplePos="0" relativeHeight="253239296" behindDoc="0" locked="0" layoutInCell="1" allowOverlap="1" wp14:anchorId="289094C3" wp14:editId="4DA7BB7B">
            <wp:simplePos x="0" y="0"/>
            <wp:positionH relativeFrom="column">
              <wp:posOffset>2724150</wp:posOffset>
            </wp:positionH>
            <wp:positionV relativeFrom="paragraph">
              <wp:posOffset>26670</wp:posOffset>
            </wp:positionV>
            <wp:extent cx="3228340" cy="4885690"/>
            <wp:effectExtent l="0" t="0" r="0" b="0"/>
            <wp:wrapNone/>
            <wp:docPr id="1918" name="図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28340" cy="488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p>
    <w:p w:rsidR="00FD59C5" w:rsidRPr="00EA0D8E" w:rsidRDefault="00FD59C5">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FD59C5" w:rsidRPr="00EA0D8E" w:rsidRDefault="00FD59C5" w:rsidP="00FD59C5">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④ 相談方法</w:t>
      </w:r>
    </w:p>
    <w:p w:rsidR="00FD59C5" w:rsidRPr="00EA0D8E" w:rsidRDefault="00D137A9" w:rsidP="00FD59C5">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sz w:val="22"/>
          <w:szCs w:val="22"/>
        </w:rPr>
        <w:t>・中学</w:t>
      </w:r>
      <w:r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年生，高校</w:t>
      </w:r>
      <w:r w:rsidRPr="00EA0D8E">
        <w:rPr>
          <w:rFonts w:ascii="Arial" w:eastAsia="HG丸ｺﾞｼｯｸM-PRO" w:hAnsi="Arial" w:cs="Arial" w:hint="eastAsia"/>
          <w:sz w:val="22"/>
          <w:szCs w:val="22"/>
        </w:rPr>
        <w:t>2</w:t>
      </w:r>
      <w:r w:rsidR="00FD59C5" w:rsidRPr="00EA0D8E">
        <w:rPr>
          <w:rFonts w:ascii="Arial" w:eastAsia="HG丸ｺﾞｼｯｸM-PRO" w:hAnsi="Arial" w:cs="Arial" w:hint="eastAsia"/>
          <w:sz w:val="22"/>
          <w:szCs w:val="22"/>
        </w:rPr>
        <w:t>年生ともに『カ．インターネットを利用して解決法を検索する』について，「利用すると思う」，または「利用したことがある」の割合が比較的高く，高校</w:t>
      </w:r>
      <w:r w:rsidRPr="00EA0D8E">
        <w:rPr>
          <w:rFonts w:ascii="Arial" w:eastAsia="HG丸ｺﾞｼｯｸM-PRO" w:hAnsi="Arial" w:cs="Arial" w:hint="eastAsia"/>
          <w:sz w:val="22"/>
          <w:szCs w:val="22"/>
        </w:rPr>
        <w:t>2</w:t>
      </w:r>
      <w:r w:rsidR="00FD59C5" w:rsidRPr="00EA0D8E">
        <w:rPr>
          <w:rFonts w:ascii="Arial" w:eastAsia="HG丸ｺﾞｼｯｸM-PRO" w:hAnsi="Arial" w:cs="Arial" w:hint="eastAsia"/>
          <w:sz w:val="22"/>
          <w:szCs w:val="22"/>
        </w:rPr>
        <w:t>年生の割合が中学</w:t>
      </w:r>
      <w:r w:rsidRPr="00EA0D8E">
        <w:rPr>
          <w:rFonts w:ascii="Arial" w:eastAsia="HG丸ｺﾞｼｯｸM-PRO" w:hAnsi="Arial" w:cs="Arial" w:hint="eastAsia"/>
          <w:sz w:val="22"/>
          <w:szCs w:val="22"/>
        </w:rPr>
        <w:t>2</w:t>
      </w:r>
      <w:r w:rsidR="00FD59C5" w:rsidRPr="00EA0D8E">
        <w:rPr>
          <w:rFonts w:ascii="Arial" w:eastAsia="HG丸ｺﾞｼｯｸM-PRO" w:hAnsi="Arial" w:cs="Arial" w:hint="eastAsia"/>
          <w:sz w:val="22"/>
          <w:szCs w:val="22"/>
        </w:rPr>
        <w:t>年生を上回っています。</w:t>
      </w:r>
    </w:p>
    <w:p w:rsidR="00FD59C5" w:rsidRPr="00EA0D8E" w:rsidRDefault="009E7281" w:rsidP="00FD59C5">
      <w:pPr>
        <w:rPr>
          <w:rFonts w:ascii="Arial" w:eastAsia="HG丸ｺﾞｼｯｸM-PRO" w:hAnsi="Arial" w:cs="Arial"/>
          <w:sz w:val="22"/>
          <w:szCs w:val="22"/>
        </w:rPr>
      </w:pPr>
      <w:r w:rsidRPr="00EA0D8E">
        <w:rPr>
          <w:noProof/>
        </w:rPr>
        <w:drawing>
          <wp:anchor distT="0" distB="0" distL="114300" distR="114300" simplePos="0" relativeHeight="253241344" behindDoc="0" locked="0" layoutInCell="1" allowOverlap="1" wp14:anchorId="36D031D4" wp14:editId="6C146B2E">
            <wp:simplePos x="0" y="0"/>
            <wp:positionH relativeFrom="margin">
              <wp:align>center</wp:align>
            </wp:positionH>
            <wp:positionV relativeFrom="paragraph">
              <wp:posOffset>13335</wp:posOffset>
            </wp:positionV>
            <wp:extent cx="6343650" cy="5573264"/>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4142"/>
                    <a:stretch/>
                  </pic:blipFill>
                  <pic:spPr bwMode="auto">
                    <a:xfrm>
                      <a:off x="0" y="0"/>
                      <a:ext cx="6343650" cy="5573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7281" w:rsidRPr="00EA0D8E" w:rsidRDefault="009E7281" w:rsidP="009E7281">
      <w:pPr>
        <w:widowControl/>
        <w:jc w:val="center"/>
        <w:rPr>
          <w:rFonts w:ascii="HGSｺﾞｼｯｸE" w:eastAsia="HGSｺﾞｼｯｸE" w:hAnsi="HGSｺﾞｼｯｸE"/>
          <w:sz w:val="26"/>
          <w:szCs w:val="26"/>
        </w:rPr>
      </w:pPr>
      <w:r w:rsidRPr="00EA0D8E">
        <w:rPr>
          <w:rFonts w:asciiTheme="majorEastAsia" w:eastAsiaTheme="majorEastAsia" w:hAnsiTheme="majorEastAsia" w:hint="eastAsia"/>
          <w:b/>
        </w:rPr>
        <w:t>【悩みやストレスの相談方法：中学</w:t>
      </w:r>
      <w:r w:rsidR="00D137A9" w:rsidRPr="00EA0D8E">
        <w:rPr>
          <w:rFonts w:ascii="Arial" w:eastAsiaTheme="majorEastAsia" w:hAnsi="Arial" w:cs="Arial" w:hint="eastAsia"/>
          <w:b/>
        </w:rPr>
        <w:t>2</w:t>
      </w:r>
      <w:r w:rsidRPr="00EA0D8E">
        <w:rPr>
          <w:rFonts w:asciiTheme="majorEastAsia" w:eastAsiaTheme="majorEastAsia" w:hAnsiTheme="majorEastAsia" w:hint="eastAsia"/>
          <w:b/>
        </w:rPr>
        <w:t>年生・高校</w:t>
      </w:r>
      <w:r w:rsidR="00D137A9" w:rsidRPr="00EA0D8E">
        <w:rPr>
          <w:rFonts w:ascii="Arial" w:eastAsiaTheme="majorEastAsia" w:hAnsi="Arial" w:cs="Arial" w:hint="eastAsia"/>
          <w:b/>
        </w:rPr>
        <w:t>2</w:t>
      </w:r>
      <w:r w:rsidRPr="00EA0D8E">
        <w:rPr>
          <w:rFonts w:asciiTheme="majorEastAsia" w:eastAsiaTheme="majorEastAsia" w:hAnsiTheme="majorEastAsia" w:hint="eastAsia"/>
          <w:b/>
        </w:rPr>
        <w:t>年生】</w:t>
      </w:r>
    </w:p>
    <w:p w:rsidR="00FD59C5" w:rsidRPr="00EA0D8E" w:rsidRDefault="00FD59C5" w:rsidP="00FD59C5">
      <w:pPr>
        <w:rPr>
          <w:rFonts w:ascii="Arial" w:eastAsia="HG丸ｺﾞｼｯｸM-PRO" w:hAnsi="Arial" w:cs="Arial"/>
          <w:sz w:val="22"/>
          <w:szCs w:val="22"/>
        </w:rPr>
      </w:pPr>
    </w:p>
    <w:p w:rsidR="00FD59C5" w:rsidRPr="00EA0D8E" w:rsidRDefault="00FD59C5">
      <w:pPr>
        <w:widowControl/>
        <w:jc w:val="left"/>
        <w:rPr>
          <w:rFonts w:ascii="HGSｺﾞｼｯｸE" w:eastAsia="HGSｺﾞｼｯｸE" w:hAnsi="HGSｺﾞｼｯｸE"/>
          <w:sz w:val="26"/>
          <w:szCs w:val="26"/>
        </w:rPr>
      </w:pPr>
    </w:p>
    <w:p w:rsidR="00226DE2" w:rsidRPr="00EA0D8E" w:rsidRDefault="00226DE2">
      <w:pPr>
        <w:widowControl/>
        <w:jc w:val="left"/>
        <w:rPr>
          <w:rFonts w:ascii="HGSｺﾞｼｯｸE" w:eastAsia="HGSｺﾞｼｯｸE" w:hAnsi="HGSｺﾞｼｯｸE"/>
          <w:sz w:val="26"/>
          <w:szCs w:val="26"/>
        </w:rPr>
      </w:pPr>
      <w:r w:rsidRPr="00EA0D8E">
        <w:rPr>
          <w:rFonts w:ascii="HGSｺﾞｼｯｸE" w:eastAsia="HGSｺﾞｼｯｸE" w:hAnsi="HGSｺﾞｼｯｸE"/>
          <w:sz w:val="26"/>
          <w:szCs w:val="26"/>
        </w:rPr>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（７）飲酒について</w:t>
      </w:r>
    </w:p>
    <w:p w:rsidR="00516996" w:rsidRPr="00EA0D8E" w:rsidRDefault="00516996" w:rsidP="00497A85">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・お酒を「毎日飲む」の割合は，女性に比べて男性の方が高い傾向にあり，特に男性・</w:t>
      </w:r>
      <w:r w:rsidR="00D137A9" w:rsidRPr="00EA0D8E">
        <w:rPr>
          <w:rFonts w:ascii="Arial" w:eastAsia="HG丸ｺﾞｼｯｸM-PRO" w:hAnsi="Arial" w:cs="Arial" w:hint="eastAsia"/>
          <w:sz w:val="22"/>
          <w:szCs w:val="22"/>
        </w:rPr>
        <w:t>40</w:t>
      </w:r>
      <w:r w:rsidRPr="00EA0D8E">
        <w:rPr>
          <w:rFonts w:ascii="Arial" w:eastAsia="HG丸ｺﾞｼｯｸM-PRO" w:hAnsi="Arial" w:cs="Arial"/>
          <w:sz w:val="22"/>
          <w:szCs w:val="22"/>
        </w:rPr>
        <w:t>～</w:t>
      </w:r>
      <w:r w:rsidR="00D137A9" w:rsidRPr="00EA0D8E">
        <w:rPr>
          <w:rFonts w:ascii="Arial" w:eastAsia="HG丸ｺﾞｼｯｸM-PRO" w:hAnsi="Arial" w:cs="Arial" w:hint="eastAsia"/>
          <w:sz w:val="22"/>
          <w:szCs w:val="22"/>
        </w:rPr>
        <w:t>60</w:t>
      </w:r>
      <w:r w:rsidRPr="00EA0D8E">
        <w:rPr>
          <w:rFonts w:ascii="Arial" w:eastAsia="HG丸ｺﾞｼｯｸM-PRO" w:hAnsi="Arial" w:cs="Arial"/>
          <w:sz w:val="22"/>
          <w:szCs w:val="22"/>
        </w:rPr>
        <w:t>歳代で約</w:t>
      </w:r>
      <w:r w:rsidR="00D137A9" w:rsidRPr="00EA0D8E">
        <w:rPr>
          <w:rFonts w:ascii="Arial" w:eastAsia="HG丸ｺﾞｼｯｸM-PRO" w:hAnsi="Arial" w:cs="Arial" w:hint="eastAsia"/>
          <w:sz w:val="22"/>
          <w:szCs w:val="22"/>
        </w:rPr>
        <w:t>3</w:t>
      </w:r>
      <w:r w:rsidRPr="00EA0D8E">
        <w:rPr>
          <w:rFonts w:ascii="Arial" w:eastAsia="HG丸ｺﾞｼｯｸM-PRO" w:hAnsi="Arial" w:cs="Arial"/>
          <w:sz w:val="22"/>
          <w:szCs w:val="22"/>
        </w:rPr>
        <w:t>割～</w:t>
      </w:r>
      <w:r w:rsidR="00D137A9" w:rsidRPr="00EA0D8E">
        <w:rPr>
          <w:rFonts w:ascii="Arial" w:eastAsia="HG丸ｺﾞｼｯｸM-PRO" w:hAnsi="Arial" w:cs="Arial" w:hint="eastAsia"/>
          <w:sz w:val="22"/>
          <w:szCs w:val="22"/>
        </w:rPr>
        <w:t>4</w:t>
      </w:r>
      <w:r w:rsidRPr="00EA0D8E">
        <w:rPr>
          <w:rFonts w:ascii="Arial" w:eastAsia="HG丸ｺﾞｼｯｸM-PRO" w:hAnsi="Arial" w:cs="Arial"/>
          <w:sz w:val="22"/>
          <w:szCs w:val="22"/>
        </w:rPr>
        <w:t>割と高くなっています。</w:t>
      </w:r>
    </w:p>
    <w:p w:rsidR="00516996" w:rsidRPr="00EA0D8E" w:rsidRDefault="00516996" w:rsidP="00516996">
      <w:pPr>
        <w:rPr>
          <w:noProof/>
        </w:rPr>
      </w:pPr>
    </w:p>
    <w:p w:rsidR="00516996" w:rsidRPr="00EA0D8E" w:rsidRDefault="00516996" w:rsidP="00516996">
      <w:pPr>
        <w:jc w:val="center"/>
      </w:pPr>
      <w:r w:rsidRPr="00EA0D8E">
        <w:rPr>
          <w:rFonts w:asciiTheme="majorEastAsia" w:eastAsiaTheme="majorEastAsia" w:hAnsiTheme="majorEastAsia" w:hint="eastAsia"/>
          <w:b/>
        </w:rPr>
        <w:t>【</w:t>
      </w:r>
      <w:r w:rsidR="00D137A9" w:rsidRPr="00EA0D8E">
        <w:rPr>
          <w:rFonts w:asciiTheme="majorEastAsia" w:eastAsiaTheme="majorEastAsia" w:hAnsiTheme="majorEastAsia" w:hint="eastAsia"/>
          <w:b/>
        </w:rPr>
        <w:t>1</w:t>
      </w:r>
      <w:r w:rsidRPr="00EA0D8E">
        <w:rPr>
          <w:rFonts w:asciiTheme="majorEastAsia" w:eastAsiaTheme="majorEastAsia" w:hAnsiTheme="majorEastAsia" w:hint="eastAsia"/>
          <w:b/>
        </w:rPr>
        <w:t>週間あたりの飲酒の頻度：成人（性・年齢別）】</w:t>
      </w:r>
    </w:p>
    <w:p w:rsidR="00516996" w:rsidRPr="00EA0D8E" w:rsidRDefault="00516996" w:rsidP="00516996">
      <w:r w:rsidRPr="00EA0D8E">
        <w:rPr>
          <w:rFonts w:hint="eastAsia"/>
          <w:noProof/>
        </w:rPr>
        <w:drawing>
          <wp:anchor distT="0" distB="0" distL="114300" distR="114300" simplePos="0" relativeHeight="252943360" behindDoc="0" locked="0" layoutInCell="1" allowOverlap="1" wp14:anchorId="6660A364" wp14:editId="246931E2">
            <wp:simplePos x="0" y="0"/>
            <wp:positionH relativeFrom="column">
              <wp:posOffset>108585</wp:posOffset>
            </wp:positionH>
            <wp:positionV relativeFrom="paragraph">
              <wp:posOffset>26670</wp:posOffset>
            </wp:positionV>
            <wp:extent cx="6652260" cy="6697980"/>
            <wp:effectExtent l="0" t="0" r="0" b="0"/>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52260" cy="669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Pr>
        <w:rPr>
          <w:noProof/>
        </w:rPr>
      </w:pPr>
    </w:p>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（８）たばこについて</w:t>
      </w:r>
    </w:p>
    <w:p w:rsidR="00516996" w:rsidRPr="00EA0D8E" w:rsidRDefault="00516996" w:rsidP="009F1780">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・喫煙率は男女差が大きく，特に男性・</w:t>
      </w:r>
      <w:r w:rsidR="00D137A9" w:rsidRPr="00EA0D8E">
        <w:rPr>
          <w:rFonts w:ascii="Arial" w:eastAsia="HG丸ｺﾞｼｯｸM-PRO" w:hAnsi="Arial" w:cs="Arial" w:hint="eastAsia"/>
          <w:sz w:val="22"/>
          <w:szCs w:val="22"/>
        </w:rPr>
        <w:t>40</w:t>
      </w:r>
      <w:r w:rsidRPr="00EA0D8E">
        <w:rPr>
          <w:rFonts w:ascii="Arial" w:eastAsia="HG丸ｺﾞｼｯｸM-PRO" w:hAnsi="Arial" w:cs="Arial"/>
          <w:sz w:val="22"/>
          <w:szCs w:val="22"/>
        </w:rPr>
        <w:t>歳代で</w:t>
      </w:r>
      <w:r w:rsidRPr="00EA0D8E">
        <w:rPr>
          <w:rFonts w:ascii="Arial" w:eastAsia="HG丸ｺﾞｼｯｸM-PRO" w:hAnsi="Arial" w:cs="Arial"/>
          <w:sz w:val="22"/>
          <w:szCs w:val="22"/>
        </w:rPr>
        <w:t>37.1</w:t>
      </w:r>
      <w:r w:rsidRPr="00EA0D8E">
        <w:rPr>
          <w:rFonts w:ascii="Arial" w:eastAsia="HG丸ｺﾞｼｯｸM-PRO" w:hAnsi="Arial" w:cs="Arial"/>
          <w:sz w:val="22"/>
          <w:szCs w:val="22"/>
        </w:rPr>
        <w:t>％，</w:t>
      </w:r>
      <w:r w:rsidR="00D137A9" w:rsidRPr="00EA0D8E">
        <w:rPr>
          <w:rFonts w:ascii="Arial" w:eastAsia="HG丸ｺﾞｼｯｸM-PRO" w:hAnsi="Arial" w:cs="Arial" w:hint="eastAsia"/>
          <w:sz w:val="22"/>
          <w:szCs w:val="22"/>
        </w:rPr>
        <w:t>50</w:t>
      </w:r>
      <w:r w:rsidRPr="00EA0D8E">
        <w:rPr>
          <w:rFonts w:ascii="Arial" w:eastAsia="HG丸ｺﾞｼｯｸM-PRO" w:hAnsi="Arial" w:cs="Arial"/>
          <w:sz w:val="22"/>
          <w:szCs w:val="22"/>
        </w:rPr>
        <w:t>歳代で</w:t>
      </w:r>
      <w:r w:rsidRPr="00EA0D8E">
        <w:rPr>
          <w:rFonts w:ascii="Arial" w:eastAsia="HG丸ｺﾞｼｯｸM-PRO" w:hAnsi="Arial" w:cs="Arial"/>
          <w:sz w:val="22"/>
          <w:szCs w:val="22"/>
        </w:rPr>
        <w:t>34.3</w:t>
      </w:r>
      <w:r w:rsidRPr="00EA0D8E">
        <w:rPr>
          <w:rFonts w:ascii="Arial" w:eastAsia="HG丸ｺﾞｼｯｸM-PRO" w:hAnsi="Arial" w:cs="Arial"/>
          <w:sz w:val="22"/>
          <w:szCs w:val="22"/>
        </w:rPr>
        <w:t>％と高くなっています。</w:t>
      </w:r>
    </w:p>
    <w:p w:rsidR="00516996" w:rsidRPr="00EA0D8E" w:rsidRDefault="00516996" w:rsidP="009F1780">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・「ＣＯＰＤ</w:t>
      </w:r>
      <w:r w:rsidR="00800292" w:rsidRPr="00EA0D8E">
        <w:rPr>
          <w:rFonts w:ascii="Arial" w:eastAsia="HG丸ｺﾞｼｯｸM-PRO" w:hAnsi="Arial" w:cs="Arial" w:hint="eastAsia"/>
          <w:sz w:val="22"/>
          <w:szCs w:val="22"/>
        </w:rPr>
        <w:t>（慢性閉塞性肺疾患）</w:t>
      </w:r>
      <w:r w:rsidRPr="00EA0D8E">
        <w:rPr>
          <w:rFonts w:ascii="Arial" w:eastAsia="HG丸ｺﾞｼｯｸM-PRO" w:hAnsi="Arial" w:cs="Arial"/>
          <w:sz w:val="22"/>
          <w:szCs w:val="22"/>
        </w:rPr>
        <w:t>」という言葉については，「言葉も意味も知っていた」は</w:t>
      </w:r>
      <w:r w:rsidR="00D137A9"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割程度，「言葉も意味も知らなかった」が</w:t>
      </w:r>
      <w:r w:rsidR="00D137A9"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割を超えており，認知度はやや低くなっています。</w:t>
      </w:r>
    </w:p>
    <w:p w:rsidR="00516996" w:rsidRPr="00EA0D8E" w:rsidRDefault="00516996" w:rsidP="00516996">
      <w:pPr>
        <w:jc w:val="center"/>
      </w:pPr>
      <w:r w:rsidRPr="00EA0D8E">
        <w:rPr>
          <w:rFonts w:asciiTheme="majorEastAsia" w:eastAsiaTheme="majorEastAsia" w:hAnsiTheme="majorEastAsia" w:hint="eastAsia"/>
          <w:b/>
        </w:rPr>
        <w:t>【喫煙習慣の有無：成人（性・年齢別）】</w:t>
      </w:r>
    </w:p>
    <w:p w:rsidR="00516996" w:rsidRPr="00EA0D8E" w:rsidRDefault="00516996" w:rsidP="00516996">
      <w:r w:rsidRPr="00EA0D8E">
        <w:rPr>
          <w:rFonts w:hint="eastAsia"/>
          <w:noProof/>
        </w:rPr>
        <w:drawing>
          <wp:anchor distT="0" distB="0" distL="114300" distR="114300" simplePos="0" relativeHeight="252948480" behindDoc="0" locked="0" layoutInCell="1" allowOverlap="1" wp14:anchorId="72AB7CEC" wp14:editId="37E45110">
            <wp:simplePos x="0" y="0"/>
            <wp:positionH relativeFrom="column">
              <wp:posOffset>-43815</wp:posOffset>
            </wp:positionH>
            <wp:positionV relativeFrom="paragraph">
              <wp:posOffset>36195</wp:posOffset>
            </wp:positionV>
            <wp:extent cx="6651720" cy="4952520"/>
            <wp:effectExtent l="0" t="0" r="0" b="0"/>
            <wp:wrapNone/>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51720" cy="495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9F1780" w:rsidP="00516996">
      <w:r w:rsidRPr="00EA0D8E">
        <w:rPr>
          <w:noProof/>
        </w:rPr>
        <mc:AlternateContent>
          <mc:Choice Requires="wpg">
            <w:drawing>
              <wp:anchor distT="0" distB="0" distL="114300" distR="114300" simplePos="0" relativeHeight="252947456" behindDoc="0" locked="0" layoutInCell="1" allowOverlap="1" wp14:anchorId="4D0698DF" wp14:editId="1123767C">
                <wp:simplePos x="0" y="0"/>
                <wp:positionH relativeFrom="column">
                  <wp:posOffset>-310515</wp:posOffset>
                </wp:positionH>
                <wp:positionV relativeFrom="paragraph">
                  <wp:posOffset>1692275</wp:posOffset>
                </wp:positionV>
                <wp:extent cx="6639120" cy="2781360"/>
                <wp:effectExtent l="0" t="0" r="0" b="0"/>
                <wp:wrapNone/>
                <wp:docPr id="337" name="グループ化 337"/>
                <wp:cNvGraphicFramePr/>
                <a:graphic xmlns:a="http://schemas.openxmlformats.org/drawingml/2006/main">
                  <a:graphicData uri="http://schemas.microsoft.com/office/word/2010/wordprocessingGroup">
                    <wpg:wgp>
                      <wpg:cNvGrpSpPr/>
                      <wpg:grpSpPr>
                        <a:xfrm>
                          <a:off x="0" y="0"/>
                          <a:ext cx="6639120" cy="2781360"/>
                          <a:chOff x="0" y="0"/>
                          <a:chExt cx="6638925" cy="2781300"/>
                        </a:xfrm>
                      </wpg:grpSpPr>
                      <wps:wsp>
                        <wps:cNvPr id="1985" name="テキスト ボックス 1985"/>
                        <wps:cNvSpPr txBox="1"/>
                        <wps:spPr>
                          <a:xfrm>
                            <a:off x="0" y="0"/>
                            <a:ext cx="32004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177003" w:rsidRDefault="00910C12" w:rsidP="00516996">
                              <w:pPr>
                                <w:spacing w:line="280" w:lineRule="exact"/>
                                <w:jc w:val="center"/>
                                <w:rPr>
                                  <w:rFonts w:asciiTheme="majorEastAsia" w:eastAsiaTheme="majorEastAsia" w:hAnsiTheme="majorEastAsia"/>
                                  <w:b/>
                                  <w:spacing w:val="-10"/>
                                </w:rPr>
                              </w:pPr>
                              <w:r w:rsidRPr="00177003">
                                <w:rPr>
                                  <w:rFonts w:asciiTheme="majorEastAsia" w:eastAsiaTheme="majorEastAsia" w:hAnsiTheme="majorEastAsia" w:hint="eastAsia"/>
                                  <w:b/>
                                  <w:spacing w:val="-10"/>
                                </w:rPr>
                                <w:t>【たばこが健康に与える影響が大きいと思うもの：成人】</w:t>
                              </w:r>
                            </w:p>
                            <w:p w:rsidR="00910C12" w:rsidRPr="00177003" w:rsidRDefault="00910C12" w:rsidP="00516996">
                              <w:pPr>
                                <w:spacing w:line="280" w:lineRule="exact"/>
                                <w:rPr>
                                  <w:b/>
                                  <w:spacing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テキスト ボックス 316"/>
                        <wps:cNvSpPr txBox="1"/>
                        <wps:spPr>
                          <a:xfrm>
                            <a:off x="3819525" y="9525"/>
                            <a:ext cx="21336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C12" w:rsidRPr="00177003" w:rsidRDefault="00910C12" w:rsidP="00516996">
                              <w:pPr>
                                <w:spacing w:line="280" w:lineRule="exact"/>
                                <w:jc w:val="center"/>
                                <w:rPr>
                                  <w:rFonts w:asciiTheme="majorEastAsia" w:eastAsiaTheme="majorEastAsia" w:hAnsiTheme="majorEastAsia"/>
                                  <w:b/>
                                  <w:spacing w:val="-10"/>
                                </w:rPr>
                              </w:pPr>
                              <w:r w:rsidRPr="00177003">
                                <w:rPr>
                                  <w:rFonts w:asciiTheme="majorEastAsia" w:eastAsiaTheme="majorEastAsia" w:hAnsiTheme="majorEastAsia" w:hint="eastAsia"/>
                                  <w:b/>
                                  <w:spacing w:val="-10"/>
                                </w:rPr>
                                <w:t>【</w:t>
                              </w:r>
                              <w:r>
                                <w:rPr>
                                  <w:rFonts w:asciiTheme="majorEastAsia" w:eastAsiaTheme="majorEastAsia" w:hAnsiTheme="majorEastAsia" w:hint="eastAsia"/>
                                  <w:b/>
                                  <w:spacing w:val="-10"/>
                                </w:rPr>
                                <w:t>ＣＯＰＤの認知度</w:t>
                              </w:r>
                              <w:r w:rsidRPr="00177003">
                                <w:rPr>
                                  <w:rFonts w:asciiTheme="majorEastAsia" w:eastAsiaTheme="majorEastAsia" w:hAnsiTheme="majorEastAsia" w:hint="eastAsia"/>
                                  <w:b/>
                                  <w:spacing w:val="-10"/>
                                </w:rPr>
                                <w:t>：成人】</w:t>
                              </w:r>
                            </w:p>
                            <w:p w:rsidR="00910C12" w:rsidRPr="00177003" w:rsidRDefault="00910C12" w:rsidP="00516996">
                              <w:pPr>
                                <w:spacing w:line="280" w:lineRule="exact"/>
                                <w:rPr>
                                  <w:b/>
                                  <w:spacing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101" name="図 2101"/>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33350" y="276225"/>
                            <a:ext cx="3067050" cy="2486025"/>
                          </a:xfrm>
                          <a:prstGeom prst="rect">
                            <a:avLst/>
                          </a:prstGeom>
                          <a:noFill/>
                          <a:ln>
                            <a:noFill/>
                          </a:ln>
                        </pic:spPr>
                      </pic:pic>
                      <pic:pic xmlns:pic="http://schemas.openxmlformats.org/drawingml/2006/picture">
                        <pic:nvPicPr>
                          <pic:cNvPr id="2100" name="図 210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133725" y="114300"/>
                            <a:ext cx="3505200" cy="2667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37" o:spid="_x0000_s1130" style="position:absolute;left:0;text-align:left;margin-left:-24.45pt;margin-top:133.25pt;width:522.75pt;height:219pt;z-index:252947456;mso-width-relative:margin;mso-height-relative:margin" coordsize="66389,278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">
                <v:shape id="テキスト ボックス 1985" o:spid="_x0000_s1131" type="#_x0000_t202" style="position:absolute;width:3200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" filled="f" stroked="f" strokeweight=".5pt">
                  <v:textbox inset="0,0,0,0">
                    <w:txbxContent>
                      <w:p w:rsidR="00910C12" w:rsidRPr="00177003" w:rsidRDefault="00910C12" w:rsidP="00516996">
                        <w:pPr>
                          <w:spacing w:line="280" w:lineRule="exact"/>
                          <w:jc w:val="center"/>
                          <w:rPr>
                            <w:rFonts w:asciiTheme="majorEastAsia" w:eastAsiaTheme="majorEastAsia" w:hAnsiTheme="majorEastAsia"/>
                            <w:b/>
                            <w:spacing w:val="-10"/>
                          </w:rPr>
                        </w:pPr>
                        <w:r w:rsidRPr="00177003">
                          <w:rPr>
                            <w:rFonts w:asciiTheme="majorEastAsia" w:eastAsiaTheme="majorEastAsia" w:hAnsiTheme="majorEastAsia" w:hint="eastAsia"/>
                            <w:b/>
                            <w:spacing w:val="-10"/>
                          </w:rPr>
                          <w:t>【たばこが健康に与える影響が大きいと思うもの：成人】</w:t>
                        </w:r>
                      </w:p>
                      <w:p w:rsidR="00910C12" w:rsidRPr="00177003" w:rsidRDefault="00910C12" w:rsidP="00516996">
                        <w:pPr>
                          <w:spacing w:line="280" w:lineRule="exact"/>
                          <w:rPr>
                            <w:b/>
                            <w:spacing w:val="-10"/>
                          </w:rPr>
                        </w:pPr>
                      </w:p>
                    </w:txbxContent>
                  </v:textbox>
                </v:shape>
                <v:shape id="テキスト ボックス 316" o:spid="_x0000_s1132" type="#_x0000_t202" style="position:absolute;left:38195;top:95;width:2133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" filled="f" stroked="f" strokeweight=".5pt">
                  <v:textbox inset="0,0,0,0">
                    <w:txbxContent>
                      <w:p w:rsidR="00910C12" w:rsidRPr="00177003" w:rsidRDefault="00910C12" w:rsidP="00516996">
                        <w:pPr>
                          <w:spacing w:line="280" w:lineRule="exact"/>
                          <w:jc w:val="center"/>
                          <w:rPr>
                            <w:rFonts w:asciiTheme="majorEastAsia" w:eastAsiaTheme="majorEastAsia" w:hAnsiTheme="majorEastAsia"/>
                            <w:b/>
                            <w:spacing w:val="-10"/>
                          </w:rPr>
                        </w:pPr>
                        <w:r w:rsidRPr="00177003">
                          <w:rPr>
                            <w:rFonts w:asciiTheme="majorEastAsia" w:eastAsiaTheme="majorEastAsia" w:hAnsiTheme="majorEastAsia" w:hint="eastAsia"/>
                            <w:b/>
                            <w:spacing w:val="-10"/>
                          </w:rPr>
                          <w:t>【</w:t>
                        </w:r>
                        <w:r>
                          <w:rPr>
                            <w:rFonts w:asciiTheme="majorEastAsia" w:eastAsiaTheme="majorEastAsia" w:hAnsiTheme="majorEastAsia" w:hint="eastAsia"/>
                            <w:b/>
                            <w:spacing w:val="-10"/>
                          </w:rPr>
                          <w:t>ＣＯＰＤの認知度</w:t>
                        </w:r>
                        <w:r w:rsidRPr="00177003">
                          <w:rPr>
                            <w:rFonts w:asciiTheme="majorEastAsia" w:eastAsiaTheme="majorEastAsia" w:hAnsiTheme="majorEastAsia" w:hint="eastAsia"/>
                            <w:b/>
                            <w:spacing w:val="-10"/>
                          </w:rPr>
                          <w:t>：成人】</w:t>
                        </w:r>
                      </w:p>
                      <w:p w:rsidR="00910C12" w:rsidRPr="00177003" w:rsidRDefault="00910C12" w:rsidP="00516996">
                        <w:pPr>
                          <w:spacing w:line="280" w:lineRule="exact"/>
                          <w:rPr>
                            <w:b/>
                            <w:spacing w:val="-10"/>
                          </w:rPr>
                        </w:pPr>
                      </w:p>
                    </w:txbxContent>
                  </v:textbox>
                </v:shape>
                <v:shape id="図 2101" o:spid="_x0000_s1133" type="#_x0000_t75" style="position:absolute;left:1333;top:2762;width:30671;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">
                  <v:imagedata r:id="rId97" o:title=""/>
                  <v:path arrowok="t"/>
                </v:shape>
                <v:shape id="図 2100" o:spid="_x0000_s1134" type="#_x0000_t75" style="position:absolute;left:31337;top:1143;width:35052;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">
                  <v:imagedata r:id="rId98" o:title=""/>
                  <v:path arrowok="t"/>
                </v:shape>
              </v:group>
            </w:pict>
          </mc:Fallback>
        </mc:AlternateContent>
      </w:r>
      <w:r w:rsidR="00516996" w:rsidRPr="00EA0D8E">
        <w:rPr>
          <w:noProof/>
        </w:rPr>
        <w:drawing>
          <wp:anchor distT="0" distB="0" distL="114300" distR="114300" simplePos="0" relativeHeight="252880896" behindDoc="0" locked="0" layoutInCell="1" allowOverlap="1" wp14:anchorId="188533DD" wp14:editId="49235D55">
            <wp:simplePos x="0" y="0"/>
            <wp:positionH relativeFrom="column">
              <wp:posOffset>251460</wp:posOffset>
            </wp:positionH>
            <wp:positionV relativeFrom="paragraph">
              <wp:posOffset>5442585</wp:posOffset>
            </wp:positionV>
            <wp:extent cx="3067050" cy="2486025"/>
            <wp:effectExtent l="0" t="0" r="0" b="9525"/>
            <wp:wrapNone/>
            <wp:docPr id="2102" name="図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670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96"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（９）歯や口のことについて</w:t>
      </w:r>
    </w:p>
    <w:p w:rsidR="00516996" w:rsidRPr="00EA0D8E" w:rsidRDefault="00516996" w:rsidP="009F1780">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・歯磨きの習慣について「毎食後に磨く」の割合は，小学</w:t>
      </w:r>
      <w:r w:rsidR="00D137A9"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年生の</w:t>
      </w:r>
      <w:r w:rsidRPr="00EA0D8E">
        <w:rPr>
          <w:rFonts w:ascii="Arial" w:eastAsia="HG丸ｺﾞｼｯｸM-PRO" w:hAnsi="Arial" w:cs="Arial"/>
          <w:sz w:val="22"/>
          <w:szCs w:val="22"/>
        </w:rPr>
        <w:t>59.3</w:t>
      </w:r>
      <w:r w:rsidRPr="00EA0D8E">
        <w:rPr>
          <w:rFonts w:ascii="Arial" w:eastAsia="HG丸ｺﾞｼｯｸM-PRO" w:hAnsi="Arial" w:cs="Arial"/>
          <w:sz w:val="22"/>
          <w:szCs w:val="22"/>
        </w:rPr>
        <w:t>％が最も高く，次いで</w:t>
      </w:r>
      <w:r w:rsidR="00D137A9" w:rsidRPr="00EA0D8E">
        <w:rPr>
          <w:rFonts w:ascii="Arial" w:eastAsia="HG丸ｺﾞｼｯｸM-PRO" w:hAnsi="Arial" w:cs="Arial" w:hint="eastAsia"/>
          <w:sz w:val="22"/>
          <w:szCs w:val="22"/>
        </w:rPr>
        <w:t>5</w:t>
      </w:r>
      <w:r w:rsidRPr="00EA0D8E">
        <w:rPr>
          <w:rFonts w:ascii="Arial" w:eastAsia="HG丸ｺﾞｼｯｸM-PRO" w:hAnsi="Arial" w:cs="Arial"/>
          <w:sz w:val="22"/>
          <w:szCs w:val="22"/>
        </w:rPr>
        <w:t>歳児，中学</w:t>
      </w:r>
      <w:r w:rsidR="00D137A9"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年生，成人と徐々に低くなり，高校生では</w:t>
      </w:r>
      <w:r w:rsidRPr="00EA0D8E">
        <w:rPr>
          <w:rFonts w:ascii="Arial" w:eastAsia="HG丸ｺﾞｼｯｸM-PRO" w:hAnsi="Arial" w:cs="Arial"/>
          <w:sz w:val="22"/>
          <w:szCs w:val="22"/>
        </w:rPr>
        <w:t>12.7</w:t>
      </w:r>
      <w:r w:rsidRPr="00EA0D8E">
        <w:rPr>
          <w:rFonts w:ascii="Arial" w:eastAsia="HG丸ｺﾞｼｯｸM-PRO" w:hAnsi="Arial" w:cs="Arial"/>
          <w:sz w:val="22"/>
          <w:szCs w:val="22"/>
        </w:rPr>
        <w:t>％と</w:t>
      </w:r>
      <w:r w:rsidR="00D137A9" w:rsidRPr="00EA0D8E">
        <w:rPr>
          <w:rFonts w:ascii="Arial" w:eastAsia="HG丸ｺﾞｼｯｸM-PRO" w:hAnsi="Arial" w:cs="Arial" w:hint="eastAsia"/>
          <w:sz w:val="22"/>
          <w:szCs w:val="22"/>
        </w:rPr>
        <w:t>2</w:t>
      </w:r>
      <w:r w:rsidRPr="00EA0D8E">
        <w:rPr>
          <w:rFonts w:ascii="Arial" w:eastAsia="HG丸ｺﾞｼｯｸM-PRO" w:hAnsi="Arial" w:cs="Arial"/>
          <w:sz w:val="22"/>
          <w:szCs w:val="22"/>
        </w:rPr>
        <w:t>割を下回っています。</w:t>
      </w:r>
    </w:p>
    <w:p w:rsidR="00516996" w:rsidRPr="00EA0D8E" w:rsidRDefault="00516996" w:rsidP="009F1780">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・定期的な歯科健診の受診率は，前回調査時に比べて高く，高齢層で「定期的に受けている」割合が比較的高くなっています。</w:t>
      </w:r>
    </w:p>
    <w:p w:rsidR="00516996" w:rsidRPr="00EA0D8E" w:rsidRDefault="00516996" w:rsidP="00516996"/>
    <w:p w:rsidR="00516996" w:rsidRPr="00EA0D8E" w:rsidRDefault="00516996" w:rsidP="00516996">
      <w:pPr>
        <w:jc w:val="center"/>
      </w:pPr>
      <w:r w:rsidRPr="00EA0D8E">
        <w:rPr>
          <w:rFonts w:asciiTheme="majorEastAsia" w:eastAsiaTheme="majorEastAsia" w:hAnsiTheme="majorEastAsia" w:hint="eastAsia"/>
          <w:b/>
        </w:rPr>
        <w:t>【普段の歯みがきの習慣】</w:t>
      </w:r>
    </w:p>
    <w:p w:rsidR="00516996" w:rsidRPr="00EA0D8E" w:rsidRDefault="00516996" w:rsidP="00516996">
      <w:r w:rsidRPr="00EA0D8E">
        <w:rPr>
          <w:rFonts w:hint="eastAsia"/>
          <w:noProof/>
        </w:rPr>
        <w:drawing>
          <wp:anchor distT="0" distB="0" distL="114300" distR="114300" simplePos="0" relativeHeight="252950528" behindDoc="0" locked="0" layoutInCell="1" allowOverlap="1" wp14:anchorId="6CC05A9F" wp14:editId="2A617050">
            <wp:simplePos x="0" y="0"/>
            <wp:positionH relativeFrom="column">
              <wp:posOffset>203835</wp:posOffset>
            </wp:positionH>
            <wp:positionV relativeFrom="paragraph">
              <wp:posOffset>41910</wp:posOffset>
            </wp:positionV>
            <wp:extent cx="5915025" cy="3095625"/>
            <wp:effectExtent l="0" t="0" r="0" b="0"/>
            <wp:wrapNone/>
            <wp:docPr id="2103" name="図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1502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9F1780"/>
    <w:p w:rsidR="00516996" w:rsidRPr="00EA0D8E" w:rsidRDefault="00516996" w:rsidP="00516996">
      <w:pPr>
        <w:jc w:val="center"/>
      </w:pPr>
      <w:r w:rsidRPr="00EA0D8E">
        <w:rPr>
          <w:rFonts w:asciiTheme="majorEastAsia" w:eastAsiaTheme="majorEastAsia" w:hAnsiTheme="majorEastAsia" w:hint="eastAsia"/>
          <w:b/>
        </w:rPr>
        <w:t>【定期的な歯科健診の受診状況：成人（前回比較，年齢別）】</w:t>
      </w:r>
    </w:p>
    <w:p w:rsidR="00516996" w:rsidRPr="00EA0D8E" w:rsidRDefault="00516996" w:rsidP="00516996">
      <w:r w:rsidRPr="00EA0D8E">
        <w:rPr>
          <w:rFonts w:hint="eastAsia"/>
          <w:noProof/>
        </w:rPr>
        <w:drawing>
          <wp:anchor distT="0" distB="0" distL="114300" distR="114300" simplePos="0" relativeHeight="252951552" behindDoc="0" locked="0" layoutInCell="1" allowOverlap="1" wp14:anchorId="771E6BED" wp14:editId="651F4C25">
            <wp:simplePos x="0" y="0"/>
            <wp:positionH relativeFrom="column">
              <wp:posOffset>-91440</wp:posOffset>
            </wp:positionH>
            <wp:positionV relativeFrom="paragraph">
              <wp:posOffset>33020</wp:posOffset>
            </wp:positionV>
            <wp:extent cx="6442075" cy="4277995"/>
            <wp:effectExtent l="0" t="0" r="0" b="0"/>
            <wp:wrapNone/>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42075" cy="427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（10）糖尿病・がんについて</w:t>
      </w:r>
    </w:p>
    <w:p w:rsidR="00516996" w:rsidRPr="00EA0D8E" w:rsidRDefault="00516996" w:rsidP="00DB54EB">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・糖尿病に関する問題について正答率が最も低いのは，『ク．軽い糖尿病の人でも脳卒中になりやすい（正）』（</w:t>
      </w:r>
      <w:r w:rsidRPr="00EA0D8E">
        <w:rPr>
          <w:rFonts w:ascii="Arial" w:eastAsia="HG丸ｺﾞｼｯｸM-PRO" w:hAnsi="Arial" w:cs="Arial"/>
          <w:sz w:val="22"/>
          <w:szCs w:val="22"/>
        </w:rPr>
        <w:t>38.7</w:t>
      </w:r>
      <w:r w:rsidRPr="00EA0D8E">
        <w:rPr>
          <w:rFonts w:ascii="Arial" w:eastAsia="HG丸ｺﾞｼｯｸM-PRO" w:hAnsi="Arial" w:cs="Arial"/>
          <w:sz w:val="22"/>
          <w:szCs w:val="22"/>
        </w:rPr>
        <w:t>％），がんに関する問題で正答率が最も低いのは，『コ．痛みをとる治療は最後の手段である（誤）』（</w:t>
      </w:r>
      <w:r w:rsidRPr="00EA0D8E">
        <w:rPr>
          <w:rFonts w:ascii="Arial" w:eastAsia="HG丸ｺﾞｼｯｸM-PRO" w:hAnsi="Arial" w:cs="Arial"/>
          <w:sz w:val="22"/>
          <w:szCs w:val="22"/>
        </w:rPr>
        <w:t>21.1</w:t>
      </w:r>
      <w:r w:rsidRPr="00EA0D8E">
        <w:rPr>
          <w:rFonts w:ascii="Arial" w:eastAsia="HG丸ｺﾞｼｯｸM-PRO" w:hAnsi="Arial" w:cs="Arial"/>
          <w:sz w:val="22"/>
          <w:szCs w:val="22"/>
        </w:rPr>
        <w:t>％）となっています。</w:t>
      </w:r>
    </w:p>
    <w:p w:rsidR="00516996" w:rsidRPr="00EA0D8E" w:rsidRDefault="00516996" w:rsidP="00516996"/>
    <w:p w:rsidR="00516996" w:rsidRPr="00EA0D8E" w:rsidRDefault="00516996" w:rsidP="00516996">
      <w:pPr>
        <w:jc w:val="center"/>
      </w:pPr>
      <w:r w:rsidRPr="00EA0D8E">
        <w:rPr>
          <w:rFonts w:asciiTheme="majorEastAsia" w:eastAsiaTheme="majorEastAsia" w:hAnsiTheme="majorEastAsia" w:hint="eastAsia"/>
          <w:b/>
        </w:rPr>
        <w:t>【「糖尿病」に関する問題の項目別正答率：成人（前回比較）】</w:t>
      </w:r>
    </w:p>
    <w:p w:rsidR="00516996" w:rsidRPr="00EA0D8E" w:rsidRDefault="00516996" w:rsidP="00516996">
      <w:r w:rsidRPr="00EA0D8E">
        <w:rPr>
          <w:noProof/>
        </w:rPr>
        <mc:AlternateContent>
          <mc:Choice Requires="wpg">
            <w:drawing>
              <wp:anchor distT="0" distB="0" distL="114300" distR="114300" simplePos="0" relativeHeight="252959744" behindDoc="0" locked="0" layoutInCell="1" allowOverlap="1" wp14:anchorId="7CB91AC1" wp14:editId="64444CDB">
                <wp:simplePos x="0" y="0"/>
                <wp:positionH relativeFrom="column">
                  <wp:posOffset>-234315</wp:posOffset>
                </wp:positionH>
                <wp:positionV relativeFrom="paragraph">
                  <wp:posOffset>118110</wp:posOffset>
                </wp:positionV>
                <wp:extent cx="7648575" cy="3848100"/>
                <wp:effectExtent l="0" t="0" r="0" b="0"/>
                <wp:wrapNone/>
                <wp:docPr id="1986" name="グループ化 1986"/>
                <wp:cNvGraphicFramePr/>
                <a:graphic xmlns:a="http://schemas.openxmlformats.org/drawingml/2006/main">
                  <a:graphicData uri="http://schemas.microsoft.com/office/word/2010/wordprocessingGroup">
                    <wpg:wgp>
                      <wpg:cNvGrpSpPr/>
                      <wpg:grpSpPr>
                        <a:xfrm>
                          <a:off x="0" y="0"/>
                          <a:ext cx="7648575" cy="3848100"/>
                          <a:chOff x="0" y="0"/>
                          <a:chExt cx="7648575" cy="3848100"/>
                        </a:xfrm>
                      </wpg:grpSpPr>
                      <wps:wsp>
                        <wps:cNvPr id="1987" name="テキスト ボックス 1987"/>
                        <wps:cNvSpPr txBox="1"/>
                        <wps:spPr>
                          <a:xfrm>
                            <a:off x="4143375" y="3581400"/>
                            <a:ext cx="2066925" cy="266700"/>
                          </a:xfrm>
                          <a:prstGeom prst="rect">
                            <a:avLst/>
                          </a:prstGeom>
                          <a:noFill/>
                          <a:ln w="6350">
                            <a:noFill/>
                          </a:ln>
                          <a:effectLst/>
                        </wps:spPr>
                        <wps:txbx>
                          <w:txbxContent>
                            <w:p w:rsidR="00910C12" w:rsidRPr="009D565A" w:rsidRDefault="00910C12" w:rsidP="00516996">
                              <w:pPr>
                                <w:spacing w:line="360" w:lineRule="auto"/>
                                <w:rPr>
                                  <w:rFonts w:ascii="ＭＳ Ｐゴシック" w:eastAsia="ＭＳ Ｐゴシック" w:hAnsi="ＭＳ Ｐゴシック"/>
                                  <w:sz w:val="14"/>
                                </w:rPr>
                              </w:pP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正答⇒シ</w:t>
                              </w: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スは「誤り」</w:t>
                              </w: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それ以外の設問は「正しい」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88" name="図 1988"/>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648575" cy="3667125"/>
                          </a:xfrm>
                          <a:prstGeom prst="rect">
                            <a:avLst/>
                          </a:prstGeom>
                          <a:noFill/>
                          <a:ln>
                            <a:noFill/>
                          </a:ln>
                        </pic:spPr>
                      </pic:pic>
                    </wpg:wgp>
                  </a:graphicData>
                </a:graphic>
              </wp:anchor>
            </w:drawing>
          </mc:Choice>
          <mc:Fallback>
            <w:pict>
              <v:group w14:anchorId="28514CB4" id="グループ化 1986" o:spid="_x0000_s1135" style="position:absolute;left:0;text-align:left;margin-left:-18.45pt;margin-top:9.3pt;width:602.25pt;height:303pt;z-index:252959744" coordsize="76485,384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">
                <v:shape id="テキスト ボックス 1987" o:spid="_x0000_s1136" type="#_x0000_t202" style="position:absolute;left:41433;top:35814;width:2067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" filled="f" stroked="f" strokeweight=".5pt">
                  <v:textbox inset="0,0,0,0">
                    <w:txbxContent>
                      <w:p w:rsidR="00910C12" w:rsidRPr="009D565A" w:rsidRDefault="00910C12" w:rsidP="00516996">
                        <w:pPr>
                          <w:spacing w:line="360" w:lineRule="auto"/>
                          <w:rPr>
                            <w:rFonts w:ascii="ＭＳ Ｐゴシック" w:eastAsia="ＭＳ Ｐゴシック" w:hAnsi="ＭＳ Ｐゴシック"/>
                            <w:sz w:val="14"/>
                          </w:rPr>
                        </w:pP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正答⇒シ</w:t>
                        </w: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スは「誤り」</w:t>
                        </w: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それ以外の設問は「正しい」</w:t>
                        </w:r>
                      </w:p>
                    </w:txbxContent>
                  </v:textbox>
                </v:shape>
                <v:shape id="図 1988" o:spid="_x0000_s1137" type="#_x0000_t75" style="position:absolute;width:76485;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">
                  <v:imagedata r:id="rId103" o:title=""/>
                  <v:path arrowok="t"/>
                </v:shape>
              </v:group>
            </w:pict>
          </mc:Fallback>
        </mc:AlternateConten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spacing w:line="360" w:lineRule="auto"/>
      </w:pPr>
    </w:p>
    <w:p w:rsidR="00516996" w:rsidRPr="00EA0D8E" w:rsidRDefault="00516996" w:rsidP="00516996">
      <w:pPr>
        <w:spacing w:line="480" w:lineRule="auto"/>
      </w:pPr>
    </w:p>
    <w:p w:rsidR="00516996" w:rsidRPr="00EA0D8E" w:rsidRDefault="00516996" w:rsidP="00516996"/>
    <w:p w:rsidR="00516996" w:rsidRPr="00EA0D8E" w:rsidRDefault="00516996" w:rsidP="00516996">
      <w:pPr>
        <w:spacing w:line="360" w:lineRule="auto"/>
      </w:pPr>
    </w:p>
    <w:p w:rsidR="00516996" w:rsidRPr="00EA0D8E" w:rsidRDefault="00516996" w:rsidP="00516996">
      <w:pPr>
        <w:jc w:val="center"/>
      </w:pPr>
      <w:r w:rsidRPr="00EA0D8E">
        <w:rPr>
          <w:rFonts w:asciiTheme="majorEastAsia" w:eastAsiaTheme="majorEastAsia" w:hAnsiTheme="majorEastAsia" w:hint="eastAsia"/>
          <w:b/>
          <w:noProof/>
        </w:rPr>
        <mc:AlternateContent>
          <mc:Choice Requires="wpg">
            <w:drawing>
              <wp:anchor distT="0" distB="0" distL="114300" distR="114300" simplePos="0" relativeHeight="252960768" behindDoc="0" locked="0" layoutInCell="1" allowOverlap="1" wp14:anchorId="2B455962" wp14:editId="1E82C6B1">
                <wp:simplePos x="0" y="0"/>
                <wp:positionH relativeFrom="column">
                  <wp:posOffset>-167640</wp:posOffset>
                </wp:positionH>
                <wp:positionV relativeFrom="paragraph">
                  <wp:posOffset>175260</wp:posOffset>
                </wp:positionV>
                <wp:extent cx="7181850" cy="3876675"/>
                <wp:effectExtent l="0" t="0" r="0" b="9525"/>
                <wp:wrapNone/>
                <wp:docPr id="2" name="グループ化 2"/>
                <wp:cNvGraphicFramePr/>
                <a:graphic xmlns:a="http://schemas.openxmlformats.org/drawingml/2006/main">
                  <a:graphicData uri="http://schemas.microsoft.com/office/word/2010/wordprocessingGroup">
                    <wpg:wgp>
                      <wpg:cNvGrpSpPr/>
                      <wpg:grpSpPr>
                        <a:xfrm>
                          <a:off x="0" y="0"/>
                          <a:ext cx="7181850" cy="3876675"/>
                          <a:chOff x="0" y="0"/>
                          <a:chExt cx="7181850" cy="3876675"/>
                        </a:xfrm>
                      </wpg:grpSpPr>
                      <wps:wsp>
                        <wps:cNvPr id="7" name="テキスト ボックス 7"/>
                        <wps:cNvSpPr txBox="1"/>
                        <wps:spPr>
                          <a:xfrm>
                            <a:off x="3990975" y="3609975"/>
                            <a:ext cx="2276475" cy="266700"/>
                          </a:xfrm>
                          <a:prstGeom prst="rect">
                            <a:avLst/>
                          </a:prstGeom>
                          <a:noFill/>
                          <a:ln w="6350">
                            <a:noFill/>
                          </a:ln>
                          <a:effectLst/>
                        </wps:spPr>
                        <wps:txbx>
                          <w:txbxContent>
                            <w:p w:rsidR="00910C12" w:rsidRPr="009D565A" w:rsidRDefault="00910C12" w:rsidP="00516996">
                              <w:pPr>
                                <w:spacing w:line="360" w:lineRule="auto"/>
                                <w:rPr>
                                  <w:rFonts w:ascii="ＭＳ Ｐゴシック" w:eastAsia="ＭＳ Ｐゴシック" w:hAnsi="ＭＳ Ｐゴシック"/>
                                  <w:sz w:val="14"/>
                                </w:rPr>
                              </w:pP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正答⇒</w:t>
                              </w:r>
                              <w:r>
                                <w:rPr>
                                  <w:rFonts w:ascii="ＭＳ Ｐゴシック" w:eastAsia="ＭＳ Ｐゴシック" w:hAnsi="ＭＳ Ｐゴシック" w:hint="eastAsia"/>
                                  <w:sz w:val="14"/>
                                </w:rPr>
                                <w:t>キ，ク，コ</w:t>
                              </w:r>
                              <w:r w:rsidRPr="009D565A">
                                <w:rPr>
                                  <w:rFonts w:ascii="ＭＳ Ｐゴシック" w:eastAsia="ＭＳ Ｐゴシック" w:hAnsi="ＭＳ Ｐゴシック" w:hint="eastAsia"/>
                                  <w:sz w:val="14"/>
                                </w:rPr>
                                <w:t>は「誤り」</w:t>
                              </w: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それ以外の設問は「正しい」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9" name="図 9"/>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81850" cy="3771900"/>
                          </a:xfrm>
                          <a:prstGeom prst="rect">
                            <a:avLst/>
                          </a:prstGeom>
                          <a:noFill/>
                          <a:ln>
                            <a:noFill/>
                          </a:ln>
                        </pic:spPr>
                      </pic:pic>
                    </wpg:wgp>
                  </a:graphicData>
                </a:graphic>
              </wp:anchor>
            </w:drawing>
          </mc:Choice>
          <mc:Fallback>
            <w:pict>
              <v:group w14:anchorId="3E40F09D" id="グループ化 2" o:spid="_x0000_s1138" style="position:absolute;left:0;text-align:left;margin-left:-13.2pt;margin-top:13.8pt;width:565.5pt;height:305.25pt;z-index:252960768" coordsize="71818,38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">
                <v:shape id="テキスト ボックス 7" o:spid="_x0000_s1139" type="#_x0000_t202" style="position:absolute;left:39909;top:36099;width:2276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rsidR="00910C12" w:rsidRPr="009D565A" w:rsidRDefault="00910C12" w:rsidP="00516996">
                        <w:pPr>
                          <w:spacing w:line="360" w:lineRule="auto"/>
                          <w:rPr>
                            <w:rFonts w:ascii="ＭＳ Ｐゴシック" w:eastAsia="ＭＳ Ｐゴシック" w:hAnsi="ＭＳ Ｐゴシック"/>
                            <w:sz w:val="14"/>
                          </w:rPr>
                        </w:pP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正答⇒</w:t>
                        </w:r>
                        <w:r>
                          <w:rPr>
                            <w:rFonts w:ascii="ＭＳ Ｐゴシック" w:eastAsia="ＭＳ Ｐゴシック" w:hAnsi="ＭＳ Ｐゴシック" w:hint="eastAsia"/>
                            <w:sz w:val="14"/>
                          </w:rPr>
                          <w:t>キ，ク，コ</w:t>
                        </w:r>
                        <w:r w:rsidRPr="009D565A">
                          <w:rPr>
                            <w:rFonts w:ascii="ＭＳ Ｐゴシック" w:eastAsia="ＭＳ Ｐゴシック" w:hAnsi="ＭＳ Ｐゴシック" w:hint="eastAsia"/>
                            <w:sz w:val="14"/>
                          </w:rPr>
                          <w:t>は「誤り」</w:t>
                        </w:r>
                        <w:r>
                          <w:rPr>
                            <w:rFonts w:ascii="ＭＳ Ｐゴシック" w:eastAsia="ＭＳ Ｐゴシック" w:hAnsi="ＭＳ Ｐゴシック" w:hint="eastAsia"/>
                            <w:sz w:val="14"/>
                          </w:rPr>
                          <w:t>，</w:t>
                        </w:r>
                        <w:r w:rsidRPr="009D565A">
                          <w:rPr>
                            <w:rFonts w:ascii="ＭＳ Ｐゴシック" w:eastAsia="ＭＳ Ｐゴシック" w:hAnsi="ＭＳ Ｐゴシック" w:hint="eastAsia"/>
                            <w:sz w:val="14"/>
                          </w:rPr>
                          <w:t>それ以外の設問は「正しい」</w:t>
                        </w:r>
                      </w:p>
                    </w:txbxContent>
                  </v:textbox>
                </v:shape>
                <v:shape id="図 9" o:spid="_x0000_s1140" type="#_x0000_t75" style="position:absolute;width:7181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">
                  <v:imagedata r:id="rId105" o:title=""/>
                  <v:path arrowok="t"/>
                </v:shape>
              </v:group>
            </w:pict>
          </mc:Fallback>
        </mc:AlternateContent>
      </w:r>
      <w:r w:rsidRPr="00EA0D8E">
        <w:rPr>
          <w:rFonts w:asciiTheme="majorEastAsia" w:eastAsiaTheme="majorEastAsia" w:hAnsiTheme="majorEastAsia" w:hint="eastAsia"/>
          <w:b/>
        </w:rPr>
        <w:t>【「がん」に関する問題の項目別正答率：成人（前回比較）】</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（11）地域とのつながりについて</w:t>
      </w:r>
    </w:p>
    <w:p w:rsidR="00516996" w:rsidRPr="00EA0D8E" w:rsidRDefault="00516996" w:rsidP="00D05E53">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・地域の集まり等への参加状況については，若年層に比べ，中年層，高齢層で高くなっており，</w:t>
      </w:r>
      <w:r w:rsidR="00D137A9" w:rsidRPr="00EA0D8E">
        <w:rPr>
          <w:rFonts w:ascii="Arial" w:eastAsia="HG丸ｺﾞｼｯｸM-PRO" w:hAnsi="Arial" w:cs="Arial" w:hint="eastAsia"/>
          <w:sz w:val="22"/>
          <w:szCs w:val="22"/>
        </w:rPr>
        <w:t>4</w:t>
      </w:r>
      <w:r w:rsidRPr="00EA0D8E">
        <w:rPr>
          <w:rFonts w:ascii="Arial" w:eastAsia="HG丸ｺﾞｼｯｸM-PRO" w:hAnsi="Arial" w:cs="Arial"/>
          <w:sz w:val="22"/>
          <w:szCs w:val="22"/>
        </w:rPr>
        <w:t>割を超えています。</w:t>
      </w:r>
    </w:p>
    <w:p w:rsidR="00516996" w:rsidRPr="00EA0D8E" w:rsidRDefault="00516996" w:rsidP="00D05E53">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・地域住民との交流の有無についても同様に，概ね年齢が上がるほど交流の「ある」割合が高い傾向にあります。</w:t>
      </w:r>
    </w:p>
    <w:p w:rsidR="00516996" w:rsidRPr="00EA0D8E" w:rsidRDefault="00516996" w:rsidP="00516996"/>
    <w:p w:rsidR="00516996" w:rsidRPr="00EA0D8E" w:rsidRDefault="00516996" w:rsidP="00516996">
      <w:pPr>
        <w:jc w:val="center"/>
      </w:pPr>
      <w:r w:rsidRPr="00EA0D8E">
        <w:rPr>
          <w:rFonts w:hint="eastAsia"/>
          <w:noProof/>
        </w:rPr>
        <w:drawing>
          <wp:anchor distT="0" distB="0" distL="114300" distR="114300" simplePos="0" relativeHeight="252952576" behindDoc="0" locked="0" layoutInCell="1" allowOverlap="1" wp14:anchorId="1A0D2FB9" wp14:editId="06EC8143">
            <wp:simplePos x="0" y="0"/>
            <wp:positionH relativeFrom="column">
              <wp:posOffset>81915</wp:posOffset>
            </wp:positionH>
            <wp:positionV relativeFrom="paragraph">
              <wp:posOffset>108585</wp:posOffset>
            </wp:positionV>
            <wp:extent cx="6181725" cy="3696970"/>
            <wp:effectExtent l="0" t="0" r="0" b="0"/>
            <wp:wrapNone/>
            <wp:docPr id="2105" name="図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81725"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【地域の集まり等への参加状況：成人（年齢別）】</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pPr>
    </w:p>
    <w:p w:rsidR="00516996" w:rsidRPr="00EA0D8E" w:rsidRDefault="00516996" w:rsidP="00516996">
      <w:pPr>
        <w:jc w:val="center"/>
      </w:pPr>
    </w:p>
    <w:p w:rsidR="00516996" w:rsidRPr="00EA0D8E" w:rsidRDefault="00516996" w:rsidP="00516996">
      <w:pPr>
        <w:spacing w:line="360" w:lineRule="auto"/>
      </w:pPr>
    </w:p>
    <w:p w:rsidR="00516996" w:rsidRPr="00EA0D8E" w:rsidRDefault="00516996" w:rsidP="00516996">
      <w:pPr>
        <w:jc w:val="center"/>
      </w:pPr>
      <w:r w:rsidRPr="00EA0D8E">
        <w:rPr>
          <w:rFonts w:hint="eastAsia"/>
          <w:noProof/>
        </w:rPr>
        <w:drawing>
          <wp:anchor distT="0" distB="0" distL="114300" distR="114300" simplePos="0" relativeHeight="252953600" behindDoc="0" locked="0" layoutInCell="1" allowOverlap="1" wp14:anchorId="3A278B88" wp14:editId="1A20AFFC">
            <wp:simplePos x="0" y="0"/>
            <wp:positionH relativeFrom="column">
              <wp:posOffset>81915</wp:posOffset>
            </wp:positionH>
            <wp:positionV relativeFrom="paragraph">
              <wp:posOffset>70485</wp:posOffset>
            </wp:positionV>
            <wp:extent cx="6181725" cy="3696970"/>
            <wp:effectExtent l="0" t="0" r="0" b="0"/>
            <wp:wrapNone/>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81725"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【地域住民との交流の有無：成人（年齢別）】</w:t>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r w:rsidRPr="00EA0D8E">
        <w:br w:type="page"/>
      </w:r>
    </w:p>
    <w:p w:rsidR="00516996" w:rsidRPr="00EA0D8E" w:rsidRDefault="00516996" w:rsidP="00516996">
      <w:pPr>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（12）うつや自殺対策について</w:t>
      </w:r>
    </w:p>
    <w:p w:rsidR="009E7281" w:rsidRPr="00EA0D8E" w:rsidRDefault="009E7281" w:rsidP="009E7281">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w:t>
      </w:r>
      <w:r w:rsidRPr="00EA0D8E">
        <w:rPr>
          <w:rFonts w:ascii="Arial" w:eastAsia="HG丸ｺﾞｼｯｸM-PRO" w:hAnsi="Arial" w:cs="Arial" w:hint="eastAsia"/>
          <w:sz w:val="22"/>
          <w:szCs w:val="22"/>
        </w:rPr>
        <w:t>心理的ストレスを含む何らかの精神的な問題の程度を表す指標として広く利用されている，心の健康状態に関する６項目の質問（Ｋ</w:t>
      </w:r>
      <w:r w:rsidR="00D137A9"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）を行い，「全くない」（</w:t>
      </w:r>
      <w:r w:rsidR="00D137A9" w:rsidRPr="00EA0D8E">
        <w:rPr>
          <w:rFonts w:ascii="Arial" w:eastAsia="HG丸ｺﾞｼｯｸM-PRO" w:hAnsi="Arial" w:cs="Arial" w:hint="eastAsia"/>
          <w:sz w:val="22"/>
          <w:szCs w:val="22"/>
        </w:rPr>
        <w:t>0</w:t>
      </w:r>
      <w:r w:rsidRPr="00EA0D8E">
        <w:rPr>
          <w:rFonts w:ascii="Arial" w:eastAsia="HG丸ｺﾞｼｯｸM-PRO" w:hAnsi="Arial" w:cs="Arial" w:hint="eastAsia"/>
          <w:sz w:val="22"/>
          <w:szCs w:val="22"/>
        </w:rPr>
        <w:t>点），「少しだけ」（</w:t>
      </w:r>
      <w:r w:rsidR="00D137A9" w:rsidRPr="00EA0D8E">
        <w:rPr>
          <w:rFonts w:ascii="Arial" w:eastAsia="HG丸ｺﾞｼｯｸM-PRO" w:hAnsi="Arial" w:cs="Arial" w:hint="eastAsia"/>
          <w:sz w:val="22"/>
          <w:szCs w:val="22"/>
        </w:rPr>
        <w:t>1</w:t>
      </w:r>
      <w:r w:rsidRPr="00EA0D8E">
        <w:rPr>
          <w:rFonts w:ascii="Arial" w:eastAsia="HG丸ｺﾞｼｯｸM-PRO" w:hAnsi="Arial" w:cs="Arial" w:hint="eastAsia"/>
          <w:sz w:val="22"/>
          <w:szCs w:val="22"/>
        </w:rPr>
        <w:t>点），「ときどき」（</w:t>
      </w:r>
      <w:r w:rsidR="00D137A9"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点），「たいてい」（</w:t>
      </w:r>
      <w:r w:rsidR="00D137A9" w:rsidRPr="00EA0D8E">
        <w:rPr>
          <w:rFonts w:ascii="Arial" w:eastAsia="HG丸ｺﾞｼｯｸM-PRO" w:hAnsi="Arial" w:cs="Arial" w:hint="eastAsia"/>
          <w:sz w:val="22"/>
          <w:szCs w:val="22"/>
        </w:rPr>
        <w:t>3</w:t>
      </w:r>
      <w:r w:rsidRPr="00EA0D8E">
        <w:rPr>
          <w:rFonts w:ascii="Arial" w:eastAsia="HG丸ｺﾞｼｯｸM-PRO" w:hAnsi="Arial" w:cs="Arial" w:hint="eastAsia"/>
          <w:sz w:val="22"/>
          <w:szCs w:val="22"/>
        </w:rPr>
        <w:t>点），「いつも」（</w:t>
      </w:r>
      <w:r w:rsidR="00D137A9" w:rsidRPr="00EA0D8E">
        <w:rPr>
          <w:rFonts w:ascii="Arial" w:eastAsia="HG丸ｺﾞｼｯｸM-PRO" w:hAnsi="Arial" w:cs="Arial" w:hint="eastAsia"/>
          <w:sz w:val="22"/>
          <w:szCs w:val="22"/>
        </w:rPr>
        <w:t>4</w:t>
      </w:r>
      <w:r w:rsidRPr="00EA0D8E">
        <w:rPr>
          <w:rFonts w:ascii="Arial" w:eastAsia="HG丸ｺﾞｼｯｸM-PRO" w:hAnsi="Arial" w:cs="Arial" w:hint="eastAsia"/>
          <w:sz w:val="22"/>
          <w:szCs w:val="22"/>
        </w:rPr>
        <w:t>点）とし，合計点（</w:t>
      </w:r>
      <w:r w:rsidR="00D137A9" w:rsidRPr="00EA0D8E">
        <w:rPr>
          <w:rFonts w:ascii="Arial" w:eastAsia="HG丸ｺﾞｼｯｸM-PRO" w:hAnsi="Arial" w:cs="Arial" w:hint="eastAsia"/>
          <w:sz w:val="22"/>
          <w:szCs w:val="22"/>
        </w:rPr>
        <w:t>0</w:t>
      </w:r>
      <w:r w:rsidRPr="00EA0D8E">
        <w:rPr>
          <w:rFonts w:ascii="Arial" w:eastAsia="HG丸ｺﾞｼｯｸM-PRO" w:hAnsi="Arial" w:cs="Arial" w:hint="eastAsia"/>
          <w:sz w:val="22"/>
          <w:szCs w:val="22"/>
        </w:rPr>
        <w:t>～</w:t>
      </w:r>
      <w:r w:rsidRPr="00EA0D8E">
        <w:rPr>
          <w:rFonts w:ascii="Arial" w:eastAsia="HG丸ｺﾞｼｯｸM-PRO" w:hAnsi="Arial" w:cs="Arial"/>
          <w:sz w:val="22"/>
          <w:szCs w:val="22"/>
        </w:rPr>
        <w:t>24</w:t>
      </w:r>
      <w:r w:rsidRPr="00EA0D8E">
        <w:rPr>
          <w:rFonts w:ascii="Arial" w:eastAsia="HG丸ｺﾞｼｯｸM-PRO" w:hAnsi="Arial" w:cs="Arial" w:hint="eastAsia"/>
          <w:sz w:val="22"/>
          <w:szCs w:val="22"/>
        </w:rPr>
        <w:t>点）を算出しました。合計得点が高くなるほど心理的苦痛を感じている頻度が高く，合計得点が</w:t>
      </w:r>
      <w:r w:rsidRPr="00EA0D8E">
        <w:rPr>
          <w:rFonts w:ascii="Arial" w:eastAsia="HG丸ｺﾞｼｯｸM-PRO" w:hAnsi="Arial" w:cs="Arial" w:hint="eastAsia"/>
          <w:sz w:val="22"/>
          <w:szCs w:val="22"/>
        </w:rPr>
        <w:t>10</w:t>
      </w:r>
      <w:r w:rsidRPr="00EA0D8E">
        <w:rPr>
          <w:rFonts w:ascii="Arial" w:eastAsia="HG丸ｺﾞｼｯｸM-PRO" w:hAnsi="Arial" w:cs="Arial" w:hint="eastAsia"/>
          <w:sz w:val="22"/>
          <w:szCs w:val="22"/>
        </w:rPr>
        <w:t>点以上であれば，抑うつ状態を疑われる状況と考えることができます。</w:t>
      </w:r>
    </w:p>
    <w:p w:rsidR="009E7281" w:rsidRPr="00EA0D8E" w:rsidRDefault="009E7281" w:rsidP="009E7281">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noProof/>
          <w:sz w:val="22"/>
          <w:szCs w:val="22"/>
        </w:rPr>
        <mc:AlternateContent>
          <mc:Choice Requires="wps">
            <w:drawing>
              <wp:anchor distT="0" distB="0" distL="114300" distR="114300" simplePos="0" relativeHeight="253243392" behindDoc="0" locked="0" layoutInCell="1" allowOverlap="1" wp14:anchorId="730C0646" wp14:editId="2F59A052">
                <wp:simplePos x="0" y="0"/>
                <wp:positionH relativeFrom="column">
                  <wp:posOffset>499110</wp:posOffset>
                </wp:positionH>
                <wp:positionV relativeFrom="paragraph">
                  <wp:posOffset>213360</wp:posOffset>
                </wp:positionV>
                <wp:extent cx="5457825" cy="1666875"/>
                <wp:effectExtent l="0" t="0" r="28575" b="28575"/>
                <wp:wrapNone/>
                <wp:docPr id="87" name="角丸四角形 87"/>
                <wp:cNvGraphicFramePr/>
                <a:graphic xmlns:a="http://schemas.openxmlformats.org/drawingml/2006/main">
                  <a:graphicData uri="http://schemas.microsoft.com/office/word/2010/wordprocessingShape">
                    <wps:wsp>
                      <wps:cNvSpPr/>
                      <wps:spPr>
                        <a:xfrm>
                          <a:off x="0" y="0"/>
                          <a:ext cx="5457825" cy="166687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oundrect w14:anchorId="1F6EEA41" id="角丸四角形 87" o:spid="_x0000_s1026" style="position:absolute;left:0;text-align:left;margin-left:39.3pt;margin-top:16.8pt;width:429.75pt;height:131.25pt;z-index:2532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" filled="f" strokecolor="black [3200]" strokeweight="2pt"/>
            </w:pict>
          </mc:Fallback>
        </mc:AlternateContent>
      </w:r>
    </w:p>
    <w:p w:rsidR="009E7281" w:rsidRPr="00EA0D8E" w:rsidRDefault="00D137A9"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6</w:t>
      </w:r>
      <w:r w:rsidR="009E7281" w:rsidRPr="00EA0D8E">
        <w:rPr>
          <w:rFonts w:ascii="Arial" w:eastAsia="HG丸ｺﾞｼｯｸM-PRO" w:hAnsi="Arial" w:cs="Arial" w:hint="eastAsia"/>
          <w:sz w:val="22"/>
          <w:szCs w:val="22"/>
        </w:rPr>
        <w:t>つの質問項目（Ｋ</w:t>
      </w:r>
      <w:r w:rsidRPr="00EA0D8E">
        <w:rPr>
          <w:rFonts w:ascii="Arial" w:eastAsia="HG丸ｺﾞｼｯｸM-PRO" w:hAnsi="Arial" w:cs="Arial" w:hint="eastAsia"/>
          <w:sz w:val="22"/>
          <w:szCs w:val="22"/>
        </w:rPr>
        <w:t>6</w:t>
      </w:r>
      <w:r w:rsidR="009E7281" w:rsidRPr="00EA0D8E">
        <w:rPr>
          <w:rFonts w:ascii="Arial" w:eastAsia="HG丸ｺﾞｼｯｸM-PRO" w:hAnsi="Arial" w:cs="Arial" w:hint="eastAsia"/>
          <w:sz w:val="22"/>
          <w:szCs w:val="22"/>
        </w:rPr>
        <w:t>）</w:t>
      </w:r>
    </w:p>
    <w:p w:rsidR="009E7281" w:rsidRPr="00EA0D8E" w:rsidRDefault="009E7281"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・神経過敏に感じましたか</w:t>
      </w:r>
    </w:p>
    <w:p w:rsidR="009E7281" w:rsidRPr="00EA0D8E" w:rsidRDefault="009E7281"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・絶望的だと感じましたか</w:t>
      </w:r>
    </w:p>
    <w:p w:rsidR="009E7281" w:rsidRPr="00EA0D8E" w:rsidRDefault="009E7281"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・そわそわ，落ち着かなく感じましたか</w:t>
      </w:r>
    </w:p>
    <w:p w:rsidR="009E7281" w:rsidRPr="00EA0D8E" w:rsidRDefault="009E7281"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・気分が沈み込んで，何が起こっても気が晴れないように感じましたか</w:t>
      </w:r>
    </w:p>
    <w:p w:rsidR="009E7281" w:rsidRPr="00EA0D8E" w:rsidRDefault="009E7281"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・何をするのも骨折りだと感じましたか</w:t>
      </w:r>
    </w:p>
    <w:p w:rsidR="009E7281" w:rsidRPr="00EA0D8E" w:rsidRDefault="009E7281" w:rsidP="009E7281">
      <w:pPr>
        <w:ind w:leftChars="204" w:left="428" w:firstLineChars="513" w:firstLine="1129"/>
        <w:rPr>
          <w:rFonts w:ascii="Arial" w:eastAsia="HG丸ｺﾞｼｯｸM-PRO" w:hAnsi="Arial" w:cs="Arial"/>
          <w:sz w:val="22"/>
          <w:szCs w:val="22"/>
        </w:rPr>
      </w:pPr>
      <w:r w:rsidRPr="00EA0D8E">
        <w:rPr>
          <w:rFonts w:ascii="Arial" w:eastAsia="HG丸ｺﾞｼｯｸM-PRO" w:hAnsi="Arial" w:cs="Arial" w:hint="eastAsia"/>
          <w:sz w:val="22"/>
          <w:szCs w:val="22"/>
        </w:rPr>
        <w:t>・自分は価値のない人間だと感じましたか</w:t>
      </w:r>
    </w:p>
    <w:p w:rsidR="009E7281" w:rsidRPr="00EA0D8E" w:rsidRDefault="009E7281" w:rsidP="009E7281">
      <w:pPr>
        <w:ind w:leftChars="100" w:left="430" w:hangingChars="100" w:hanging="220"/>
        <w:rPr>
          <w:rFonts w:ascii="Arial" w:eastAsia="HG丸ｺﾞｼｯｸM-PRO" w:hAnsi="Arial" w:cs="Arial"/>
          <w:sz w:val="22"/>
          <w:szCs w:val="22"/>
        </w:rPr>
      </w:pPr>
    </w:p>
    <w:p w:rsidR="009E7281" w:rsidRPr="00EA0D8E" w:rsidRDefault="009614EE" w:rsidP="009614EE">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sz w:val="22"/>
          <w:szCs w:val="22"/>
        </w:rPr>
        <w:t>・</w:t>
      </w:r>
      <w:r w:rsidR="009E7281" w:rsidRPr="00EA0D8E">
        <w:rPr>
          <w:rFonts w:ascii="Arial" w:eastAsia="HG丸ｺﾞｼｯｸM-PRO" w:hAnsi="Arial" w:cs="Arial" w:hint="eastAsia"/>
          <w:sz w:val="22"/>
          <w:szCs w:val="22"/>
        </w:rPr>
        <w:t>合計得点を香川県，全国の調査と比較すると，心の健康状態が良い「</w:t>
      </w:r>
      <w:r w:rsidR="00D137A9" w:rsidRPr="00EA0D8E">
        <w:rPr>
          <w:rFonts w:ascii="Arial" w:eastAsia="HG丸ｺﾞｼｯｸM-PRO" w:hAnsi="Arial" w:cs="Arial" w:hint="eastAsia"/>
          <w:sz w:val="22"/>
          <w:szCs w:val="22"/>
        </w:rPr>
        <w:t>0</w:t>
      </w:r>
      <w:r w:rsidR="009E7281" w:rsidRPr="00EA0D8E">
        <w:rPr>
          <w:rFonts w:ascii="Arial" w:eastAsia="HG丸ｺﾞｼｯｸM-PRO" w:hAnsi="Arial" w:cs="Arial" w:hint="eastAsia"/>
          <w:sz w:val="22"/>
          <w:szCs w:val="22"/>
        </w:rPr>
        <w:t>～</w:t>
      </w:r>
      <w:r w:rsidR="00D137A9" w:rsidRPr="00EA0D8E">
        <w:rPr>
          <w:rFonts w:ascii="Arial" w:eastAsia="HG丸ｺﾞｼｯｸM-PRO" w:hAnsi="Arial" w:cs="Arial" w:hint="eastAsia"/>
          <w:sz w:val="22"/>
          <w:szCs w:val="22"/>
        </w:rPr>
        <w:t>4</w:t>
      </w:r>
      <w:r w:rsidR="009E7281" w:rsidRPr="00EA0D8E">
        <w:rPr>
          <w:rFonts w:ascii="Arial" w:eastAsia="HG丸ｺﾞｼｯｸM-PRO" w:hAnsi="Arial" w:cs="Arial" w:hint="eastAsia"/>
          <w:sz w:val="22"/>
          <w:szCs w:val="22"/>
        </w:rPr>
        <w:t>点」の割合は</w:t>
      </w:r>
      <w:r w:rsidR="009E7281" w:rsidRPr="00EA0D8E">
        <w:rPr>
          <w:rFonts w:ascii="Arial" w:eastAsia="HG丸ｺﾞｼｯｸM-PRO" w:hAnsi="Arial" w:cs="Arial" w:hint="eastAsia"/>
          <w:sz w:val="22"/>
          <w:szCs w:val="22"/>
        </w:rPr>
        <w:t>68.6</w:t>
      </w:r>
      <w:r w:rsidR="009E7281" w:rsidRPr="00EA0D8E">
        <w:rPr>
          <w:rFonts w:ascii="Arial" w:eastAsia="HG丸ｺﾞｼｯｸM-PRO" w:hAnsi="Arial" w:cs="Arial" w:hint="eastAsia"/>
          <w:sz w:val="22"/>
          <w:szCs w:val="22"/>
        </w:rPr>
        <w:t>％と最も多いが，県や全国調査の割合をやや下回っています。</w:t>
      </w:r>
    </w:p>
    <w:p w:rsidR="009E7281" w:rsidRPr="00EA0D8E" w:rsidRDefault="009E7281" w:rsidP="00D05E53">
      <w:pPr>
        <w:ind w:leftChars="100" w:left="430" w:hangingChars="100" w:hanging="220"/>
        <w:rPr>
          <w:rFonts w:ascii="Arial" w:eastAsia="HG丸ｺﾞｼｯｸM-PRO" w:hAnsi="Arial" w:cs="Arial"/>
          <w:sz w:val="22"/>
          <w:szCs w:val="22"/>
        </w:rPr>
      </w:pPr>
    </w:p>
    <w:p w:rsidR="009E7281" w:rsidRPr="00EA0D8E" w:rsidRDefault="009E7281" w:rsidP="009E7281">
      <w:pPr>
        <w:ind w:leftChars="100" w:left="421" w:hangingChars="100" w:hanging="211"/>
        <w:jc w:val="center"/>
        <w:rPr>
          <w:rFonts w:ascii="Arial" w:eastAsia="HG丸ｺﾞｼｯｸM-PRO" w:hAnsi="Arial" w:cs="Arial"/>
          <w:sz w:val="22"/>
          <w:szCs w:val="22"/>
        </w:rPr>
      </w:pPr>
      <w:r w:rsidRPr="00EA0D8E">
        <w:rPr>
          <w:rFonts w:asciiTheme="majorEastAsia" w:eastAsiaTheme="majorEastAsia" w:hAnsiTheme="majorEastAsia" w:hint="eastAsia"/>
          <w:b/>
        </w:rPr>
        <w:t>【</w:t>
      </w:r>
      <w:r w:rsidR="0061373F" w:rsidRPr="00EA0D8E">
        <w:rPr>
          <w:rFonts w:asciiTheme="majorEastAsia" w:eastAsiaTheme="majorEastAsia" w:hAnsiTheme="majorEastAsia" w:hint="eastAsia"/>
          <w:b/>
        </w:rPr>
        <w:t>心の健康に関する質問（K</w:t>
      </w:r>
      <w:r w:rsidR="00D137A9" w:rsidRPr="00EA0D8E">
        <w:rPr>
          <w:rFonts w:ascii="Arial" w:eastAsiaTheme="majorEastAsia" w:hAnsi="Arial" w:cs="Arial"/>
          <w:b/>
        </w:rPr>
        <w:t>6</w:t>
      </w:r>
      <w:r w:rsidR="0061373F" w:rsidRPr="00EA0D8E">
        <w:rPr>
          <w:rFonts w:asciiTheme="majorEastAsia" w:eastAsiaTheme="majorEastAsia" w:hAnsiTheme="majorEastAsia" w:hint="eastAsia"/>
          <w:b/>
        </w:rPr>
        <w:t>）の頻度別による点数化：成人（全国/県調査との比較）</w:t>
      </w:r>
      <w:r w:rsidRPr="00EA0D8E">
        <w:rPr>
          <w:rFonts w:asciiTheme="majorEastAsia" w:eastAsiaTheme="majorEastAsia" w:hAnsiTheme="majorEastAsia" w:hint="eastAsia"/>
          <w:b/>
        </w:rPr>
        <w:t>】</w:t>
      </w:r>
    </w:p>
    <w:p w:rsidR="009E7281" w:rsidRPr="00EA0D8E" w:rsidRDefault="0061373F" w:rsidP="00D05E53">
      <w:pPr>
        <w:ind w:leftChars="100" w:left="430" w:hangingChars="100" w:hanging="220"/>
        <w:rPr>
          <w:rFonts w:ascii="Arial" w:eastAsia="HG丸ｺﾞｼｯｸM-PRO" w:hAnsi="Arial" w:cs="Arial"/>
          <w:sz w:val="22"/>
          <w:szCs w:val="22"/>
        </w:rPr>
      </w:pPr>
      <w:r w:rsidRPr="00EA0D8E">
        <w:rPr>
          <w:rFonts w:asciiTheme="majorHAnsi" w:eastAsia="HG丸ｺﾞｼｯｸM-PRO" w:hAnsiTheme="majorHAnsi" w:cstheme="majorHAnsi"/>
          <w:noProof/>
          <w:sz w:val="22"/>
          <w:szCs w:val="22"/>
        </w:rPr>
        <w:drawing>
          <wp:anchor distT="0" distB="0" distL="114300" distR="114300" simplePos="0" relativeHeight="253244416" behindDoc="0" locked="0" layoutInCell="1" allowOverlap="1" wp14:anchorId="1C682B0E" wp14:editId="63487394">
            <wp:simplePos x="0" y="0"/>
            <wp:positionH relativeFrom="margin">
              <wp:posOffset>280036</wp:posOffset>
            </wp:positionH>
            <wp:positionV relativeFrom="paragraph">
              <wp:posOffset>127634</wp:posOffset>
            </wp:positionV>
            <wp:extent cx="5791494" cy="4576237"/>
            <wp:effectExtent l="0" t="0" r="0" b="0"/>
            <wp:wrapNone/>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7609" cy="45968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7281" w:rsidRPr="00EA0D8E" w:rsidRDefault="009E7281" w:rsidP="00D05E53">
      <w:pPr>
        <w:ind w:leftChars="100" w:left="430" w:hangingChars="100" w:hanging="220"/>
        <w:rPr>
          <w:rFonts w:ascii="Arial" w:eastAsia="HG丸ｺﾞｼｯｸM-PRO" w:hAnsi="Arial" w:cs="Arial"/>
          <w:sz w:val="22"/>
          <w:szCs w:val="22"/>
        </w:rPr>
      </w:pPr>
    </w:p>
    <w:p w:rsidR="009E7281" w:rsidRPr="00EA0D8E" w:rsidRDefault="009E7281" w:rsidP="00D05E53">
      <w:pPr>
        <w:ind w:leftChars="100" w:left="430" w:hangingChars="100" w:hanging="220"/>
        <w:rPr>
          <w:rFonts w:ascii="Arial" w:eastAsia="HG丸ｺﾞｼｯｸM-PRO" w:hAnsi="Arial" w:cs="Arial"/>
          <w:sz w:val="22"/>
          <w:szCs w:val="22"/>
        </w:rPr>
      </w:pPr>
    </w:p>
    <w:p w:rsidR="009E7281" w:rsidRPr="00EA0D8E" w:rsidRDefault="009E7281">
      <w:pPr>
        <w:widowControl/>
        <w:jc w:val="left"/>
        <w:rPr>
          <w:rFonts w:ascii="Arial" w:eastAsia="HG丸ｺﾞｼｯｸM-PRO" w:hAnsi="Arial" w:cs="Arial"/>
          <w:sz w:val="22"/>
          <w:szCs w:val="22"/>
        </w:rPr>
      </w:pPr>
      <w:r w:rsidRPr="00EA0D8E">
        <w:rPr>
          <w:rFonts w:ascii="Arial" w:eastAsia="HG丸ｺﾞｼｯｸM-PRO" w:hAnsi="Arial" w:cs="Arial"/>
          <w:sz w:val="22"/>
          <w:szCs w:val="22"/>
        </w:rPr>
        <w:br w:type="page"/>
      </w:r>
    </w:p>
    <w:p w:rsidR="009E7281" w:rsidRPr="00EA0D8E" w:rsidRDefault="0061373F" w:rsidP="00D05E53">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lastRenderedPageBreak/>
        <w:t>・本気で自殺を考えた経験の有無については，若年層ほど「自殺をしたいと思ったことがある」割合が高い傾向にあります。</w:t>
      </w:r>
    </w:p>
    <w:p w:rsidR="0061373F" w:rsidRPr="00EA0D8E" w:rsidRDefault="0061373F" w:rsidP="0061373F">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sz w:val="22"/>
          <w:szCs w:val="22"/>
        </w:rPr>
        <w:t>・自殺を考えた理由や原因についてたずねたところ，「家庭の問題」が</w:t>
      </w:r>
      <w:r w:rsidRPr="00EA0D8E">
        <w:rPr>
          <w:rFonts w:ascii="Arial" w:eastAsia="HG丸ｺﾞｼｯｸM-PRO" w:hAnsi="Arial" w:cs="Arial" w:hint="eastAsia"/>
          <w:sz w:val="22"/>
          <w:szCs w:val="22"/>
        </w:rPr>
        <w:t>56.7</w:t>
      </w:r>
      <w:r w:rsidRPr="00EA0D8E">
        <w:rPr>
          <w:rFonts w:ascii="Arial" w:eastAsia="HG丸ｺﾞｼｯｸM-PRO" w:hAnsi="Arial" w:cs="Arial" w:hint="eastAsia"/>
          <w:sz w:val="22"/>
          <w:szCs w:val="22"/>
        </w:rPr>
        <w:t>％と最も多く，次いで「健康の問題」（</w:t>
      </w:r>
      <w:r w:rsidRPr="00EA0D8E">
        <w:rPr>
          <w:rFonts w:ascii="Arial" w:eastAsia="HG丸ｺﾞｼｯｸM-PRO" w:hAnsi="Arial" w:cs="Arial" w:hint="eastAsia"/>
          <w:sz w:val="22"/>
          <w:szCs w:val="22"/>
        </w:rPr>
        <w:t>39.5</w:t>
      </w:r>
      <w:r w:rsidRPr="00EA0D8E">
        <w:rPr>
          <w:rFonts w:ascii="Arial" w:eastAsia="HG丸ｺﾞｼｯｸM-PRO" w:hAnsi="Arial" w:cs="Arial" w:hint="eastAsia"/>
          <w:sz w:val="22"/>
          <w:szCs w:val="22"/>
        </w:rPr>
        <w:t>％），「仕事関係の問題」（</w:t>
      </w:r>
      <w:r w:rsidRPr="00EA0D8E">
        <w:rPr>
          <w:rFonts w:ascii="Arial" w:eastAsia="HG丸ｺﾞｼｯｸM-PRO" w:hAnsi="Arial" w:cs="Arial" w:hint="eastAsia"/>
          <w:sz w:val="22"/>
          <w:szCs w:val="22"/>
        </w:rPr>
        <w:t>34.9</w:t>
      </w:r>
      <w:r w:rsidRPr="00EA0D8E">
        <w:rPr>
          <w:rFonts w:ascii="Arial" w:eastAsia="HG丸ｺﾞｼｯｸM-PRO" w:hAnsi="Arial" w:cs="Arial" w:hint="eastAsia"/>
          <w:sz w:val="22"/>
          <w:szCs w:val="22"/>
        </w:rPr>
        <w:t>％），「経済の問題」（</w:t>
      </w:r>
      <w:r w:rsidRPr="00EA0D8E">
        <w:rPr>
          <w:rFonts w:ascii="Arial" w:eastAsia="HG丸ｺﾞｼｯｸM-PRO" w:hAnsi="Arial" w:cs="Arial" w:hint="eastAsia"/>
          <w:sz w:val="22"/>
          <w:szCs w:val="22"/>
        </w:rPr>
        <w:t>32.1</w:t>
      </w:r>
      <w:r w:rsidRPr="00EA0D8E">
        <w:rPr>
          <w:rFonts w:ascii="Arial" w:eastAsia="HG丸ｺﾞｼｯｸM-PRO" w:hAnsi="Arial" w:cs="Arial" w:hint="eastAsia"/>
          <w:sz w:val="22"/>
          <w:szCs w:val="22"/>
        </w:rPr>
        <w:t>％）などとなっています。</w:t>
      </w: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61373F">
      <w:pPr>
        <w:ind w:leftChars="100" w:left="420" w:hangingChars="100" w:hanging="210"/>
        <w:jc w:val="center"/>
        <w:rPr>
          <w:rFonts w:ascii="Arial" w:eastAsia="HG丸ｺﾞｼｯｸM-PRO" w:hAnsi="Arial" w:cs="Arial"/>
          <w:sz w:val="22"/>
          <w:szCs w:val="22"/>
        </w:rPr>
      </w:pPr>
      <w:r w:rsidRPr="00EA0D8E">
        <w:rPr>
          <w:rFonts w:hint="eastAsia"/>
          <w:noProof/>
        </w:rPr>
        <w:drawing>
          <wp:anchor distT="0" distB="0" distL="114300" distR="114300" simplePos="0" relativeHeight="252954624" behindDoc="0" locked="0" layoutInCell="1" allowOverlap="1" wp14:anchorId="6D86D725" wp14:editId="68F8933C">
            <wp:simplePos x="0" y="0"/>
            <wp:positionH relativeFrom="margin">
              <wp:align>right</wp:align>
            </wp:positionH>
            <wp:positionV relativeFrom="paragraph">
              <wp:posOffset>108585</wp:posOffset>
            </wp:positionV>
            <wp:extent cx="6115050" cy="3672044"/>
            <wp:effectExtent l="0" t="0" r="0" b="0"/>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15050" cy="3672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D8E">
        <w:rPr>
          <w:rFonts w:asciiTheme="majorEastAsia" w:eastAsiaTheme="majorEastAsia" w:hAnsiTheme="majorEastAsia" w:hint="eastAsia"/>
          <w:b/>
        </w:rPr>
        <w:t>【本気で自殺を考えた経験の有無：成人（性別・年齢別）】</w:t>
      </w: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61373F">
      <w:pPr>
        <w:ind w:leftChars="100" w:left="421" w:hangingChars="100" w:hanging="211"/>
        <w:jc w:val="center"/>
        <w:rPr>
          <w:rFonts w:ascii="Arial" w:eastAsia="HG丸ｺﾞｼｯｸM-PRO" w:hAnsi="Arial" w:cs="Arial"/>
          <w:sz w:val="22"/>
          <w:szCs w:val="22"/>
        </w:rPr>
      </w:pPr>
      <w:r w:rsidRPr="00EA0D8E">
        <w:rPr>
          <w:rFonts w:asciiTheme="majorEastAsia" w:eastAsiaTheme="majorEastAsia" w:hAnsiTheme="majorEastAsia" w:hint="eastAsia"/>
          <w:b/>
        </w:rPr>
        <w:t>【自殺を考えた主な理由：成人（複数回答）】</w:t>
      </w:r>
    </w:p>
    <w:p w:rsidR="0061373F" w:rsidRPr="00EA0D8E" w:rsidRDefault="0061373F" w:rsidP="00D05E53">
      <w:pPr>
        <w:ind w:leftChars="100" w:left="420" w:hangingChars="100" w:hanging="210"/>
        <w:rPr>
          <w:rFonts w:ascii="Arial" w:eastAsia="HG丸ｺﾞｼｯｸM-PRO" w:hAnsi="Arial" w:cs="Arial"/>
          <w:sz w:val="22"/>
          <w:szCs w:val="22"/>
        </w:rPr>
      </w:pPr>
      <w:r w:rsidRPr="00EA0D8E">
        <w:rPr>
          <w:noProof/>
        </w:rPr>
        <w:drawing>
          <wp:anchor distT="0" distB="0" distL="114300" distR="114300" simplePos="0" relativeHeight="253246464" behindDoc="0" locked="0" layoutInCell="1" allowOverlap="1" wp14:anchorId="23355B1C" wp14:editId="50F513BE">
            <wp:simplePos x="0" y="0"/>
            <wp:positionH relativeFrom="margin">
              <wp:align>center</wp:align>
            </wp:positionH>
            <wp:positionV relativeFrom="paragraph">
              <wp:posOffset>13335</wp:posOffset>
            </wp:positionV>
            <wp:extent cx="4867275" cy="3609340"/>
            <wp:effectExtent l="0" t="0" r="0" b="0"/>
            <wp:wrapNone/>
            <wp:docPr id="1889" name="図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948" t="5251"/>
                    <a:stretch/>
                  </pic:blipFill>
                  <pic:spPr bwMode="auto">
                    <a:xfrm>
                      <a:off x="0" y="0"/>
                      <a:ext cx="4867275" cy="360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pPr>
        <w:widowControl/>
        <w:jc w:val="left"/>
        <w:rPr>
          <w:rFonts w:ascii="Arial" w:eastAsia="HG丸ｺﾞｼｯｸM-PRO" w:hAnsi="Arial" w:cs="Arial"/>
          <w:sz w:val="22"/>
          <w:szCs w:val="22"/>
        </w:rPr>
      </w:pPr>
      <w:r w:rsidRPr="00EA0D8E">
        <w:rPr>
          <w:rFonts w:ascii="Arial" w:eastAsia="HG丸ｺﾞｼｯｸM-PRO" w:hAnsi="Arial" w:cs="Arial"/>
          <w:sz w:val="22"/>
          <w:szCs w:val="22"/>
        </w:rPr>
        <w:br w:type="page"/>
      </w:r>
    </w:p>
    <w:p w:rsidR="0061373F" w:rsidRPr="00EA0D8E" w:rsidRDefault="0061373F" w:rsidP="0061373F">
      <w:pPr>
        <w:ind w:leftChars="100" w:left="430" w:hangingChars="100" w:hanging="220"/>
        <w:rPr>
          <w:rFonts w:ascii="Arial" w:eastAsia="HG丸ｺﾞｼｯｸM-PRO" w:hAnsi="Arial" w:cs="Arial"/>
          <w:sz w:val="22"/>
          <w:szCs w:val="22"/>
        </w:rPr>
      </w:pPr>
      <w:r w:rsidRPr="00EA0D8E">
        <w:rPr>
          <w:rFonts w:ascii="Arial" w:eastAsia="HG丸ｺﾞｼｯｸM-PRO" w:hAnsi="Arial" w:cs="Arial" w:hint="eastAsia"/>
          <w:sz w:val="22"/>
          <w:szCs w:val="22"/>
        </w:rPr>
        <w:lastRenderedPageBreak/>
        <w:t>・自殺したいと考えたときにどのように乗り越えたかについては，「家族や友人，職場の同僚など身近な人に悩みを聞いてもらった」が</w:t>
      </w:r>
      <w:r w:rsidRPr="00EA0D8E">
        <w:rPr>
          <w:rFonts w:ascii="Arial" w:eastAsia="HG丸ｺﾞｼｯｸM-PRO" w:hAnsi="Arial" w:cs="Arial" w:hint="eastAsia"/>
          <w:sz w:val="22"/>
          <w:szCs w:val="22"/>
        </w:rPr>
        <w:t>40.0</w:t>
      </w:r>
      <w:r w:rsidRPr="00EA0D8E">
        <w:rPr>
          <w:rFonts w:ascii="Arial" w:eastAsia="HG丸ｺﾞｼｯｸM-PRO" w:hAnsi="Arial" w:cs="Arial" w:hint="eastAsia"/>
          <w:sz w:val="22"/>
          <w:szCs w:val="22"/>
        </w:rPr>
        <w:t>％と最も多く，次いで「趣味や仕事など他のことで気を紛らわせるように努めた」（</w:t>
      </w:r>
      <w:r w:rsidRPr="00EA0D8E">
        <w:rPr>
          <w:rFonts w:ascii="Arial" w:eastAsia="HG丸ｺﾞｼｯｸM-PRO" w:hAnsi="Arial" w:cs="Arial" w:hint="eastAsia"/>
          <w:sz w:val="22"/>
          <w:szCs w:val="22"/>
        </w:rPr>
        <w:t>27.0</w:t>
      </w:r>
      <w:r w:rsidR="005471D4" w:rsidRPr="00EA0D8E">
        <w:rPr>
          <w:rFonts w:ascii="Arial" w:eastAsia="HG丸ｺﾞｼｯｸM-PRO" w:hAnsi="Arial" w:cs="Arial" w:hint="eastAsia"/>
          <w:sz w:val="22"/>
          <w:szCs w:val="22"/>
        </w:rPr>
        <w:t>％）</w:t>
      </w:r>
      <w:r w:rsidRPr="00EA0D8E">
        <w:rPr>
          <w:rFonts w:ascii="Arial" w:eastAsia="HG丸ｺﾞｼｯｸM-PRO" w:hAnsi="Arial" w:cs="Arial" w:hint="eastAsia"/>
          <w:sz w:val="22"/>
          <w:szCs w:val="22"/>
        </w:rPr>
        <w:t>などとなっています。</w:t>
      </w: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61373F">
      <w:pPr>
        <w:ind w:leftChars="100" w:left="421" w:hangingChars="100" w:hanging="211"/>
        <w:jc w:val="center"/>
        <w:rPr>
          <w:rFonts w:ascii="Arial" w:eastAsia="HG丸ｺﾞｼｯｸM-PRO" w:hAnsi="Arial" w:cs="Arial"/>
          <w:sz w:val="22"/>
          <w:szCs w:val="22"/>
        </w:rPr>
      </w:pPr>
      <w:r w:rsidRPr="00EA0D8E">
        <w:rPr>
          <w:rFonts w:asciiTheme="majorEastAsia" w:eastAsiaTheme="majorEastAsia" w:hAnsiTheme="majorEastAsia" w:hint="eastAsia"/>
          <w:b/>
        </w:rPr>
        <w:t>【</w:t>
      </w:r>
      <w:r w:rsidR="005471D4" w:rsidRPr="00EA0D8E">
        <w:rPr>
          <w:rFonts w:asciiTheme="majorEastAsia" w:eastAsiaTheme="majorEastAsia" w:hAnsiTheme="majorEastAsia" w:hint="eastAsia"/>
          <w:b/>
        </w:rPr>
        <w:t>自殺願望を乗り越えた方法</w:t>
      </w:r>
      <w:r w:rsidRPr="00EA0D8E">
        <w:rPr>
          <w:rFonts w:asciiTheme="majorEastAsia" w:eastAsiaTheme="majorEastAsia" w:hAnsiTheme="majorEastAsia" w:hint="eastAsia"/>
          <w:b/>
        </w:rPr>
        <w:t>：成人（複数回答）】</w:t>
      </w:r>
    </w:p>
    <w:p w:rsidR="0061373F" w:rsidRPr="00EA0D8E" w:rsidRDefault="005471D4" w:rsidP="00D05E53">
      <w:pPr>
        <w:ind w:leftChars="100" w:left="420" w:hangingChars="100" w:hanging="210"/>
        <w:rPr>
          <w:rFonts w:ascii="Arial" w:eastAsia="HG丸ｺﾞｼｯｸM-PRO" w:hAnsi="Arial" w:cs="Arial"/>
          <w:sz w:val="22"/>
          <w:szCs w:val="22"/>
        </w:rPr>
      </w:pPr>
      <w:r w:rsidRPr="00EA0D8E">
        <w:rPr>
          <w:noProof/>
        </w:rPr>
        <w:drawing>
          <wp:anchor distT="0" distB="0" distL="114300" distR="114300" simplePos="0" relativeHeight="253248512" behindDoc="0" locked="0" layoutInCell="1" allowOverlap="1" wp14:anchorId="6503404E" wp14:editId="48C6D9D6">
            <wp:simplePos x="0" y="0"/>
            <wp:positionH relativeFrom="margin">
              <wp:align>center</wp:align>
            </wp:positionH>
            <wp:positionV relativeFrom="paragraph">
              <wp:posOffset>13335</wp:posOffset>
            </wp:positionV>
            <wp:extent cx="5629275" cy="3347720"/>
            <wp:effectExtent l="0" t="0" r="0" b="5080"/>
            <wp:wrapNone/>
            <wp:docPr id="1462" name="図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29275"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373F" w:rsidRPr="00EA0D8E" w:rsidRDefault="0061373F" w:rsidP="00D05E53">
      <w:pPr>
        <w:ind w:leftChars="100" w:left="430" w:hangingChars="100" w:hanging="220"/>
        <w:rPr>
          <w:rFonts w:ascii="Arial" w:eastAsia="HG丸ｺﾞｼｯｸM-PRO" w:hAnsi="Arial" w:cs="Arial"/>
          <w:sz w:val="22"/>
          <w:szCs w:val="22"/>
        </w:rPr>
      </w:pPr>
    </w:p>
    <w:p w:rsidR="0061373F" w:rsidRPr="00EA0D8E" w:rsidRDefault="0061373F"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471D4" w:rsidRPr="00EA0D8E" w:rsidRDefault="005471D4" w:rsidP="00D05E53">
      <w:pPr>
        <w:ind w:leftChars="100" w:left="430" w:hangingChars="100" w:hanging="220"/>
        <w:rPr>
          <w:rFonts w:ascii="Arial" w:eastAsia="HG丸ｺﾞｼｯｸM-PRO" w:hAnsi="Arial" w:cs="Arial"/>
          <w:sz w:val="22"/>
          <w:szCs w:val="22"/>
        </w:rPr>
      </w:pPr>
    </w:p>
    <w:p w:rsidR="00516996" w:rsidRPr="00EA0D8E" w:rsidRDefault="00516996" w:rsidP="00D05E53">
      <w:pPr>
        <w:ind w:leftChars="100" w:left="430" w:hangingChars="100" w:hanging="220"/>
        <w:rPr>
          <w:rFonts w:ascii="Arial" w:eastAsia="HG丸ｺﾞｼｯｸM-PRO" w:hAnsi="Arial" w:cs="Arial"/>
          <w:sz w:val="22"/>
          <w:szCs w:val="22"/>
        </w:rPr>
      </w:pPr>
      <w:r w:rsidRPr="00EA0D8E">
        <w:rPr>
          <w:rFonts w:ascii="Arial" w:eastAsia="HG丸ｺﾞｼｯｸM-PRO" w:hAnsi="Arial" w:cs="Arial"/>
          <w:sz w:val="22"/>
          <w:szCs w:val="22"/>
        </w:rPr>
        <w:t>・こころの健康の相談窓口の認知状況については，「いのちの電話」が</w:t>
      </w:r>
      <w:r w:rsidRPr="00EA0D8E">
        <w:rPr>
          <w:rFonts w:ascii="Arial" w:eastAsia="HG丸ｺﾞｼｯｸM-PRO" w:hAnsi="Arial" w:cs="Arial"/>
          <w:sz w:val="22"/>
          <w:szCs w:val="22"/>
        </w:rPr>
        <w:t>29.5</w:t>
      </w:r>
      <w:r w:rsidRPr="00EA0D8E">
        <w:rPr>
          <w:rFonts w:ascii="Arial" w:eastAsia="HG丸ｺﾞｼｯｸM-PRO" w:hAnsi="Arial" w:cs="Arial"/>
          <w:sz w:val="22"/>
          <w:szCs w:val="22"/>
        </w:rPr>
        <w:t>％と最も高く，次いで「坂出市けんこう課によるこころの健康やうつに対する相談」（</w:t>
      </w:r>
      <w:r w:rsidRPr="00EA0D8E">
        <w:rPr>
          <w:rFonts w:ascii="Arial" w:eastAsia="HG丸ｺﾞｼｯｸM-PRO" w:hAnsi="Arial" w:cs="Arial"/>
          <w:sz w:val="22"/>
          <w:szCs w:val="22"/>
        </w:rPr>
        <w:t>16.8</w:t>
      </w:r>
      <w:r w:rsidRPr="00EA0D8E">
        <w:rPr>
          <w:rFonts w:ascii="Arial" w:eastAsia="HG丸ｺﾞｼｯｸM-PRO" w:hAnsi="Arial" w:cs="Arial"/>
          <w:sz w:val="22"/>
          <w:szCs w:val="22"/>
        </w:rPr>
        <w:t>％）となっています。</w:t>
      </w:r>
    </w:p>
    <w:p w:rsidR="00516996" w:rsidRPr="00EA0D8E" w:rsidRDefault="00516996" w:rsidP="00516996"/>
    <w:p w:rsidR="00516996" w:rsidRPr="00EA0D8E" w:rsidRDefault="00516996" w:rsidP="00516996">
      <w:pPr>
        <w:jc w:val="center"/>
      </w:pPr>
      <w:r w:rsidRPr="00EA0D8E">
        <w:rPr>
          <w:rFonts w:asciiTheme="majorEastAsia" w:eastAsiaTheme="majorEastAsia" w:hAnsiTheme="majorEastAsia" w:hint="eastAsia"/>
          <w:b/>
        </w:rPr>
        <w:t>【こころの健康の相談窓口の認知状況：成人】</w:t>
      </w:r>
    </w:p>
    <w:p w:rsidR="00516996" w:rsidRPr="00EA0D8E" w:rsidRDefault="00516996" w:rsidP="00516996">
      <w:r w:rsidRPr="00EA0D8E">
        <w:rPr>
          <w:rFonts w:hint="eastAsia"/>
          <w:noProof/>
        </w:rPr>
        <w:drawing>
          <wp:anchor distT="0" distB="0" distL="114300" distR="114300" simplePos="0" relativeHeight="252955648" behindDoc="0" locked="0" layoutInCell="1" allowOverlap="1" wp14:anchorId="0F9FB6FE" wp14:editId="7D3BF65A">
            <wp:simplePos x="0" y="0"/>
            <wp:positionH relativeFrom="column">
              <wp:posOffset>-615315</wp:posOffset>
            </wp:positionH>
            <wp:positionV relativeFrom="paragraph">
              <wp:posOffset>32385</wp:posOffset>
            </wp:positionV>
            <wp:extent cx="7463880" cy="3535200"/>
            <wp:effectExtent l="0" t="0" r="0" b="0"/>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63880" cy="35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 w:rsidR="00516996" w:rsidRPr="00EA0D8E" w:rsidRDefault="00516996" w:rsidP="00516996">
      <w:pPr>
        <w:jc w:val="center"/>
      </w:pPr>
    </w:p>
    <w:p w:rsidR="00516996" w:rsidRPr="00EA0D8E" w:rsidRDefault="00516996" w:rsidP="00516996"/>
    <w:p w:rsidR="00084D76" w:rsidRPr="00EA0D8E" w:rsidRDefault="00084D76">
      <w:pPr>
        <w:widowControl/>
        <w:jc w:val="left"/>
      </w:pPr>
      <w:r w:rsidRPr="00EA0D8E">
        <w:br w:type="page"/>
      </w:r>
    </w:p>
    <w:p w:rsidR="009676A8" w:rsidRPr="00EA0D8E" w:rsidRDefault="009676A8" w:rsidP="009676A8">
      <w:pPr>
        <w:ind w:leftChars="50" w:left="105"/>
        <w:rPr>
          <w:rFonts w:ascii="HGSｺﾞｼｯｸE" w:eastAsia="HGSｺﾞｼｯｸE"/>
          <w:szCs w:val="21"/>
        </w:rPr>
      </w:pPr>
    </w:p>
    <w:bookmarkStart w:id="13" w:name="_Toc16260576"/>
    <w:p w:rsidR="009676A8" w:rsidRPr="00EA0D8E" w:rsidRDefault="00435F1D" w:rsidP="009710EF">
      <w:pPr>
        <w:pStyle w:val="1"/>
        <w:spacing w:line="760" w:lineRule="exact"/>
        <w:ind w:leftChars="50" w:left="105"/>
        <w:rPr>
          <w:rFonts w:ascii="HGSｺﾞｼｯｸE" w:eastAsia="HGSｺﾞｼｯｸE" w:hAnsi="HGSｺﾞｼｯｸE"/>
          <w:sz w:val="40"/>
          <w:szCs w:val="40"/>
        </w:rPr>
      </w:pPr>
      <w:r w:rsidRPr="00EA0D8E">
        <w:rPr>
          <w:rFonts w:ascii="HGSｺﾞｼｯｸE" w:eastAsia="HGSｺﾞｼｯｸE" w:hAnsi="HGSｺﾞｼｯｸE"/>
          <w:noProof/>
          <w:sz w:val="40"/>
          <w:szCs w:val="40"/>
        </w:rPr>
        <mc:AlternateContent>
          <mc:Choice Requires="wps">
            <w:drawing>
              <wp:anchor distT="4294967295" distB="4294967295" distL="114300" distR="114300" simplePos="0" relativeHeight="251886592" behindDoc="0" locked="0" layoutInCell="1" allowOverlap="1" wp14:anchorId="0066D0DD" wp14:editId="03674CA3">
                <wp:simplePos x="0" y="0"/>
                <wp:positionH relativeFrom="column">
                  <wp:posOffset>118110</wp:posOffset>
                </wp:positionH>
                <wp:positionV relativeFrom="paragraph">
                  <wp:posOffset>486409</wp:posOffset>
                </wp:positionV>
                <wp:extent cx="5988685" cy="0"/>
                <wp:effectExtent l="0" t="0" r="69215" b="76200"/>
                <wp:wrapNone/>
                <wp:docPr id="80"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685"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46D02A4" id="直線コネクタ 19" o:spid="_x0000_s1026" style="position:absolute;left:0;text-align:left;flip:y;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38.3pt" to="480.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" strokecolor="#4a7ebb" strokeweight="2pt">
                <v:shadow on="t" color="#31859c" opacity=".5" origin="-.5,-.5" offset=".74836mm,.74836mm"/>
                <o:lock v:ext="edit" shapetype="f"/>
              </v:line>
            </w:pict>
          </mc:Fallback>
        </mc:AlternateContent>
      </w:r>
      <w:r w:rsidRPr="00EA0D8E">
        <w:rPr>
          <w:rFonts w:ascii="HGSｺﾞｼｯｸE" w:eastAsia="HGSｺﾞｼｯｸE" w:hAnsi="HGSｺﾞｼｯｸE"/>
          <w:noProof/>
          <w:sz w:val="40"/>
          <w:szCs w:val="40"/>
        </w:rPr>
        <mc:AlternateContent>
          <mc:Choice Requires="wps">
            <w:drawing>
              <wp:anchor distT="0" distB="0" distL="114300" distR="114300" simplePos="0" relativeHeight="251885568" behindDoc="0" locked="0" layoutInCell="1" allowOverlap="1" wp14:anchorId="2CF3ABFC" wp14:editId="1B19AF30">
                <wp:simplePos x="0" y="0"/>
                <wp:positionH relativeFrom="column">
                  <wp:posOffset>22860</wp:posOffset>
                </wp:positionH>
                <wp:positionV relativeFrom="paragraph">
                  <wp:posOffset>-323850</wp:posOffset>
                </wp:positionV>
                <wp:extent cx="1079500" cy="1079500"/>
                <wp:effectExtent l="0" t="0" r="101600" b="101600"/>
                <wp:wrapNone/>
                <wp:docPr id="79" name="円/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0D639D2" id="円/楕円 26" o:spid="_x0000_s1026" style="position:absolute;left:0;text-align:left;margin-left:1.8pt;margin-top:-25.5pt;width:85pt;height: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" filled="f" strokecolor="#558ed5" strokeweight=".5pt">
                <v:shadow on="t" color="#93cddd" origin="-.5,-.5" offset="1.54272mm,.85514mm"/>
                <v:path arrowok="t"/>
              </v:oval>
            </w:pict>
          </mc:Fallback>
        </mc:AlternateContent>
      </w:r>
      <w:r w:rsidR="009676A8" w:rsidRPr="00EA0D8E">
        <w:rPr>
          <w:rFonts w:ascii="HGSｺﾞｼｯｸE" w:eastAsia="HGSｺﾞｼｯｸE" w:hAnsi="HGSｺﾞｼｯｸE" w:hint="eastAsia"/>
          <w:sz w:val="40"/>
          <w:szCs w:val="40"/>
        </w:rPr>
        <w:t>第</w:t>
      </w:r>
      <w:r w:rsidR="009710EF" w:rsidRPr="00EA0D8E">
        <w:rPr>
          <w:rFonts w:ascii="HGSｺﾞｼｯｸE" w:eastAsia="HGSｺﾞｼｯｸE" w:hAnsi="HGSｺﾞｼｯｸE" w:hint="eastAsia"/>
          <w:sz w:val="72"/>
          <w:szCs w:val="72"/>
        </w:rPr>
        <w:t>３</w:t>
      </w:r>
      <w:r w:rsidR="009676A8" w:rsidRPr="00EA0D8E">
        <w:rPr>
          <w:rFonts w:ascii="HGSｺﾞｼｯｸE" w:eastAsia="HGSｺﾞｼｯｸE" w:hAnsi="HGSｺﾞｼｯｸE" w:hint="eastAsia"/>
          <w:sz w:val="40"/>
          <w:szCs w:val="40"/>
        </w:rPr>
        <w:t>章　第</w:t>
      </w:r>
      <w:r w:rsidR="00D137A9" w:rsidRPr="00EA0D8E">
        <w:rPr>
          <w:rFonts w:ascii="Arial" w:eastAsia="HGSｺﾞｼｯｸE" w:hAnsi="Arial" w:cs="Arial"/>
          <w:sz w:val="40"/>
          <w:szCs w:val="40"/>
        </w:rPr>
        <w:t>2</w:t>
      </w:r>
      <w:r w:rsidR="009676A8" w:rsidRPr="00EA0D8E">
        <w:rPr>
          <w:rFonts w:ascii="HGSｺﾞｼｯｸE" w:eastAsia="HGSｺﾞｼｯｸE" w:hAnsi="HGSｺﾞｼｯｸE" w:hint="eastAsia"/>
          <w:sz w:val="40"/>
          <w:szCs w:val="40"/>
        </w:rPr>
        <w:t>次坂出市健康増進計画</w:t>
      </w:r>
      <w:bookmarkEnd w:id="13"/>
      <w:r w:rsidR="00761279" w:rsidRPr="00EA0D8E">
        <w:rPr>
          <w:rFonts w:ascii="HGSｺﾞｼｯｸE" w:eastAsia="HGSｺﾞｼｯｸE" w:hAnsi="HGSｺﾞｼｯｸE" w:hint="eastAsia"/>
          <w:sz w:val="40"/>
          <w:szCs w:val="40"/>
        </w:rPr>
        <w:t>中間評価</w:t>
      </w:r>
    </w:p>
    <w:p w:rsidR="009676A8" w:rsidRPr="00EA0D8E" w:rsidRDefault="009676A8" w:rsidP="009676A8"/>
    <w:p w:rsidR="009676A8" w:rsidRPr="00EA0D8E" w:rsidRDefault="009676A8" w:rsidP="004B58CA">
      <w:pPr>
        <w:spacing w:line="240" w:lineRule="exact"/>
      </w:pPr>
    </w:p>
    <w:p w:rsidR="00684B4F" w:rsidRPr="00EA0D8E" w:rsidRDefault="001971FC" w:rsidP="00684B4F">
      <w:pPr>
        <w:rPr>
          <w:rFonts w:ascii="HGSｺﾞｼｯｸE" w:eastAsia="HGSｺﾞｼｯｸE" w:hAnsi="HGSｺﾞｼｯｸE"/>
          <w:sz w:val="24"/>
        </w:rPr>
      </w:pPr>
      <w:r w:rsidRPr="00EA0D8E">
        <w:rPr>
          <w:rFonts w:ascii="HGSｺﾞｼｯｸE" w:eastAsia="HGSｺﾞｼｯｸE" w:hAnsi="HGSｺﾞｼｯｸE" w:hint="eastAsia"/>
          <w:sz w:val="24"/>
        </w:rPr>
        <w:t>【体系図】</w:t>
      </w:r>
    </w:p>
    <w:p w:rsidR="00684B4F" w:rsidRPr="00EA0D8E" w:rsidRDefault="00916066" w:rsidP="00684B4F">
      <w:r w:rsidRPr="00EA0D8E">
        <w:rPr>
          <w:noProof/>
        </w:rPr>
        <mc:AlternateContent>
          <mc:Choice Requires="wps">
            <w:drawing>
              <wp:anchor distT="0" distB="0" distL="114300" distR="114300" simplePos="0" relativeHeight="252272640" behindDoc="0" locked="0" layoutInCell="1" allowOverlap="1" wp14:anchorId="4362806B" wp14:editId="34E55F01">
                <wp:simplePos x="0" y="0"/>
                <wp:positionH relativeFrom="column">
                  <wp:posOffset>-224790</wp:posOffset>
                </wp:positionH>
                <wp:positionV relativeFrom="paragraph">
                  <wp:posOffset>54610</wp:posOffset>
                </wp:positionV>
                <wp:extent cx="2181100" cy="476147"/>
                <wp:effectExtent l="0" t="0" r="10160" b="19685"/>
                <wp:wrapNone/>
                <wp:docPr id="14"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100" cy="476147"/>
                        </a:xfrm>
                        <a:prstGeom prst="roundRect">
                          <a:avLst>
                            <a:gd name="adj" fmla="val 16667"/>
                          </a:avLst>
                        </a:prstGeom>
                        <a:solidFill>
                          <a:schemeClr val="accent5">
                            <a:lumMod val="75000"/>
                            <a:lumOff val="0"/>
                          </a:schemeClr>
                        </a:solidFill>
                        <a:ln w="25400">
                          <a:solidFill>
                            <a:schemeClr val="dk1">
                              <a:lumMod val="100000"/>
                              <a:lumOff val="0"/>
                            </a:schemeClr>
                          </a:solidFill>
                          <a:round/>
                          <a:headEnd/>
                          <a:tailEnd/>
                        </a:ln>
                      </wps:spPr>
                      <wps:txbx>
                        <w:txbxContent>
                          <w:p w:rsidR="00910C12" w:rsidRPr="009F0470" w:rsidRDefault="00910C12" w:rsidP="009F0470">
                            <w:pPr>
                              <w:spacing w:line="400" w:lineRule="exact"/>
                              <w:jc w:val="center"/>
                              <w:rPr>
                                <w:rFonts w:ascii="HGSｺﾞｼｯｸE" w:eastAsia="HGSｺﾞｼｯｸE" w:hAnsi="HGSｺﾞｼｯｸE"/>
                                <w:color w:val="FFFFFF" w:themeColor="background1"/>
                                <w:sz w:val="28"/>
                                <w:szCs w:val="28"/>
                              </w:rPr>
                            </w:pPr>
                            <w:r w:rsidRPr="009F0470">
                              <w:rPr>
                                <w:rFonts w:ascii="HGSｺﾞｼｯｸE" w:eastAsia="HGSｺﾞｼｯｸE" w:hAnsi="HGSｺﾞｼｯｸE" w:hint="eastAsia"/>
                                <w:color w:val="FFFFFF" w:themeColor="background1"/>
                                <w:sz w:val="28"/>
                                <w:szCs w:val="28"/>
                              </w:rPr>
                              <w:t>分野</w:t>
                            </w:r>
                          </w:p>
                        </w:txbxContent>
                      </wps:txbx>
                      <wps:bodyPr rot="0" vert="horz" wrap="square" lIns="91440" tIns="45720" rIns="91440" bIns="45720" anchor="ctr" anchorCtr="0" upright="1">
                        <a:noAutofit/>
                      </wps:bodyPr>
                    </wps:wsp>
                  </a:graphicData>
                </a:graphic>
              </wp:anchor>
            </w:drawing>
          </mc:Choice>
          <mc:Fallback>
            <w:pict>
              <v:roundrect w14:anchorId="45755084" id="角丸四角形 11" o:spid="_x0000_s1141" style="position:absolute;left:0;text-align:left;margin-left:-17.7pt;margin-top:4.3pt;width:171.75pt;height:37.5pt;z-index:25227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" fillcolor="#31849b [2408]" strokecolor="black [3200]" strokeweight="2pt">
                <v:textbox>
                  <w:txbxContent>
                    <w:p w:rsidR="00910C12" w:rsidRPr="009F0470" w:rsidRDefault="00910C12" w:rsidP="009F0470">
                      <w:pPr>
                        <w:spacing w:line="400" w:lineRule="exact"/>
                        <w:jc w:val="center"/>
                        <w:rPr>
                          <w:rFonts w:ascii="HGSｺﾞｼｯｸE" w:eastAsia="HGSｺﾞｼｯｸE" w:hAnsi="HGSｺﾞｼｯｸE"/>
                          <w:color w:val="FFFFFF" w:themeColor="background1"/>
                          <w:sz w:val="28"/>
                          <w:szCs w:val="28"/>
                        </w:rPr>
                      </w:pPr>
                      <w:r w:rsidRPr="009F0470">
                        <w:rPr>
                          <w:rFonts w:ascii="HGSｺﾞｼｯｸE" w:eastAsia="HGSｺﾞｼｯｸE" w:hAnsi="HGSｺﾞｼｯｸE" w:hint="eastAsia"/>
                          <w:color w:val="FFFFFF" w:themeColor="background1"/>
                          <w:sz w:val="28"/>
                          <w:szCs w:val="28"/>
                        </w:rPr>
                        <w:t>分野</w:t>
                      </w:r>
                    </w:p>
                  </w:txbxContent>
                </v:textbox>
              </v:roundrect>
            </w:pict>
          </mc:Fallback>
        </mc:AlternateContent>
      </w:r>
      <w:r w:rsidRPr="00EA0D8E">
        <w:rPr>
          <w:noProof/>
        </w:rPr>
        <mc:AlternateContent>
          <mc:Choice Requires="wps">
            <w:drawing>
              <wp:anchor distT="0" distB="0" distL="114300" distR="114300" simplePos="0" relativeHeight="252277760" behindDoc="0" locked="0" layoutInCell="1" allowOverlap="1" wp14:anchorId="5E7A6827" wp14:editId="18FA8240">
                <wp:simplePos x="0" y="0"/>
                <wp:positionH relativeFrom="column">
                  <wp:posOffset>2071705</wp:posOffset>
                </wp:positionH>
                <wp:positionV relativeFrom="paragraph">
                  <wp:posOffset>54610</wp:posOffset>
                </wp:positionV>
                <wp:extent cx="2018408" cy="476147"/>
                <wp:effectExtent l="0" t="0" r="20320" b="19685"/>
                <wp:wrapNone/>
                <wp:docPr id="19"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408" cy="476147"/>
                        </a:xfrm>
                        <a:prstGeom prst="roundRect">
                          <a:avLst>
                            <a:gd name="adj" fmla="val 16667"/>
                          </a:avLst>
                        </a:prstGeom>
                        <a:solidFill>
                          <a:schemeClr val="accent3">
                            <a:lumMod val="100000"/>
                            <a:lumOff val="0"/>
                          </a:schemeClr>
                        </a:solidFill>
                        <a:ln w="25400">
                          <a:solidFill>
                            <a:srgbClr val="000000"/>
                          </a:solidFill>
                          <a:round/>
                          <a:headEnd/>
                          <a:tailEnd/>
                        </a:ln>
                      </wps:spPr>
                      <wps:txbx>
                        <w:txbxContent>
                          <w:p w:rsidR="00910C12" w:rsidRPr="009F0470" w:rsidRDefault="00910C12" w:rsidP="009F0470">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wps:txbx>
                      <wps:bodyPr rot="0" vert="horz" wrap="square" lIns="91440" tIns="45720" rIns="91440" bIns="45720" anchor="ctr" anchorCtr="0" upright="1">
                        <a:noAutofit/>
                      </wps:bodyPr>
                    </wps:wsp>
                  </a:graphicData>
                </a:graphic>
              </wp:anchor>
            </w:drawing>
          </mc:Choice>
          <mc:Fallback>
            <w:pict>
              <v:roundrect w14:anchorId="21BBBA12" id="角丸四角形 33" o:spid="_x0000_s1142" style="position:absolute;left:0;text-align:left;margin-left:163.15pt;margin-top:4.3pt;width:158.95pt;height:37.5pt;z-index:25227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" fillcolor="#9bbb59 [3206]" strokeweight="2pt">
                <v:textbox>
                  <w:txbxContent>
                    <w:p w:rsidR="00910C12" w:rsidRPr="009F0470" w:rsidRDefault="00910C12" w:rsidP="009F0470">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v:textbox>
              </v:roundrect>
            </w:pict>
          </mc:Fallback>
        </mc:AlternateContent>
      </w:r>
      <w:r w:rsidRPr="00EA0D8E">
        <w:rPr>
          <w:noProof/>
        </w:rPr>
        <mc:AlternateContent>
          <mc:Choice Requires="wps">
            <w:drawing>
              <wp:anchor distT="0" distB="0" distL="114300" distR="114300" simplePos="0" relativeHeight="252286976" behindDoc="0" locked="0" layoutInCell="1" allowOverlap="1" wp14:anchorId="5D63A22C" wp14:editId="5251526B">
                <wp:simplePos x="0" y="0"/>
                <wp:positionH relativeFrom="column">
                  <wp:posOffset>4198108</wp:posOffset>
                </wp:positionH>
                <wp:positionV relativeFrom="paragraph">
                  <wp:posOffset>54610</wp:posOffset>
                </wp:positionV>
                <wp:extent cx="2143002" cy="476147"/>
                <wp:effectExtent l="0" t="0" r="10160" b="19685"/>
                <wp:wrapNone/>
                <wp:docPr id="28"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002" cy="476147"/>
                        </a:xfrm>
                        <a:prstGeom prst="roundRect">
                          <a:avLst>
                            <a:gd name="adj" fmla="val 16667"/>
                          </a:avLst>
                        </a:prstGeom>
                        <a:solidFill>
                          <a:srgbClr val="99FF99"/>
                        </a:solidFill>
                        <a:ln w="25400">
                          <a:solidFill>
                            <a:srgbClr val="000000"/>
                          </a:solidFill>
                          <a:round/>
                          <a:headEnd/>
                          <a:tailEnd/>
                        </a:ln>
                      </wps:spPr>
                      <wps:txbx>
                        <w:txbxContent>
                          <w:p w:rsidR="00910C12" w:rsidRPr="009F0470" w:rsidRDefault="00910C12" w:rsidP="00427F77">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wps:txbx>
                      <wps:bodyPr rot="0" vert="horz" wrap="square" lIns="91440" tIns="45720" rIns="91440" bIns="45720" anchor="ctr" anchorCtr="0" upright="1">
                        <a:noAutofit/>
                      </wps:bodyPr>
                    </wps:wsp>
                  </a:graphicData>
                </a:graphic>
              </wp:anchor>
            </w:drawing>
          </mc:Choice>
          <mc:Fallback>
            <w:pict>
              <v:roundrect w14:anchorId="136C6409" id="角丸四角形 361" o:spid="_x0000_s1143" style="position:absolute;left:0;text-align:left;margin-left:330.55pt;margin-top:4.3pt;width:168.75pt;height:37.5pt;z-index:25228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" fillcolor="#9f9" strokeweight="2pt">
                <v:textbox>
                  <w:txbxContent>
                    <w:p w:rsidR="00910C12" w:rsidRPr="009F0470" w:rsidRDefault="00910C12" w:rsidP="00427F77">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v:textbox>
              </v:roundrect>
            </w:pict>
          </mc:Fallback>
        </mc:AlternateContent>
      </w:r>
    </w:p>
    <w:p w:rsidR="00684B4F" w:rsidRPr="00EA0D8E" w:rsidRDefault="00684B4F" w:rsidP="00684B4F"/>
    <w:p w:rsidR="00684B4F" w:rsidRPr="00EA0D8E" w:rsidRDefault="00916066" w:rsidP="00684B4F">
      <w:r w:rsidRPr="00EA0D8E">
        <w:rPr>
          <w:noProof/>
        </w:rPr>
        <mc:AlternateContent>
          <mc:Choice Requires="wps">
            <w:drawing>
              <wp:anchor distT="0" distB="0" distL="114300" distR="114300" simplePos="0" relativeHeight="252273664" behindDoc="0" locked="0" layoutInCell="1" allowOverlap="1" wp14:anchorId="14D3A3F2" wp14:editId="164542EC">
                <wp:simplePos x="0" y="0"/>
                <wp:positionH relativeFrom="column">
                  <wp:posOffset>232389</wp:posOffset>
                </wp:positionH>
                <wp:positionV relativeFrom="paragraph">
                  <wp:posOffset>192744</wp:posOffset>
                </wp:positionV>
                <wp:extent cx="1723921" cy="476147"/>
                <wp:effectExtent l="0" t="0" r="10160" b="19685"/>
                <wp:wrapNone/>
                <wp:docPr id="15"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921" cy="476147"/>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rsidR="00910C12" w:rsidRPr="00C566B8" w:rsidRDefault="00910C12" w:rsidP="00C566B8">
                            <w:pPr>
                              <w:rPr>
                                <w:rFonts w:asciiTheme="majorEastAsia" w:eastAsiaTheme="majorEastAsia" w:hAnsiTheme="majorEastAsia"/>
                              </w:rPr>
                            </w:pPr>
                            <w:r w:rsidRPr="00D137A9">
                              <w:rPr>
                                <w:rFonts w:ascii="Arial" w:eastAsiaTheme="majorEastAsia" w:hAnsi="Arial" w:cs="Arial"/>
                              </w:rPr>
                              <w:t>１</w:t>
                            </w:r>
                            <w:r>
                              <w:rPr>
                                <w:rFonts w:asciiTheme="majorEastAsia" w:eastAsiaTheme="majorEastAsia" w:hAnsiTheme="majorEastAsia" w:hint="eastAsia"/>
                              </w:rPr>
                              <w:t xml:space="preserve">　栄養・食生活</w:t>
                            </w:r>
                          </w:p>
                        </w:txbxContent>
                      </wps:txbx>
                      <wps:bodyPr rot="0" vert="horz" wrap="square" lIns="36000" tIns="45720" rIns="36000" bIns="45720" anchor="ctr" anchorCtr="0" upright="1">
                        <a:noAutofit/>
                      </wps:bodyPr>
                    </wps:wsp>
                  </a:graphicData>
                </a:graphic>
              </wp:anchor>
            </w:drawing>
          </mc:Choice>
          <mc:Fallback>
            <w:pict>
              <v:roundrect w14:anchorId="657C0242" id="角丸四角形 12" o:spid="_x0000_s1144" style="position:absolute;left:0;text-align:left;margin-left:18.3pt;margin-top:15.2pt;width:135.75pt;height:37.5pt;z-index:25227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" fillcolor="#b6dde8 [1304]" strokeweight=".5pt">
                <v:textbox inset="1mm,,1mm">
                  <w:txbxContent>
                    <w:p w:rsidR="00910C12" w:rsidRPr="00C566B8" w:rsidRDefault="00910C12" w:rsidP="00C566B8">
                      <w:pPr>
                        <w:rPr>
                          <w:rFonts w:asciiTheme="majorEastAsia" w:eastAsiaTheme="majorEastAsia" w:hAnsiTheme="majorEastAsia"/>
                        </w:rPr>
                      </w:pPr>
                      <w:r w:rsidRPr="00D137A9">
                        <w:rPr>
                          <w:rFonts w:ascii="Arial" w:eastAsiaTheme="majorEastAsia" w:hAnsi="Arial" w:cs="Arial"/>
                        </w:rPr>
                        <w:t>１</w:t>
                      </w:r>
                      <w:r>
                        <w:rPr>
                          <w:rFonts w:asciiTheme="majorEastAsia" w:eastAsiaTheme="majorEastAsia" w:hAnsiTheme="majorEastAsia" w:hint="eastAsia"/>
                        </w:rPr>
                        <w:t xml:space="preserve">　栄養・食生活</w:t>
                      </w:r>
                    </w:p>
                  </w:txbxContent>
                </v:textbox>
              </v:roundrect>
            </w:pict>
          </mc:Fallback>
        </mc:AlternateContent>
      </w:r>
      <w:r w:rsidRPr="00EA0D8E">
        <w:rPr>
          <w:noProof/>
        </w:rPr>
        <mc:AlternateContent>
          <mc:Choice Requires="wps">
            <w:drawing>
              <wp:anchor distT="0" distB="0" distL="114300" distR="114300" simplePos="0" relativeHeight="252278784" behindDoc="0" locked="0" layoutInCell="1" allowOverlap="1" wp14:anchorId="7A252090" wp14:editId="7D5F236E">
                <wp:simplePos x="0" y="0"/>
                <wp:positionH relativeFrom="column">
                  <wp:posOffset>2071705</wp:posOffset>
                </wp:positionH>
                <wp:positionV relativeFrom="paragraph">
                  <wp:posOffset>192744</wp:posOffset>
                </wp:positionV>
                <wp:extent cx="2019108" cy="476247"/>
                <wp:effectExtent l="0" t="0" r="19685" b="19685"/>
                <wp:wrapNone/>
                <wp:docPr id="20"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108" cy="476247"/>
                        </a:xfrm>
                        <a:prstGeom prst="roundRect">
                          <a:avLst>
                            <a:gd name="adj" fmla="val 16667"/>
                          </a:avLst>
                        </a:prstGeom>
                        <a:solidFill>
                          <a:schemeClr val="accent3">
                            <a:lumMod val="40000"/>
                            <a:lumOff val="60000"/>
                          </a:schemeClr>
                        </a:solidFill>
                        <a:ln w="6350">
                          <a:solidFill>
                            <a:srgbClr val="000000"/>
                          </a:solidFill>
                          <a:round/>
                          <a:headEnd/>
                          <a:tailEnd/>
                        </a:ln>
                      </wps:spPr>
                      <wps:txbx>
                        <w:txbxContent>
                          <w:p w:rsidR="00910C12" w:rsidRPr="00427F77" w:rsidRDefault="00910C12" w:rsidP="00427F77">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食生活を豊かにしよう</w:t>
                            </w:r>
                          </w:p>
                        </w:txbxContent>
                      </wps:txbx>
                      <wps:bodyPr rot="0" vert="horz" wrap="square" lIns="36000" tIns="18000" rIns="36000" bIns="18000" anchor="ctr" anchorCtr="0" upright="1">
                        <a:noAutofit/>
                      </wps:bodyPr>
                    </wps:wsp>
                  </a:graphicData>
                </a:graphic>
              </wp:anchor>
            </w:drawing>
          </mc:Choice>
          <mc:Fallback>
            <w:pict>
              <v:roundrect w14:anchorId="0DE9AC5E" id="角丸四角形 34" o:spid="_x0000_s1145" style="position:absolute;left:0;text-align:left;margin-left:163.15pt;margin-top:15.2pt;width:159pt;height:37.5pt;z-index:25227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" fillcolor="#d6e3bc [1302]" strokeweight=".5pt">
                <v:textbox inset="1mm,.5mm,1mm,.5mm">
                  <w:txbxContent>
                    <w:p w:rsidR="00910C12" w:rsidRPr="00427F77" w:rsidRDefault="00910C12" w:rsidP="00427F77">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食生活を豊かにしよう</w:t>
                      </w:r>
                    </w:p>
                  </w:txbxContent>
                </v:textbox>
              </v:roundrect>
            </w:pict>
          </mc:Fallback>
        </mc:AlternateContent>
      </w:r>
      <w:r w:rsidRPr="00EA0D8E">
        <w:rPr>
          <w:noProof/>
        </w:rPr>
        <mc:AlternateContent>
          <mc:Choice Requires="wps">
            <w:drawing>
              <wp:anchor distT="0" distB="0" distL="114300" distR="114300" simplePos="0" relativeHeight="252288000" behindDoc="0" locked="0" layoutInCell="1" allowOverlap="1" wp14:anchorId="45DF1B30" wp14:editId="1B22CD64">
                <wp:simplePos x="0" y="0"/>
                <wp:positionH relativeFrom="column">
                  <wp:posOffset>4198108</wp:posOffset>
                </wp:positionH>
                <wp:positionV relativeFrom="paragraph">
                  <wp:posOffset>192744</wp:posOffset>
                </wp:positionV>
                <wp:extent cx="2143002" cy="476247"/>
                <wp:effectExtent l="0" t="0" r="10160" b="19685"/>
                <wp:wrapNone/>
                <wp:docPr id="33" name="角丸四角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002" cy="476247"/>
                        </a:xfrm>
                        <a:prstGeom prst="roundRect">
                          <a:avLst>
                            <a:gd name="adj" fmla="val 16667"/>
                          </a:avLst>
                        </a:prstGeom>
                        <a:solidFill>
                          <a:srgbClr val="CCFFCC"/>
                        </a:solidFill>
                        <a:ln w="6350">
                          <a:solidFill>
                            <a:srgbClr val="000000"/>
                          </a:solidFill>
                          <a:round/>
                          <a:headEnd/>
                          <a:tailEnd/>
                        </a:ln>
                      </wps:spPr>
                      <wps:txbx>
                        <w:txbxContent>
                          <w:p w:rsidR="00910C12" w:rsidRPr="008A4D02" w:rsidRDefault="00910C12" w:rsidP="00427F77">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・栄養バランスのとれた食事をとる</w:t>
                            </w:r>
                          </w:p>
                          <w:p w:rsidR="00910C12" w:rsidRDefault="00910C12" w:rsidP="008A4D02">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・規則正しい食</w:t>
                            </w:r>
                            <w:r w:rsidRPr="008A4D02">
                              <w:rPr>
                                <w:rFonts w:asciiTheme="majorEastAsia" w:eastAsiaTheme="majorEastAsia" w:hAnsiTheme="majorEastAsia" w:hint="eastAsia"/>
                                <w:w w:val="90"/>
                                <w:sz w:val="18"/>
                                <w:szCs w:val="18"/>
                              </w:rPr>
                              <w:t>習慣を心がける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・家族や身近な人と一緒に食事をとる</w:t>
                            </w:r>
                          </w:p>
                        </w:txbxContent>
                      </wps:txbx>
                      <wps:bodyPr rot="0" vert="horz" wrap="square" lIns="36000" tIns="18000" rIns="36000" bIns="18000" anchor="ctr" anchorCtr="0" upright="1">
                        <a:noAutofit/>
                      </wps:bodyPr>
                    </wps:wsp>
                  </a:graphicData>
                </a:graphic>
              </wp:anchor>
            </w:drawing>
          </mc:Choice>
          <mc:Fallback>
            <w:pict>
              <v:roundrect w14:anchorId="31410746" id="角丸四角形 362" o:spid="_x0000_s1146" style="position:absolute;left:0;text-align:left;margin-left:330.55pt;margin-top:15.2pt;width:168.75pt;height:37.5pt;z-index:25228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" fillcolor="#cfc" strokeweight=".5pt">
                <v:textbox inset="1mm,.5mm,1mm,.5mm">
                  <w:txbxContent>
                    <w:p w:rsidR="00910C12" w:rsidRPr="008A4D02" w:rsidRDefault="00910C12" w:rsidP="00427F77">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・栄養バランスのとれた食事をとる</w:t>
                      </w:r>
                    </w:p>
                    <w:p w:rsidR="00910C12" w:rsidRDefault="00910C12" w:rsidP="008A4D02">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・規則正しい食</w:t>
                      </w:r>
                      <w:r w:rsidRPr="008A4D02">
                        <w:rPr>
                          <w:rFonts w:asciiTheme="majorEastAsia" w:eastAsiaTheme="majorEastAsia" w:hAnsiTheme="majorEastAsia" w:hint="eastAsia"/>
                          <w:w w:val="90"/>
                          <w:sz w:val="18"/>
                          <w:szCs w:val="18"/>
                        </w:rPr>
                        <w:t>習慣を心がける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・家族や身近な人と一緒に食事をとる</w:t>
                      </w:r>
                    </w:p>
                  </w:txbxContent>
                </v:textbox>
              </v:roundrect>
            </w:pict>
          </mc:Fallback>
        </mc:AlternateContent>
      </w:r>
      <w:r w:rsidRPr="00EA0D8E">
        <w:rPr>
          <w:noProof/>
        </w:rPr>
        <mc:AlternateContent>
          <mc:Choice Requires="wps">
            <w:drawing>
              <wp:anchor distT="0" distB="0" distL="114300" distR="114300" simplePos="0" relativeHeight="252324864" behindDoc="0" locked="0" layoutInCell="1" allowOverlap="1" wp14:anchorId="212E3DB6" wp14:editId="0602346E">
                <wp:simplePos x="0" y="0"/>
                <wp:positionH relativeFrom="column">
                  <wp:posOffset>-224790</wp:posOffset>
                </wp:positionH>
                <wp:positionV relativeFrom="paragraph">
                  <wp:posOffset>182045</wp:posOffset>
                </wp:positionV>
                <wp:extent cx="361283" cy="5037141"/>
                <wp:effectExtent l="0" t="0" r="20320" b="11430"/>
                <wp:wrapNone/>
                <wp:docPr id="78" name="角丸四角形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83" cy="5037141"/>
                        </a:xfrm>
                        <a:prstGeom prst="roundRect">
                          <a:avLst>
                            <a:gd name="adj" fmla="val 16667"/>
                          </a:avLst>
                        </a:prstGeom>
                        <a:solidFill>
                          <a:srgbClr val="B7DEE8"/>
                        </a:solidFill>
                        <a:ln w="6350">
                          <a:solidFill>
                            <a:srgbClr val="000000"/>
                          </a:solidFill>
                          <a:round/>
                          <a:headEnd/>
                          <a:tailEnd/>
                        </a:ln>
                      </wps:spPr>
                      <wps:txbx>
                        <w:txbxContent>
                          <w:p w:rsidR="00910C12" w:rsidRPr="00C566B8" w:rsidRDefault="00910C12" w:rsidP="00944831">
                            <w:pPr>
                              <w:ind w:leftChars="100" w:left="210" w:rightChars="100" w:right="210"/>
                              <w:jc w:val="distribute"/>
                              <w:rPr>
                                <w:rFonts w:asciiTheme="majorEastAsia" w:eastAsiaTheme="majorEastAsia" w:hAnsiTheme="majorEastAsia"/>
                              </w:rPr>
                            </w:pPr>
                            <w:r>
                              <w:rPr>
                                <w:rFonts w:asciiTheme="majorEastAsia" w:eastAsiaTheme="majorEastAsia" w:hAnsiTheme="majorEastAsia" w:hint="eastAsia"/>
                              </w:rPr>
                              <w:t>こころも身体も元気で自分らしく自律して生きる</w:t>
                            </w:r>
                          </w:p>
                        </w:txbxContent>
                      </wps:txbx>
                      <wps:bodyPr rot="0" vert="eaVert" wrap="square" lIns="36000" tIns="45720" rIns="36000" bIns="45720" anchor="ctr" anchorCtr="0" upright="1">
                        <a:noAutofit/>
                      </wps:bodyPr>
                    </wps:wsp>
                  </a:graphicData>
                </a:graphic>
              </wp:anchor>
            </w:drawing>
          </mc:Choice>
          <mc:Fallback>
            <w:pict>
              <v:roundrect w14:anchorId="4EEC374D" id="角丸四角形 328" o:spid="_x0000_s1147" style="position:absolute;left:0;text-align:left;margin-left:-17.7pt;margin-top:14.35pt;width:28.45pt;height:396.65pt;z-index:25232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" fillcolor="#b7dee8" strokeweight=".5pt">
                <v:textbox style="layout-flow:vertical-ideographic" inset="1mm,,1mm">
                  <w:txbxContent>
                    <w:p w:rsidR="00910C12" w:rsidRPr="00C566B8" w:rsidRDefault="00910C12" w:rsidP="00944831">
                      <w:pPr>
                        <w:ind w:leftChars="100" w:left="210" w:rightChars="100" w:right="210"/>
                        <w:jc w:val="distribute"/>
                        <w:rPr>
                          <w:rFonts w:asciiTheme="majorEastAsia" w:eastAsiaTheme="majorEastAsia" w:hAnsiTheme="majorEastAsia"/>
                        </w:rPr>
                      </w:pPr>
                      <w:r>
                        <w:rPr>
                          <w:rFonts w:asciiTheme="majorEastAsia" w:eastAsiaTheme="majorEastAsia" w:hAnsiTheme="majorEastAsia" w:hint="eastAsia"/>
                        </w:rPr>
                        <w:t>こころも身体も元気で自分らしく自律して生きる</w:t>
                      </w:r>
                    </w:p>
                  </w:txbxContent>
                </v:textbox>
              </v:roundrect>
            </w:pict>
          </mc:Fallback>
        </mc:AlternateContent>
      </w:r>
    </w:p>
    <w:p w:rsidR="00684B4F" w:rsidRPr="00EA0D8E" w:rsidRDefault="00916066" w:rsidP="00684B4F">
      <w:r w:rsidRPr="00EA0D8E">
        <w:rPr>
          <w:noProof/>
        </w:rPr>
        <mc:AlternateContent>
          <mc:Choice Requires="wps">
            <w:drawing>
              <wp:anchor distT="0" distB="0" distL="114300" distR="114300" simplePos="0" relativeHeight="252279808" behindDoc="0" locked="0" layoutInCell="1" allowOverlap="1" wp14:anchorId="1DA2141D" wp14:editId="6DEA6031">
                <wp:simplePos x="0" y="0"/>
                <wp:positionH relativeFrom="column">
                  <wp:posOffset>1837816</wp:posOffset>
                </wp:positionH>
                <wp:positionV relativeFrom="paragraph">
                  <wp:posOffset>112927</wp:posOffset>
                </wp:positionV>
                <wp:extent cx="323785" cy="200078"/>
                <wp:effectExtent l="0" t="0" r="635" b="9525"/>
                <wp:wrapNone/>
                <wp:docPr id="21" name="山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5" cy="200078"/>
                        </a:xfrm>
                        <a:prstGeom prst="chevron">
                          <a:avLst>
                            <a:gd name="adj" fmla="val 49977"/>
                          </a:avLst>
                        </a:prstGeom>
                        <a:solidFill>
                          <a:schemeClr val="tx2">
                            <a:lumMod val="5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type w14:anchorId="0EE1F80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5" o:spid="_x0000_s1026" type="#_x0000_t55" style="position:absolute;left:0;text-align:left;margin-left:144.7pt;margin-top:8.9pt;width:25.5pt;height:15.7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" adj="14929" fillcolor="#0f243e [1615]" stroked="f" strokeweight="2pt"/>
            </w:pict>
          </mc:Fallback>
        </mc:AlternateContent>
      </w:r>
    </w:p>
    <w:p w:rsidR="00A06F5B" w:rsidRPr="00EA0D8E" w:rsidRDefault="00A06F5B"/>
    <w:p w:rsidR="008920BB" w:rsidRPr="00EA0D8E" w:rsidRDefault="00916066">
      <w:r w:rsidRPr="00EA0D8E">
        <w:rPr>
          <w:noProof/>
        </w:rPr>
        <mc:AlternateContent>
          <mc:Choice Requires="wps">
            <w:drawing>
              <wp:anchor distT="0" distB="0" distL="114300" distR="114300" simplePos="0" relativeHeight="252274688" behindDoc="0" locked="0" layoutInCell="1" allowOverlap="1" wp14:anchorId="537938D4" wp14:editId="6C85EEC3">
                <wp:simplePos x="0" y="0"/>
                <wp:positionH relativeFrom="column">
                  <wp:posOffset>232389</wp:posOffset>
                </wp:positionH>
                <wp:positionV relativeFrom="paragraph">
                  <wp:posOffset>91679</wp:posOffset>
                </wp:positionV>
                <wp:extent cx="1723921" cy="476147"/>
                <wp:effectExtent l="0" t="0" r="10160" b="19685"/>
                <wp:wrapNone/>
                <wp:docPr id="16"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921" cy="476147"/>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rsidR="00910C12" w:rsidRPr="00C566B8" w:rsidRDefault="00910C12" w:rsidP="00B549DE">
                            <w:pPr>
                              <w:rPr>
                                <w:rFonts w:asciiTheme="majorEastAsia" w:eastAsiaTheme="majorEastAsia" w:hAnsiTheme="majorEastAsia"/>
                              </w:rPr>
                            </w:pPr>
                            <w:r>
                              <w:rPr>
                                <w:rFonts w:asciiTheme="majorEastAsia" w:eastAsiaTheme="majorEastAsia" w:hAnsiTheme="majorEastAsia" w:hint="eastAsia"/>
                              </w:rPr>
                              <w:t>２　身体活動・運動</w:t>
                            </w:r>
                          </w:p>
                        </w:txbxContent>
                      </wps:txbx>
                      <wps:bodyPr rot="0" vert="horz" wrap="square" lIns="36000" tIns="45720" rIns="36000" bIns="45720" anchor="ctr" anchorCtr="0" upright="1">
                        <a:noAutofit/>
                      </wps:bodyPr>
                    </wps:wsp>
                  </a:graphicData>
                </a:graphic>
              </wp:anchor>
            </w:drawing>
          </mc:Choice>
          <mc:Fallback>
            <w:pict>
              <v:roundrect w14:anchorId="3C7A8CC3" id="角丸四角形 13" o:spid="_x0000_s1148" style="position:absolute;left:0;text-align:left;margin-left:18.3pt;margin-top:7.2pt;width:135.75pt;height:37.5pt;z-index:25227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" fillcolor="#b6dde8 [1304]" strokeweight=".5pt">
                <v:textbox inset="1mm,,1mm">
                  <w:txbxContent>
                    <w:p w:rsidR="00910C12" w:rsidRPr="00C566B8" w:rsidRDefault="00910C12" w:rsidP="00B549DE">
                      <w:pPr>
                        <w:rPr>
                          <w:rFonts w:asciiTheme="majorEastAsia" w:eastAsiaTheme="majorEastAsia" w:hAnsiTheme="majorEastAsia"/>
                        </w:rPr>
                      </w:pPr>
                      <w:r>
                        <w:rPr>
                          <w:rFonts w:asciiTheme="majorEastAsia" w:eastAsiaTheme="majorEastAsia" w:hAnsiTheme="majorEastAsia" w:hint="eastAsia"/>
                        </w:rPr>
                        <w:t>２　身体活動・運動</w:t>
                      </w:r>
                    </w:p>
                  </w:txbxContent>
                </v:textbox>
              </v:roundrect>
            </w:pict>
          </mc:Fallback>
        </mc:AlternateContent>
      </w:r>
      <w:r w:rsidRPr="00EA0D8E">
        <w:rPr>
          <w:noProof/>
        </w:rPr>
        <mc:AlternateContent>
          <mc:Choice Requires="wps">
            <w:drawing>
              <wp:anchor distT="0" distB="0" distL="114300" distR="114300" simplePos="0" relativeHeight="252280832" behindDoc="0" locked="0" layoutInCell="1" allowOverlap="1" wp14:anchorId="69258F32" wp14:editId="60F361C8">
                <wp:simplePos x="0" y="0"/>
                <wp:positionH relativeFrom="column">
                  <wp:posOffset>2071705</wp:posOffset>
                </wp:positionH>
                <wp:positionV relativeFrom="paragraph">
                  <wp:posOffset>91679</wp:posOffset>
                </wp:positionV>
                <wp:extent cx="2018508" cy="476147"/>
                <wp:effectExtent l="0" t="0" r="20320" b="19685"/>
                <wp:wrapNone/>
                <wp:docPr id="22"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508" cy="476147"/>
                        </a:xfrm>
                        <a:prstGeom prst="roundRect">
                          <a:avLst>
                            <a:gd name="adj" fmla="val 16667"/>
                          </a:avLst>
                        </a:prstGeom>
                        <a:solidFill>
                          <a:srgbClr val="D7E4BD"/>
                        </a:solidFill>
                        <a:ln w="6350">
                          <a:solidFill>
                            <a:srgbClr val="000000"/>
                          </a:solidFill>
                          <a:round/>
                          <a:headEnd/>
                          <a:tailEnd/>
                        </a:ln>
                      </wps:spPr>
                      <wps:txbx>
                        <w:txbxContent>
                          <w:p w:rsidR="00910C12" w:rsidRDefault="00910C12" w:rsidP="00693DED">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楽しく</w:t>
                            </w:r>
                            <w:r>
                              <w:rPr>
                                <w:rFonts w:asciiTheme="majorEastAsia" w:eastAsiaTheme="majorEastAsia" w:hAnsiTheme="majorEastAsia" w:hint="eastAsia"/>
                              </w:rPr>
                              <w:t>身体</w:t>
                            </w:r>
                            <w:r w:rsidRPr="00693DED">
                              <w:rPr>
                                <w:rFonts w:asciiTheme="majorEastAsia" w:eastAsiaTheme="majorEastAsia" w:hAnsiTheme="majorEastAsia" w:hint="eastAsia"/>
                              </w:rPr>
                              <w:t>を</w:t>
                            </w:r>
                          </w:p>
                          <w:p w:rsidR="00910C12" w:rsidRPr="00693DED"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動かそう</w:t>
                            </w:r>
                          </w:p>
                        </w:txbxContent>
                      </wps:txbx>
                      <wps:bodyPr rot="0" vert="horz" wrap="square" lIns="36000" tIns="18000" rIns="36000" bIns="18000" anchor="ctr" anchorCtr="0" upright="1">
                        <a:noAutofit/>
                      </wps:bodyPr>
                    </wps:wsp>
                  </a:graphicData>
                </a:graphic>
              </wp:anchor>
            </w:drawing>
          </mc:Choice>
          <mc:Fallback>
            <w:pict>
              <v:roundrect w14:anchorId="1E59A14C" id="角丸四角形 36" o:spid="_x0000_s1149" style="position:absolute;left:0;text-align:left;margin-left:163.15pt;margin-top:7.2pt;width:158.95pt;height:37.5pt;z-index:25228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" fillcolor="#d7e4bd" strokeweight=".5pt">
                <v:textbox inset="1mm,.5mm,1mm,.5mm">
                  <w:txbxContent>
                    <w:p w:rsidR="00910C12" w:rsidRDefault="00910C12" w:rsidP="00693DED">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楽しく</w:t>
                      </w:r>
                      <w:r>
                        <w:rPr>
                          <w:rFonts w:asciiTheme="majorEastAsia" w:eastAsiaTheme="majorEastAsia" w:hAnsiTheme="majorEastAsia" w:hint="eastAsia"/>
                        </w:rPr>
                        <w:t>身体</w:t>
                      </w:r>
                      <w:r w:rsidRPr="00693DED">
                        <w:rPr>
                          <w:rFonts w:asciiTheme="majorEastAsia" w:eastAsiaTheme="majorEastAsia" w:hAnsiTheme="majorEastAsia" w:hint="eastAsia"/>
                        </w:rPr>
                        <w:t>を</w:t>
                      </w:r>
                    </w:p>
                    <w:p w:rsidR="00910C12" w:rsidRPr="00693DED"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動かそう</w:t>
                      </w:r>
                    </w:p>
                  </w:txbxContent>
                </v:textbox>
              </v:roundrect>
            </w:pict>
          </mc:Fallback>
        </mc:AlternateContent>
      </w:r>
      <w:r w:rsidRPr="00EA0D8E">
        <w:rPr>
          <w:noProof/>
        </w:rPr>
        <mc:AlternateContent>
          <mc:Choice Requires="wps">
            <w:drawing>
              <wp:anchor distT="0" distB="0" distL="114300" distR="114300" simplePos="0" relativeHeight="252289024" behindDoc="0" locked="0" layoutInCell="1" allowOverlap="1" wp14:anchorId="73FB0FB8" wp14:editId="0196EC6D">
                <wp:simplePos x="0" y="0"/>
                <wp:positionH relativeFrom="column">
                  <wp:posOffset>4198108</wp:posOffset>
                </wp:positionH>
                <wp:positionV relativeFrom="paragraph">
                  <wp:posOffset>91679</wp:posOffset>
                </wp:positionV>
                <wp:extent cx="2142302" cy="476147"/>
                <wp:effectExtent l="0" t="0" r="10795" b="19685"/>
                <wp:wrapNone/>
                <wp:docPr id="34" name="角丸四角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302" cy="476147"/>
                        </a:xfrm>
                        <a:prstGeom prst="roundRect">
                          <a:avLst>
                            <a:gd name="adj" fmla="val 16667"/>
                          </a:avLst>
                        </a:prstGeom>
                        <a:solidFill>
                          <a:srgbClr val="CCFFCC"/>
                        </a:solidFill>
                        <a:ln w="6350">
                          <a:solidFill>
                            <a:srgbClr val="000000"/>
                          </a:solidFill>
                          <a:round/>
                          <a:headEnd/>
                          <a:tailEnd/>
                        </a:ln>
                      </wps:spPr>
                      <wps:txbx>
                        <w:txbxContent>
                          <w:p w:rsidR="00910C12" w:rsidRDefault="00910C12" w:rsidP="00693DED">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・自分に合った運動習慣を身につける</w:t>
                            </w:r>
                          </w:p>
                          <w:p w:rsidR="00910C12" w:rsidRPr="008A4D02" w:rsidRDefault="00910C12" w:rsidP="00693DED">
                            <w:pPr>
                              <w:spacing w:line="20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w:t>
                            </w:r>
                            <w:r w:rsidRPr="00D62AD7">
                              <w:rPr>
                                <w:rFonts w:asciiTheme="majorEastAsia" w:eastAsiaTheme="majorEastAsia" w:hAnsiTheme="majorEastAsia" w:hint="eastAsia"/>
                                <w:w w:val="83"/>
                                <w:sz w:val="18"/>
                                <w:szCs w:val="18"/>
                              </w:rPr>
                              <w:t>家族や</w:t>
                            </w:r>
                            <w:r w:rsidRPr="00D62AD7">
                              <w:rPr>
                                <w:rFonts w:asciiTheme="majorEastAsia" w:eastAsiaTheme="majorEastAsia" w:hAnsiTheme="majorEastAsia"/>
                                <w:w w:val="83"/>
                                <w:sz w:val="18"/>
                                <w:szCs w:val="18"/>
                              </w:rPr>
                              <w:t>仲間と一緒に運動できる環境をつくる</w:t>
                            </w:r>
                          </w:p>
                        </w:txbxContent>
                      </wps:txbx>
                      <wps:bodyPr rot="0" vert="horz" wrap="square" lIns="36000" tIns="18000" rIns="36000" bIns="18000" anchor="ctr" anchorCtr="0" upright="1">
                        <a:noAutofit/>
                      </wps:bodyPr>
                    </wps:wsp>
                  </a:graphicData>
                </a:graphic>
              </wp:anchor>
            </w:drawing>
          </mc:Choice>
          <mc:Fallback>
            <w:pict>
              <v:roundrect w14:anchorId="24D8C8C7" id="角丸四角形 363" o:spid="_x0000_s1150" style="position:absolute;left:0;text-align:left;margin-left:330.55pt;margin-top:7.2pt;width:168.7pt;height:37.5pt;z-index:25228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" fillcolor="#cfc" strokeweight=".5pt">
                <v:textbox inset="1mm,.5mm,1mm,.5mm">
                  <w:txbxContent>
                    <w:p w:rsidR="00910C12" w:rsidRDefault="00910C12" w:rsidP="00693DED">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・自分に合った運動習慣を身につける</w:t>
                      </w:r>
                    </w:p>
                    <w:p w:rsidR="00910C12" w:rsidRPr="008A4D02" w:rsidRDefault="00910C12" w:rsidP="00693DED">
                      <w:pPr>
                        <w:spacing w:line="20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w:t>
                      </w:r>
                      <w:r w:rsidRPr="00D62AD7">
                        <w:rPr>
                          <w:rFonts w:asciiTheme="majorEastAsia" w:eastAsiaTheme="majorEastAsia" w:hAnsiTheme="majorEastAsia" w:hint="eastAsia"/>
                          <w:w w:val="83"/>
                          <w:sz w:val="18"/>
                          <w:szCs w:val="18"/>
                        </w:rPr>
                        <w:t>家族や</w:t>
                      </w:r>
                      <w:r w:rsidRPr="00D62AD7">
                        <w:rPr>
                          <w:rFonts w:asciiTheme="majorEastAsia" w:eastAsiaTheme="majorEastAsia" w:hAnsiTheme="majorEastAsia"/>
                          <w:w w:val="83"/>
                          <w:sz w:val="18"/>
                          <w:szCs w:val="18"/>
                        </w:rPr>
                        <w:t>仲間と一緒に運動できる環境をつくる</w:t>
                      </w:r>
                    </w:p>
                  </w:txbxContent>
                </v:textbox>
              </v:roundrect>
            </w:pict>
          </mc:Fallback>
        </mc:AlternateContent>
      </w:r>
    </w:p>
    <w:p w:rsidR="008920BB" w:rsidRPr="00EA0D8E" w:rsidRDefault="00916066">
      <w:r w:rsidRPr="00EA0D8E">
        <w:rPr>
          <w:noProof/>
        </w:rPr>
        <mc:AlternateContent>
          <mc:Choice Requires="wps">
            <w:drawing>
              <wp:anchor distT="0" distB="0" distL="114300" distR="114300" simplePos="0" relativeHeight="252281856" behindDoc="0" locked="0" layoutInCell="1" allowOverlap="1" wp14:anchorId="15F8B857" wp14:editId="01C49191">
                <wp:simplePos x="0" y="0"/>
                <wp:positionH relativeFrom="column">
                  <wp:posOffset>1837816</wp:posOffset>
                </wp:positionH>
                <wp:positionV relativeFrom="paragraph">
                  <wp:posOffset>1264</wp:posOffset>
                </wp:positionV>
                <wp:extent cx="323785" cy="199978"/>
                <wp:effectExtent l="0" t="0" r="635" b="0"/>
                <wp:wrapNone/>
                <wp:docPr id="23" name="山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5" cy="199978"/>
                        </a:xfrm>
                        <a:prstGeom prst="chevron">
                          <a:avLst>
                            <a:gd name="adj" fmla="val 50002"/>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 w14:anchorId="4B43A14B" id="山形 37" o:spid="_x0000_s1026" type="#_x0000_t55" style="position:absolute;left:0;text-align:left;margin-left:144.7pt;margin-top:.1pt;width:25.5pt;height:15.7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" adj="14929" fillcolor="#10253f" stroked="f" strokeweight="2pt"/>
            </w:pict>
          </mc:Fallback>
        </mc:AlternateContent>
      </w:r>
    </w:p>
    <w:p w:rsidR="008920BB" w:rsidRPr="00EA0D8E" w:rsidRDefault="00916066">
      <w:r w:rsidRPr="00EA0D8E">
        <w:rPr>
          <w:noProof/>
        </w:rPr>
        <mc:AlternateContent>
          <mc:Choice Requires="wps">
            <w:drawing>
              <wp:anchor distT="0" distB="0" distL="114300" distR="114300" simplePos="0" relativeHeight="252275712" behindDoc="0" locked="0" layoutInCell="1" allowOverlap="1" wp14:anchorId="6D1109E1" wp14:editId="41B4E6A7">
                <wp:simplePos x="0" y="0"/>
                <wp:positionH relativeFrom="column">
                  <wp:posOffset>232389</wp:posOffset>
                </wp:positionH>
                <wp:positionV relativeFrom="paragraph">
                  <wp:posOffset>208515</wp:posOffset>
                </wp:positionV>
                <wp:extent cx="1723921" cy="476247"/>
                <wp:effectExtent l="0" t="0" r="10160" b="19685"/>
                <wp:wrapNone/>
                <wp:docPr id="17"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921" cy="476247"/>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rsidR="00910C12" w:rsidRPr="00C566B8" w:rsidRDefault="00910C12" w:rsidP="0007562D">
                            <w:pPr>
                              <w:rPr>
                                <w:rFonts w:asciiTheme="majorEastAsia" w:eastAsiaTheme="majorEastAsia" w:hAnsiTheme="majorEastAsia"/>
                              </w:rPr>
                            </w:pPr>
                            <w:r>
                              <w:rPr>
                                <w:rFonts w:asciiTheme="majorEastAsia" w:eastAsiaTheme="majorEastAsia" w:hAnsiTheme="majorEastAsia" w:hint="eastAsia"/>
                              </w:rPr>
                              <w:t>３　歯と口腔の健康</w:t>
                            </w:r>
                          </w:p>
                        </w:txbxContent>
                      </wps:txbx>
                      <wps:bodyPr rot="0" vert="horz" wrap="square" lIns="36000" tIns="45720" rIns="36000" bIns="45720" anchor="ctr" anchorCtr="0" upright="1">
                        <a:noAutofit/>
                      </wps:bodyPr>
                    </wps:wsp>
                  </a:graphicData>
                </a:graphic>
              </wp:anchor>
            </w:drawing>
          </mc:Choice>
          <mc:Fallback>
            <w:pict>
              <v:roundrect w14:anchorId="4E7625B9" id="角丸四角形 14" o:spid="_x0000_s1151" style="position:absolute;left:0;text-align:left;margin-left:18.3pt;margin-top:16.4pt;width:135.75pt;height:37.5pt;z-index:25227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" fillcolor="#b6dde8 [1304]" strokeweight=".5pt">
                <v:textbox inset="1mm,,1mm">
                  <w:txbxContent>
                    <w:p w:rsidR="00910C12" w:rsidRPr="00C566B8" w:rsidRDefault="00910C12" w:rsidP="0007562D">
                      <w:pPr>
                        <w:rPr>
                          <w:rFonts w:asciiTheme="majorEastAsia" w:eastAsiaTheme="majorEastAsia" w:hAnsiTheme="majorEastAsia"/>
                        </w:rPr>
                      </w:pPr>
                      <w:r>
                        <w:rPr>
                          <w:rFonts w:asciiTheme="majorEastAsia" w:eastAsiaTheme="majorEastAsia" w:hAnsiTheme="majorEastAsia" w:hint="eastAsia"/>
                        </w:rPr>
                        <w:t>３　歯と口腔の健康</w:t>
                      </w:r>
                    </w:p>
                  </w:txbxContent>
                </v:textbox>
              </v:roundrect>
            </w:pict>
          </mc:Fallback>
        </mc:AlternateContent>
      </w:r>
      <w:r w:rsidRPr="00EA0D8E">
        <w:rPr>
          <w:noProof/>
        </w:rPr>
        <mc:AlternateContent>
          <mc:Choice Requires="wps">
            <w:drawing>
              <wp:anchor distT="0" distB="0" distL="114300" distR="114300" simplePos="0" relativeHeight="252282880" behindDoc="0" locked="0" layoutInCell="1" allowOverlap="1" wp14:anchorId="540168D0" wp14:editId="551ECCBA">
                <wp:simplePos x="0" y="0"/>
                <wp:positionH relativeFrom="column">
                  <wp:posOffset>2071705</wp:posOffset>
                </wp:positionH>
                <wp:positionV relativeFrom="paragraph">
                  <wp:posOffset>208515</wp:posOffset>
                </wp:positionV>
                <wp:extent cx="2018508" cy="476247"/>
                <wp:effectExtent l="0" t="0" r="20320" b="19685"/>
                <wp:wrapNone/>
                <wp:docPr id="24"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508" cy="476247"/>
                        </a:xfrm>
                        <a:prstGeom prst="roundRect">
                          <a:avLst>
                            <a:gd name="adj" fmla="val 16667"/>
                          </a:avLst>
                        </a:prstGeom>
                        <a:solidFill>
                          <a:srgbClr val="D7E4BD"/>
                        </a:solidFill>
                        <a:ln w="6350">
                          <a:solidFill>
                            <a:srgbClr val="000000"/>
                          </a:solidFill>
                          <a:round/>
                          <a:headEnd/>
                          <a:tailEnd/>
                        </a:ln>
                      </wps:spPr>
                      <wps:txbx>
                        <w:txbxContent>
                          <w:p w:rsidR="00910C12" w:rsidRDefault="00910C12" w:rsidP="00693DED">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自分の歯で</w:t>
                            </w:r>
                          </w:p>
                          <w:p w:rsidR="00910C12" w:rsidRPr="00693DED"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食べよう</w:t>
                            </w:r>
                          </w:p>
                        </w:txbxContent>
                      </wps:txbx>
                      <wps:bodyPr rot="0" vert="horz" wrap="square" lIns="36000" tIns="18000" rIns="36000" bIns="18000" anchor="ctr" anchorCtr="0" upright="1">
                        <a:noAutofit/>
                      </wps:bodyPr>
                    </wps:wsp>
                  </a:graphicData>
                </a:graphic>
              </wp:anchor>
            </w:drawing>
          </mc:Choice>
          <mc:Fallback>
            <w:pict>
              <v:roundrect w14:anchorId="6C702083" id="角丸四角形 38" o:spid="_x0000_s1152" style="position:absolute;left:0;text-align:left;margin-left:163.15pt;margin-top:16.4pt;width:158.95pt;height:37.5pt;z-index:25228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" fillcolor="#d7e4bd" strokeweight=".5pt">
                <v:textbox inset="1mm,.5mm,1mm,.5mm">
                  <w:txbxContent>
                    <w:p w:rsidR="00910C12" w:rsidRDefault="00910C12" w:rsidP="00693DED">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自分の歯で</w:t>
                      </w:r>
                    </w:p>
                    <w:p w:rsidR="00910C12" w:rsidRPr="00693DED"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食べよう</w:t>
                      </w:r>
                    </w:p>
                  </w:txbxContent>
                </v:textbox>
              </v:roundrect>
            </w:pict>
          </mc:Fallback>
        </mc:AlternateContent>
      </w:r>
      <w:r w:rsidRPr="00EA0D8E">
        <w:rPr>
          <w:noProof/>
        </w:rPr>
        <mc:AlternateContent>
          <mc:Choice Requires="wps">
            <w:drawing>
              <wp:anchor distT="0" distB="0" distL="114300" distR="114300" simplePos="0" relativeHeight="252290048" behindDoc="0" locked="0" layoutInCell="1" allowOverlap="1" wp14:anchorId="19A0DB42" wp14:editId="4B0824BB">
                <wp:simplePos x="0" y="0"/>
                <wp:positionH relativeFrom="column">
                  <wp:posOffset>4198108</wp:posOffset>
                </wp:positionH>
                <wp:positionV relativeFrom="paragraph">
                  <wp:posOffset>219214</wp:posOffset>
                </wp:positionV>
                <wp:extent cx="2142402" cy="476147"/>
                <wp:effectExtent l="0" t="0" r="10795" b="19685"/>
                <wp:wrapNone/>
                <wp:docPr id="35" name="角丸四角形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02" cy="476147"/>
                        </a:xfrm>
                        <a:prstGeom prst="roundRect">
                          <a:avLst>
                            <a:gd name="adj" fmla="val 16667"/>
                          </a:avLst>
                        </a:prstGeom>
                        <a:solidFill>
                          <a:srgbClr val="CCFFCC"/>
                        </a:solidFill>
                        <a:ln w="6350">
                          <a:solidFill>
                            <a:srgbClr val="000000"/>
                          </a:solidFill>
                          <a:round/>
                          <a:headEnd/>
                          <a:tailEnd/>
                        </a:ln>
                      </wps:spPr>
                      <wps:txbx>
                        <w:txbxContent>
                          <w:p w:rsidR="00910C12" w:rsidRPr="008A4D02" w:rsidRDefault="00910C12" w:rsidP="00693DED">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自分の歯や口の中の健康に関心を持つ</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・丈夫な歯と歯ぐきをつくる</w:t>
                            </w:r>
                          </w:p>
                        </w:txbxContent>
                      </wps:txbx>
                      <wps:bodyPr rot="0" vert="horz" wrap="square" lIns="36000" tIns="18000" rIns="36000" bIns="18000" anchor="ctr" anchorCtr="0" upright="1">
                        <a:noAutofit/>
                      </wps:bodyPr>
                    </wps:wsp>
                  </a:graphicData>
                </a:graphic>
              </wp:anchor>
            </w:drawing>
          </mc:Choice>
          <mc:Fallback>
            <w:pict>
              <v:roundrect w14:anchorId="19B19934" id="角丸四角形 364" o:spid="_x0000_s1153" style="position:absolute;left:0;text-align:left;margin-left:330.55pt;margin-top:17.25pt;width:168.7pt;height:37.5pt;z-index:25229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" fillcolor="#cfc" strokeweight=".5pt">
                <v:textbox inset="1mm,.5mm,1mm,.5mm">
                  <w:txbxContent>
                    <w:p w:rsidR="00910C12" w:rsidRPr="008A4D02" w:rsidRDefault="00910C12" w:rsidP="00693DED">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自分の歯や口の中の健康に関心を持つ</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・丈夫な歯と歯ぐきをつくる</w:t>
                      </w:r>
                    </w:p>
                  </w:txbxContent>
                </v:textbox>
              </v:roundrect>
            </w:pict>
          </mc:Fallback>
        </mc:AlternateContent>
      </w:r>
    </w:p>
    <w:p w:rsidR="00A06F5B" w:rsidRPr="00EA0D8E" w:rsidRDefault="00916066">
      <w:r w:rsidRPr="00EA0D8E">
        <w:rPr>
          <w:noProof/>
        </w:rPr>
        <mc:AlternateContent>
          <mc:Choice Requires="wps">
            <w:drawing>
              <wp:anchor distT="0" distB="0" distL="114300" distR="114300" simplePos="0" relativeHeight="252283904" behindDoc="0" locked="0" layoutInCell="1" allowOverlap="1" wp14:anchorId="1275E4CA" wp14:editId="4FD6DE77">
                <wp:simplePos x="0" y="0"/>
                <wp:positionH relativeFrom="column">
                  <wp:posOffset>1837816</wp:posOffset>
                </wp:positionH>
                <wp:positionV relativeFrom="paragraph">
                  <wp:posOffset>139398</wp:posOffset>
                </wp:positionV>
                <wp:extent cx="323785" cy="199978"/>
                <wp:effectExtent l="0" t="0" r="635" b="0"/>
                <wp:wrapNone/>
                <wp:docPr id="25" name="山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5" cy="199978"/>
                        </a:xfrm>
                        <a:prstGeom prst="chevron">
                          <a:avLst>
                            <a:gd name="adj" fmla="val 50002"/>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 w14:anchorId="26746E1C" id="山形 39" o:spid="_x0000_s1026" type="#_x0000_t55" style="position:absolute;left:0;text-align:left;margin-left:144.7pt;margin-top:11pt;width:25.5pt;height:15.7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" adj="14929" fillcolor="#10253f" stroked="f" strokeweight="2pt"/>
            </w:pict>
          </mc:Fallback>
        </mc:AlternateContent>
      </w:r>
    </w:p>
    <w:p w:rsidR="00081C7F" w:rsidRPr="00EA0D8E" w:rsidRDefault="00081C7F"/>
    <w:p w:rsidR="00081C7F" w:rsidRPr="00EA0D8E" w:rsidRDefault="00916066">
      <w:r w:rsidRPr="00EA0D8E">
        <w:rPr>
          <w:noProof/>
        </w:rPr>
        <mc:AlternateContent>
          <mc:Choice Requires="wps">
            <w:drawing>
              <wp:anchor distT="0" distB="0" distL="114300" distR="114300" simplePos="0" relativeHeight="252276736" behindDoc="0" locked="0" layoutInCell="1" allowOverlap="1" wp14:anchorId="01216735" wp14:editId="798105E9">
                <wp:simplePos x="0" y="0"/>
                <wp:positionH relativeFrom="column">
                  <wp:posOffset>232389</wp:posOffset>
                </wp:positionH>
                <wp:positionV relativeFrom="paragraph">
                  <wp:posOffset>107451</wp:posOffset>
                </wp:positionV>
                <wp:extent cx="1723921" cy="476247"/>
                <wp:effectExtent l="0" t="0" r="10160" b="19685"/>
                <wp:wrapNone/>
                <wp:docPr id="18"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921" cy="476247"/>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rsidR="00910C12" w:rsidRDefault="00910C12" w:rsidP="00693DED">
                            <w:pPr>
                              <w:spacing w:line="260" w:lineRule="exact"/>
                              <w:rPr>
                                <w:rFonts w:asciiTheme="majorEastAsia" w:eastAsiaTheme="majorEastAsia" w:hAnsiTheme="majorEastAsia"/>
                              </w:rPr>
                            </w:pPr>
                            <w:r>
                              <w:rPr>
                                <w:rFonts w:asciiTheme="majorEastAsia" w:eastAsiaTheme="majorEastAsia" w:hAnsiTheme="majorEastAsia" w:hint="eastAsia"/>
                              </w:rPr>
                              <w:t>４　休養・</w:t>
                            </w:r>
                          </w:p>
                          <w:p w:rsidR="00910C12" w:rsidRPr="00C566B8" w:rsidRDefault="00910C12" w:rsidP="00693DED">
                            <w:pPr>
                              <w:spacing w:line="260" w:lineRule="exact"/>
                              <w:ind w:firstLineChars="200" w:firstLine="420"/>
                              <w:rPr>
                                <w:rFonts w:asciiTheme="majorEastAsia" w:eastAsiaTheme="majorEastAsia" w:hAnsiTheme="majorEastAsia"/>
                              </w:rPr>
                            </w:pPr>
                            <w:r>
                              <w:rPr>
                                <w:rFonts w:asciiTheme="majorEastAsia" w:eastAsiaTheme="majorEastAsia" w:hAnsiTheme="majorEastAsia" w:hint="eastAsia"/>
                              </w:rPr>
                              <w:t>こころの健康づくり</w:t>
                            </w:r>
                          </w:p>
                        </w:txbxContent>
                      </wps:txbx>
                      <wps:bodyPr rot="0" vert="horz" wrap="square" lIns="36000" tIns="45720" rIns="36000" bIns="45720" anchor="ctr" anchorCtr="0" upright="1">
                        <a:noAutofit/>
                      </wps:bodyPr>
                    </wps:wsp>
                  </a:graphicData>
                </a:graphic>
              </wp:anchor>
            </w:drawing>
          </mc:Choice>
          <mc:Fallback>
            <w:pict>
              <v:roundrect w14:anchorId="1FEF6660" id="角丸四角形 15" o:spid="_x0000_s1154" style="position:absolute;left:0;text-align:left;margin-left:18.3pt;margin-top:8.45pt;width:135.75pt;height:37.5pt;z-index:25227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" fillcolor="#b6dde8 [1304]" strokeweight=".5pt">
                <v:textbox inset="1mm,,1mm">
                  <w:txbxContent>
                    <w:p w:rsidR="00910C12" w:rsidRDefault="00910C12" w:rsidP="00693DED">
                      <w:pPr>
                        <w:spacing w:line="260" w:lineRule="exact"/>
                        <w:rPr>
                          <w:rFonts w:asciiTheme="majorEastAsia" w:eastAsiaTheme="majorEastAsia" w:hAnsiTheme="majorEastAsia"/>
                        </w:rPr>
                      </w:pPr>
                      <w:r>
                        <w:rPr>
                          <w:rFonts w:asciiTheme="majorEastAsia" w:eastAsiaTheme="majorEastAsia" w:hAnsiTheme="majorEastAsia" w:hint="eastAsia"/>
                        </w:rPr>
                        <w:t>４　休養・</w:t>
                      </w:r>
                    </w:p>
                    <w:p w:rsidR="00910C12" w:rsidRPr="00C566B8" w:rsidRDefault="00910C12" w:rsidP="00693DED">
                      <w:pPr>
                        <w:spacing w:line="260" w:lineRule="exact"/>
                        <w:ind w:firstLineChars="200" w:firstLine="420"/>
                        <w:rPr>
                          <w:rFonts w:asciiTheme="majorEastAsia" w:eastAsiaTheme="majorEastAsia" w:hAnsiTheme="majorEastAsia"/>
                        </w:rPr>
                      </w:pPr>
                      <w:r>
                        <w:rPr>
                          <w:rFonts w:asciiTheme="majorEastAsia" w:eastAsiaTheme="majorEastAsia" w:hAnsiTheme="majorEastAsia" w:hint="eastAsia"/>
                        </w:rPr>
                        <w:t>こころの健康づくり</w:t>
                      </w:r>
                    </w:p>
                  </w:txbxContent>
                </v:textbox>
              </v:roundrect>
            </w:pict>
          </mc:Fallback>
        </mc:AlternateContent>
      </w:r>
      <w:r w:rsidRPr="00EA0D8E">
        <w:rPr>
          <w:noProof/>
        </w:rPr>
        <mc:AlternateContent>
          <mc:Choice Requires="wps">
            <w:drawing>
              <wp:anchor distT="0" distB="0" distL="114300" distR="114300" simplePos="0" relativeHeight="252284928" behindDoc="0" locked="0" layoutInCell="1" allowOverlap="1" wp14:anchorId="65CCBB8C" wp14:editId="7A43D1A2">
                <wp:simplePos x="0" y="0"/>
                <wp:positionH relativeFrom="column">
                  <wp:posOffset>2071705</wp:posOffset>
                </wp:positionH>
                <wp:positionV relativeFrom="paragraph">
                  <wp:posOffset>107451</wp:posOffset>
                </wp:positionV>
                <wp:extent cx="2018508" cy="476247"/>
                <wp:effectExtent l="0" t="0" r="20320" b="19685"/>
                <wp:wrapNone/>
                <wp:docPr id="26"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508" cy="476247"/>
                        </a:xfrm>
                        <a:prstGeom prst="roundRect">
                          <a:avLst>
                            <a:gd name="adj" fmla="val 16667"/>
                          </a:avLst>
                        </a:prstGeom>
                        <a:solidFill>
                          <a:srgbClr val="D7E4BD"/>
                        </a:solidFill>
                        <a:ln w="6350">
                          <a:solidFill>
                            <a:srgbClr val="000000"/>
                          </a:solidFill>
                          <a:round/>
                          <a:headEnd/>
                          <a:tailEnd/>
                        </a:ln>
                      </wps:spPr>
                      <wps:txbx>
                        <w:txbxContent>
                          <w:p w:rsidR="00910C12"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こころも身体も</w:t>
                            </w:r>
                            <w:r>
                              <w:rPr>
                                <w:rFonts w:asciiTheme="majorEastAsia" w:eastAsiaTheme="majorEastAsia" w:hAnsiTheme="majorEastAsia" w:hint="eastAsia"/>
                              </w:rPr>
                              <w:t>生き生き</w:t>
                            </w:r>
                          </w:p>
                          <w:p w:rsidR="00910C12" w:rsidRPr="00693DED"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暮らそう</w:t>
                            </w:r>
                          </w:p>
                        </w:txbxContent>
                      </wps:txbx>
                      <wps:bodyPr rot="0" vert="horz" wrap="square" lIns="36000" tIns="18000" rIns="36000" bIns="18000" anchor="ctr" anchorCtr="0" upright="1">
                        <a:noAutofit/>
                      </wps:bodyPr>
                    </wps:wsp>
                  </a:graphicData>
                </a:graphic>
              </wp:anchor>
            </w:drawing>
          </mc:Choice>
          <mc:Fallback>
            <w:pict>
              <v:roundrect w14:anchorId="6540B971" id="角丸四角形 40" o:spid="_x0000_s1155" style="position:absolute;left:0;text-align:left;margin-left:163.15pt;margin-top:8.45pt;width:158.95pt;height:37.5pt;z-index:25228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" fillcolor="#d7e4bd" strokeweight=".5pt">
                <v:textbox inset="1mm,.5mm,1mm,.5mm">
                  <w:txbxContent>
                    <w:p w:rsidR="00910C12"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こころも身体も</w:t>
                      </w:r>
                      <w:r>
                        <w:rPr>
                          <w:rFonts w:asciiTheme="majorEastAsia" w:eastAsiaTheme="majorEastAsia" w:hAnsiTheme="majorEastAsia" w:hint="eastAsia"/>
                        </w:rPr>
                        <w:t>生き生き</w:t>
                      </w:r>
                    </w:p>
                    <w:p w:rsidR="00910C12" w:rsidRPr="00693DED" w:rsidRDefault="00910C12" w:rsidP="00693DED">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暮らそう</w:t>
                      </w:r>
                    </w:p>
                  </w:txbxContent>
                </v:textbox>
              </v:roundrect>
            </w:pict>
          </mc:Fallback>
        </mc:AlternateContent>
      </w:r>
      <w:r w:rsidRPr="00EA0D8E">
        <w:rPr>
          <w:noProof/>
        </w:rPr>
        <mc:AlternateContent>
          <mc:Choice Requires="wps">
            <w:drawing>
              <wp:anchor distT="0" distB="0" distL="114300" distR="114300" simplePos="0" relativeHeight="252291072" behindDoc="0" locked="0" layoutInCell="1" allowOverlap="1" wp14:anchorId="16CE23A6" wp14:editId="7D3A4B14">
                <wp:simplePos x="0" y="0"/>
                <wp:positionH relativeFrom="column">
                  <wp:posOffset>4198108</wp:posOffset>
                </wp:positionH>
                <wp:positionV relativeFrom="paragraph">
                  <wp:posOffset>107451</wp:posOffset>
                </wp:positionV>
                <wp:extent cx="2142302" cy="476247"/>
                <wp:effectExtent l="0" t="0" r="10795" b="19685"/>
                <wp:wrapNone/>
                <wp:docPr id="36" name="角丸四角形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302" cy="476247"/>
                        </a:xfrm>
                        <a:prstGeom prst="roundRect">
                          <a:avLst>
                            <a:gd name="adj" fmla="val 16667"/>
                          </a:avLst>
                        </a:prstGeom>
                        <a:solidFill>
                          <a:srgbClr val="CCFFCC"/>
                        </a:solidFill>
                        <a:ln w="6350">
                          <a:solidFill>
                            <a:srgbClr val="000000"/>
                          </a:solidFill>
                          <a:round/>
                          <a:headEnd/>
                          <a:tailEnd/>
                        </a:ln>
                      </wps:spPr>
                      <wps:txbx>
                        <w:txbxContent>
                          <w:p w:rsidR="00910C12" w:rsidRPr="008A4D02" w:rsidRDefault="00910C12" w:rsidP="00693DED">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・ストレス解消の方法を身につける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・生きがいを見つけ</w:t>
                            </w:r>
                            <w:r>
                              <w:rPr>
                                <w:rFonts w:asciiTheme="majorEastAsia" w:eastAsiaTheme="majorEastAsia" w:hAnsiTheme="majorEastAsia" w:hint="eastAsia"/>
                                <w:w w:val="90"/>
                                <w:sz w:val="18"/>
                                <w:szCs w:val="18"/>
                              </w:rPr>
                              <w:t>，</w:t>
                            </w:r>
                            <w:r w:rsidRPr="008A4D02">
                              <w:rPr>
                                <w:rFonts w:asciiTheme="majorEastAsia" w:eastAsiaTheme="majorEastAsia" w:hAnsiTheme="majorEastAsia" w:hint="eastAsia"/>
                                <w:w w:val="90"/>
                                <w:sz w:val="18"/>
                                <w:szCs w:val="18"/>
                              </w:rPr>
                              <w:t>充実した毎日を送る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・周りの人の変化に気づく</w:t>
                            </w:r>
                          </w:p>
                        </w:txbxContent>
                      </wps:txbx>
                      <wps:bodyPr rot="0" vert="horz" wrap="square" lIns="36000" tIns="18000" rIns="36000" bIns="0" anchor="ctr" anchorCtr="0" upright="1">
                        <a:noAutofit/>
                      </wps:bodyPr>
                    </wps:wsp>
                  </a:graphicData>
                </a:graphic>
              </wp:anchor>
            </w:drawing>
          </mc:Choice>
          <mc:Fallback>
            <w:pict>
              <v:roundrect w14:anchorId="3366DF5A" id="角丸四角形 365" o:spid="_x0000_s1156" style="position:absolute;left:0;text-align:left;margin-left:330.55pt;margin-top:8.45pt;width:168.7pt;height:37.5pt;z-index:25229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" fillcolor="#cfc" strokeweight=".5pt">
                <v:textbox inset="1mm,.5mm,1mm,0">
                  <w:txbxContent>
                    <w:p w:rsidR="00910C12" w:rsidRPr="008A4D02" w:rsidRDefault="00910C12" w:rsidP="00693DED">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・ストレス解消の方法を身につける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・生きがいを見つけ</w:t>
                      </w:r>
                      <w:r>
                        <w:rPr>
                          <w:rFonts w:asciiTheme="majorEastAsia" w:eastAsiaTheme="majorEastAsia" w:hAnsiTheme="majorEastAsia" w:hint="eastAsia"/>
                          <w:w w:val="90"/>
                          <w:sz w:val="18"/>
                          <w:szCs w:val="18"/>
                        </w:rPr>
                        <w:t>，</w:t>
                      </w:r>
                      <w:r w:rsidRPr="008A4D02">
                        <w:rPr>
                          <w:rFonts w:asciiTheme="majorEastAsia" w:eastAsiaTheme="majorEastAsia" w:hAnsiTheme="majorEastAsia" w:hint="eastAsia"/>
                          <w:w w:val="90"/>
                          <w:sz w:val="18"/>
                          <w:szCs w:val="18"/>
                        </w:rPr>
                        <w:t>充実した毎日を送る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・周りの人の変化に気づく</w:t>
                      </w:r>
                    </w:p>
                  </w:txbxContent>
                </v:textbox>
              </v:roundrect>
            </w:pict>
          </mc:Fallback>
        </mc:AlternateContent>
      </w:r>
    </w:p>
    <w:p w:rsidR="00081C7F" w:rsidRPr="00EA0D8E" w:rsidRDefault="00916066">
      <w:r w:rsidRPr="00EA0D8E">
        <w:rPr>
          <w:noProof/>
        </w:rPr>
        <mc:AlternateContent>
          <mc:Choice Requires="wps">
            <w:drawing>
              <wp:anchor distT="0" distB="0" distL="114300" distR="114300" simplePos="0" relativeHeight="252285952" behindDoc="0" locked="0" layoutInCell="1" allowOverlap="1" wp14:anchorId="405F2BD0" wp14:editId="1E20939F">
                <wp:simplePos x="0" y="0"/>
                <wp:positionH relativeFrom="column">
                  <wp:posOffset>1837816</wp:posOffset>
                </wp:positionH>
                <wp:positionV relativeFrom="paragraph">
                  <wp:posOffset>17035</wp:posOffset>
                </wp:positionV>
                <wp:extent cx="323785" cy="200078"/>
                <wp:effectExtent l="0" t="0" r="635" b="9525"/>
                <wp:wrapNone/>
                <wp:docPr id="27" name="山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5" cy="200078"/>
                        </a:xfrm>
                        <a:prstGeom prst="chevron">
                          <a:avLst>
                            <a:gd name="adj" fmla="val 49977"/>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 w14:anchorId="17E71AE5" id="山形 47" o:spid="_x0000_s1026" type="#_x0000_t55" style="position:absolute;left:0;text-align:left;margin-left:144.7pt;margin-top:1.35pt;width:25.5pt;height:15.7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" adj="14929" fillcolor="#10253f" stroked="f" strokeweight="2pt"/>
            </w:pict>
          </mc:Fallback>
        </mc:AlternateContent>
      </w:r>
    </w:p>
    <w:p w:rsidR="00081C7F" w:rsidRPr="00EA0D8E" w:rsidRDefault="00081C7F"/>
    <w:p w:rsidR="00081C7F" w:rsidRPr="00EA0D8E" w:rsidRDefault="00916066">
      <w:r w:rsidRPr="00EA0D8E">
        <w:rPr>
          <w:noProof/>
        </w:rPr>
        <mc:AlternateContent>
          <mc:Choice Requires="wpg">
            <w:drawing>
              <wp:anchor distT="0" distB="0" distL="114300" distR="114300" simplePos="0" relativeHeight="252292096" behindDoc="0" locked="0" layoutInCell="1" allowOverlap="1" wp14:anchorId="62CBF20F" wp14:editId="4512053D">
                <wp:simplePos x="0" y="0"/>
                <wp:positionH relativeFrom="column">
                  <wp:posOffset>232389</wp:posOffset>
                </wp:positionH>
                <wp:positionV relativeFrom="paragraph">
                  <wp:posOffset>6386</wp:posOffset>
                </wp:positionV>
                <wp:extent cx="6103521" cy="476247"/>
                <wp:effectExtent l="0" t="0" r="12065" b="19685"/>
                <wp:wrapNone/>
                <wp:docPr id="37" name="グループ化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521" cy="476247"/>
                          <a:chOff x="0" y="0"/>
                          <a:chExt cx="61042" cy="4762"/>
                        </a:xfrm>
                      </wpg:grpSpPr>
                      <wps:wsp>
                        <wps:cNvPr id="38" name="角丸四角形 16"/>
                        <wps:cNvSpPr>
                          <a:spLocks noChangeArrowheads="1"/>
                        </wps:cNvSpPr>
                        <wps:spPr bwMode="auto">
                          <a:xfrm>
                            <a:off x="0" y="0"/>
                            <a:ext cx="17240" cy="4762"/>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rsidR="00910C12" w:rsidRPr="00C566B8" w:rsidRDefault="00910C12" w:rsidP="00014C01">
                              <w:pPr>
                                <w:rPr>
                                  <w:rFonts w:asciiTheme="majorEastAsia" w:eastAsiaTheme="majorEastAsia" w:hAnsiTheme="majorEastAsia"/>
                                </w:rPr>
                              </w:pPr>
                              <w:r>
                                <w:rPr>
                                  <w:rFonts w:asciiTheme="majorEastAsia" w:eastAsiaTheme="majorEastAsia" w:hAnsiTheme="majorEastAsia" w:hint="eastAsia"/>
                                </w:rPr>
                                <w:t>５　喫煙</w:t>
                              </w:r>
                            </w:p>
                          </w:txbxContent>
                        </wps:txbx>
                        <wps:bodyPr rot="0" vert="horz" wrap="square" lIns="36000" tIns="45720" rIns="36000" bIns="45720" anchor="ctr" anchorCtr="0" upright="1">
                          <a:noAutofit/>
                        </wps:bodyPr>
                      </wps:wsp>
                      <wps:wsp>
                        <wps:cNvPr id="39" name="角丸四角形 41"/>
                        <wps:cNvSpPr>
                          <a:spLocks noChangeArrowheads="1"/>
                        </wps:cNvSpPr>
                        <wps:spPr bwMode="auto">
                          <a:xfrm>
                            <a:off x="18383" y="0"/>
                            <a:ext cx="20186" cy="4762"/>
                          </a:xfrm>
                          <a:prstGeom prst="roundRect">
                            <a:avLst>
                              <a:gd name="adj" fmla="val 16667"/>
                            </a:avLst>
                          </a:prstGeom>
                          <a:solidFill>
                            <a:srgbClr val="D7E4BD"/>
                          </a:solidFill>
                          <a:ln w="6350">
                            <a:solidFill>
                              <a:srgbClr val="000000"/>
                            </a:solidFill>
                            <a:round/>
                            <a:headEnd/>
                            <a:tailEnd/>
                          </a:ln>
                        </wps:spPr>
                        <wps:txbx>
                          <w:txbxContent>
                            <w:p w:rsidR="00910C12" w:rsidRPr="00F15265" w:rsidRDefault="00910C12" w:rsidP="00F15265">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たばこの害から自分と家族の健康を守ろう</w:t>
                              </w:r>
                            </w:p>
                          </w:txbxContent>
                        </wps:txbx>
                        <wps:bodyPr rot="0" vert="horz" wrap="square" lIns="36000" tIns="18000" rIns="36000" bIns="18000" anchor="ctr" anchorCtr="0" upright="1">
                          <a:noAutofit/>
                        </wps:bodyPr>
                      </wps:wsp>
                      <wps:wsp>
                        <wps:cNvPr id="40" name="山形 48"/>
                        <wps:cNvSpPr>
                          <a:spLocks noChangeArrowheads="1"/>
                        </wps:cNvSpPr>
                        <wps:spPr bwMode="auto">
                          <a:xfrm>
                            <a:off x="16002" y="1428"/>
                            <a:ext cx="3238" cy="2001"/>
                          </a:xfrm>
                          <a:prstGeom prst="chevron">
                            <a:avLst>
                              <a:gd name="adj" fmla="val 49977"/>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1" name="角丸四角形 366"/>
                        <wps:cNvSpPr>
                          <a:spLocks noChangeArrowheads="1"/>
                        </wps:cNvSpPr>
                        <wps:spPr bwMode="auto">
                          <a:xfrm>
                            <a:off x="39624" y="0"/>
                            <a:ext cx="21418" cy="4762"/>
                          </a:xfrm>
                          <a:prstGeom prst="roundRect">
                            <a:avLst>
                              <a:gd name="adj" fmla="val 16667"/>
                            </a:avLst>
                          </a:prstGeom>
                          <a:solidFill>
                            <a:srgbClr val="CCFFCC"/>
                          </a:solidFill>
                          <a:ln w="6350">
                            <a:solidFill>
                              <a:srgbClr val="000000"/>
                            </a:solidFill>
                            <a:round/>
                            <a:headEnd/>
                            <a:tailEnd/>
                          </a:ln>
                        </wps:spPr>
                        <wps:txbx>
                          <w:txbxContent>
                            <w:p w:rsidR="00910C12" w:rsidRPr="008A4D02" w:rsidRDefault="00910C12" w:rsidP="00F15265">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・たばこの害を知る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・喫煙マナーを身につける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・禁煙を推進する</w:t>
                              </w:r>
                            </w:p>
                          </w:txbxContent>
                        </wps:txbx>
                        <wps:bodyPr rot="0" vert="horz" wrap="square" lIns="36000" tIns="18000" rIns="36000" bIns="18000" anchor="ctr" anchorCtr="0" upright="1">
                          <a:noAutofit/>
                        </wps:bodyPr>
                      </wps:wsp>
                    </wpg:wgp>
                  </a:graphicData>
                </a:graphic>
              </wp:anchor>
            </w:drawing>
          </mc:Choice>
          <mc:Fallback>
            <w:pict>
              <v:group w14:anchorId="4E33DAAF" id="グループ化 394" o:spid="_x0000_s1157" style="position:absolute;left:0;text-align:left;margin-left:18.3pt;margin-top:.5pt;width:480.6pt;height:37.5pt;z-index:252292096" coordsize="6104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">
                <v:roundrect id="角丸四角形 16" o:spid="_x0000_s1158" style="position:absolute;width:17240;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" fillcolor="#b6dde8 [1304]" strokeweight=".5pt">
                  <v:textbox inset="1mm,,1mm">
                    <w:txbxContent>
                      <w:p w:rsidR="00910C12" w:rsidRPr="00C566B8" w:rsidRDefault="00910C12" w:rsidP="00014C01">
                        <w:pPr>
                          <w:rPr>
                            <w:rFonts w:asciiTheme="majorEastAsia" w:eastAsiaTheme="majorEastAsia" w:hAnsiTheme="majorEastAsia"/>
                          </w:rPr>
                        </w:pPr>
                        <w:r>
                          <w:rPr>
                            <w:rFonts w:asciiTheme="majorEastAsia" w:eastAsiaTheme="majorEastAsia" w:hAnsiTheme="majorEastAsia" w:hint="eastAsia"/>
                          </w:rPr>
                          <w:t>５　喫煙</w:t>
                        </w:r>
                      </w:p>
                    </w:txbxContent>
                  </v:textbox>
                </v:roundrect>
                <v:roundrect id="角丸四角形 41" o:spid="_x0000_s1159" style="position:absolute;left:18383;width:20186;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" fillcolor="#d7e4bd" strokeweight=".5pt">
                  <v:textbox inset="1mm,.5mm,1mm,.5mm">
                    <w:txbxContent>
                      <w:p w:rsidR="00910C12" w:rsidRPr="00F15265" w:rsidRDefault="00910C12" w:rsidP="00F15265">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たばこの害から自分と家族の健康を守ろう</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8" o:spid="_x0000_s1160" type="#_x0000_t55" style="position:absolute;left:16002;top:1428;width:3238;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" adj="14929" fillcolor="#10253f" stroked="f" strokeweight="2pt"/>
                <v:roundrect id="角丸四角形 366" o:spid="_x0000_s1161" style="position:absolute;left:39624;width:21418;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" fillcolor="#cfc" strokeweight=".5pt">
                  <v:textbox inset="1mm,.5mm,1mm,.5mm">
                    <w:txbxContent>
                      <w:p w:rsidR="00910C12" w:rsidRPr="008A4D02" w:rsidRDefault="00910C12" w:rsidP="00F15265">
                        <w:pPr>
                          <w:spacing w:line="200" w:lineRule="exact"/>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・たばこの害を知る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sidRPr="008A4D02">
                          <w:rPr>
                            <w:rFonts w:asciiTheme="majorEastAsia" w:eastAsiaTheme="majorEastAsia" w:hAnsiTheme="majorEastAsia" w:hint="eastAsia"/>
                            <w:w w:val="90"/>
                            <w:sz w:val="18"/>
                            <w:szCs w:val="18"/>
                          </w:rPr>
                          <w:t>・喫煙マナーを身につける</w:t>
                        </w:r>
                      </w:p>
                      <w:p w:rsidR="00910C12" w:rsidRPr="008A4D02" w:rsidRDefault="00910C12" w:rsidP="008A4D02">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・禁煙を推進する</w:t>
                        </w:r>
                      </w:p>
                    </w:txbxContent>
                  </v:textbox>
                </v:roundrect>
              </v:group>
            </w:pict>
          </mc:Fallback>
        </mc:AlternateContent>
      </w:r>
    </w:p>
    <w:p w:rsidR="00081C7F" w:rsidRPr="00EA0D8E" w:rsidRDefault="00081C7F"/>
    <w:p w:rsidR="00081C7F" w:rsidRPr="00EA0D8E" w:rsidRDefault="00916066">
      <w:r w:rsidRPr="00EA0D8E">
        <w:rPr>
          <w:noProof/>
        </w:rPr>
        <mc:AlternateContent>
          <mc:Choice Requires="wpg">
            <w:drawing>
              <wp:anchor distT="0" distB="0" distL="114300" distR="114300" simplePos="0" relativeHeight="252293120" behindDoc="0" locked="0" layoutInCell="1" allowOverlap="1" wp14:anchorId="5F5FBC31" wp14:editId="76C38521">
                <wp:simplePos x="0" y="0"/>
                <wp:positionH relativeFrom="column">
                  <wp:posOffset>232389</wp:posOffset>
                </wp:positionH>
                <wp:positionV relativeFrom="paragraph">
                  <wp:posOffset>133921</wp:posOffset>
                </wp:positionV>
                <wp:extent cx="6103521" cy="476247"/>
                <wp:effectExtent l="0" t="0" r="12065" b="19685"/>
                <wp:wrapNone/>
                <wp:docPr id="42" name="グループ化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521" cy="476247"/>
                          <a:chOff x="0" y="0"/>
                          <a:chExt cx="61042" cy="4762"/>
                        </a:xfrm>
                      </wpg:grpSpPr>
                      <wps:wsp>
                        <wps:cNvPr id="43" name="角丸四角形 17"/>
                        <wps:cNvSpPr>
                          <a:spLocks noChangeArrowheads="1"/>
                        </wps:cNvSpPr>
                        <wps:spPr bwMode="auto">
                          <a:xfrm>
                            <a:off x="0" y="0"/>
                            <a:ext cx="17240" cy="4762"/>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rsidR="00910C12" w:rsidRPr="00C566B8" w:rsidRDefault="00910C12" w:rsidP="00014C01">
                              <w:pPr>
                                <w:rPr>
                                  <w:rFonts w:asciiTheme="majorEastAsia" w:eastAsiaTheme="majorEastAsia" w:hAnsiTheme="majorEastAsia"/>
                                </w:rPr>
                              </w:pPr>
                              <w:r>
                                <w:rPr>
                                  <w:rFonts w:asciiTheme="majorEastAsia" w:eastAsiaTheme="majorEastAsia" w:hAnsiTheme="majorEastAsia" w:hint="eastAsia"/>
                                </w:rPr>
                                <w:t>６　飲酒</w:t>
                              </w:r>
                            </w:p>
                          </w:txbxContent>
                        </wps:txbx>
                        <wps:bodyPr rot="0" vert="horz" wrap="square" lIns="36000" tIns="45720" rIns="36000" bIns="45720" anchor="ctr" anchorCtr="0" upright="1">
                          <a:noAutofit/>
                        </wps:bodyPr>
                      </wps:wsp>
                      <wps:wsp>
                        <wps:cNvPr id="47" name="角丸四角形 42"/>
                        <wps:cNvSpPr>
                          <a:spLocks noChangeArrowheads="1"/>
                        </wps:cNvSpPr>
                        <wps:spPr bwMode="auto">
                          <a:xfrm>
                            <a:off x="18383" y="0"/>
                            <a:ext cx="20186" cy="4762"/>
                          </a:xfrm>
                          <a:prstGeom prst="roundRect">
                            <a:avLst>
                              <a:gd name="adj" fmla="val 16667"/>
                            </a:avLst>
                          </a:prstGeom>
                          <a:solidFill>
                            <a:srgbClr val="D7E4BD"/>
                          </a:solidFill>
                          <a:ln w="6350">
                            <a:solidFill>
                              <a:srgbClr val="000000"/>
                            </a:solidFill>
                            <a:round/>
                            <a:headEnd/>
                            <a:tailEnd/>
                          </a:ln>
                        </wps:spPr>
                        <wps:txbx>
                          <w:txbxContent>
                            <w:p w:rsidR="00910C12" w:rsidRPr="00F15265" w:rsidRDefault="00910C12" w:rsidP="00F15265">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お酒の適量を知り，節度ある飲酒に努めよう</w:t>
                              </w:r>
                            </w:p>
                          </w:txbxContent>
                        </wps:txbx>
                        <wps:bodyPr rot="0" vert="horz" wrap="square" lIns="36000" tIns="18000" rIns="36000" bIns="18000" anchor="ctr" anchorCtr="0" upright="1">
                          <a:noAutofit/>
                        </wps:bodyPr>
                      </wps:wsp>
                      <wps:wsp>
                        <wps:cNvPr id="48" name="山形 49"/>
                        <wps:cNvSpPr>
                          <a:spLocks noChangeArrowheads="1"/>
                        </wps:cNvSpPr>
                        <wps:spPr bwMode="auto">
                          <a:xfrm>
                            <a:off x="16002" y="1524"/>
                            <a:ext cx="3238" cy="2000"/>
                          </a:xfrm>
                          <a:prstGeom prst="chevron">
                            <a:avLst>
                              <a:gd name="adj" fmla="val 50002"/>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9" name="角丸四角形 367"/>
                        <wps:cNvSpPr>
                          <a:spLocks noChangeArrowheads="1"/>
                        </wps:cNvSpPr>
                        <wps:spPr bwMode="auto">
                          <a:xfrm>
                            <a:off x="39624" y="0"/>
                            <a:ext cx="21418" cy="4762"/>
                          </a:xfrm>
                          <a:prstGeom prst="roundRect">
                            <a:avLst>
                              <a:gd name="adj" fmla="val 16667"/>
                            </a:avLst>
                          </a:prstGeom>
                          <a:solidFill>
                            <a:srgbClr val="CCFFCC"/>
                          </a:solidFill>
                          <a:ln w="6350">
                            <a:solidFill>
                              <a:srgbClr val="000000"/>
                            </a:solidFill>
                            <a:round/>
                            <a:headEnd/>
                            <a:tailEnd/>
                          </a:ln>
                        </wps:spPr>
                        <wps:txbx>
                          <w:txbxContent>
                            <w:p w:rsidR="00910C12" w:rsidRPr="00AD5D18" w:rsidRDefault="00910C12" w:rsidP="00AD5D18">
                              <w:pPr>
                                <w:spacing w:line="200" w:lineRule="exact"/>
                                <w:ind w:left="162" w:hangingChars="100" w:hanging="162"/>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・飲酒に関する正しい知識を身につけ</w:t>
                              </w:r>
                              <w:r>
                                <w:rPr>
                                  <w:rFonts w:asciiTheme="majorEastAsia" w:eastAsiaTheme="majorEastAsia" w:hAnsiTheme="majorEastAsia" w:hint="eastAsia"/>
                                  <w:w w:val="90"/>
                                  <w:sz w:val="18"/>
                                  <w:szCs w:val="18"/>
                                </w:rPr>
                                <w:t>，</w:t>
                              </w:r>
                              <w:r w:rsidRPr="00AD5D18">
                                <w:rPr>
                                  <w:rFonts w:asciiTheme="majorEastAsia" w:eastAsiaTheme="majorEastAsia" w:hAnsiTheme="majorEastAsia" w:hint="eastAsia"/>
                                  <w:w w:val="90"/>
                                  <w:sz w:val="18"/>
                                  <w:szCs w:val="18"/>
                                </w:rPr>
                                <w:t>上手にお酒とつき合う</w:t>
                              </w:r>
                            </w:p>
                          </w:txbxContent>
                        </wps:txbx>
                        <wps:bodyPr rot="0" vert="horz" wrap="square" lIns="36000" tIns="18000" rIns="36000" bIns="18000" anchor="ctr" anchorCtr="0" upright="1">
                          <a:noAutofit/>
                        </wps:bodyPr>
                      </wps:wsp>
                    </wpg:wgp>
                  </a:graphicData>
                </a:graphic>
              </wp:anchor>
            </w:drawing>
          </mc:Choice>
          <mc:Fallback>
            <w:pict>
              <v:group w14:anchorId="1CA2E455" id="グループ化 395" o:spid="_x0000_s1162" style="position:absolute;left:0;text-align:left;margin-left:18.3pt;margin-top:10.55pt;width:480.6pt;height:37.5pt;z-index:252293120" coordsize="6104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">
                <v:roundrect id="角丸四角形 17" o:spid="_x0000_s1163" style="position:absolute;width:17240;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" fillcolor="#b6dde8 [1304]" strokeweight=".5pt">
                  <v:textbox inset="1mm,,1mm">
                    <w:txbxContent>
                      <w:p w:rsidR="00910C12" w:rsidRPr="00C566B8" w:rsidRDefault="00910C12" w:rsidP="00014C01">
                        <w:pPr>
                          <w:rPr>
                            <w:rFonts w:asciiTheme="majorEastAsia" w:eastAsiaTheme="majorEastAsia" w:hAnsiTheme="majorEastAsia"/>
                          </w:rPr>
                        </w:pPr>
                        <w:r>
                          <w:rPr>
                            <w:rFonts w:asciiTheme="majorEastAsia" w:eastAsiaTheme="majorEastAsia" w:hAnsiTheme="majorEastAsia" w:hint="eastAsia"/>
                          </w:rPr>
                          <w:t>６　飲酒</w:t>
                        </w:r>
                      </w:p>
                    </w:txbxContent>
                  </v:textbox>
                </v:roundrect>
                <v:roundrect id="角丸四角形 42" o:spid="_x0000_s1164" style="position:absolute;left:18383;width:20186;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" fillcolor="#d7e4bd" strokeweight=".5pt">
                  <v:textbox inset="1mm,.5mm,1mm,.5mm">
                    <w:txbxContent>
                      <w:p w:rsidR="00910C12" w:rsidRPr="00F15265" w:rsidRDefault="00910C12" w:rsidP="00F15265">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お酒の適量を知り，節度ある飲酒に努めよう</w:t>
                        </w:r>
                      </w:p>
                    </w:txbxContent>
                  </v:textbox>
                </v:roundrect>
                <v:shape id="山形 49" o:spid="_x0000_s1165" type="#_x0000_t55" style="position:absolute;left:16002;top:1524;width:323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" adj="14929" fillcolor="#10253f" stroked="f" strokeweight="2pt"/>
                <v:roundrect id="角丸四角形 367" o:spid="_x0000_s1166" style="position:absolute;left:39624;width:21418;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" fillcolor="#cfc" strokeweight=".5pt">
                  <v:textbox inset="1mm,.5mm,1mm,.5mm">
                    <w:txbxContent>
                      <w:p w:rsidR="00910C12" w:rsidRPr="00AD5D18" w:rsidRDefault="00910C12" w:rsidP="00AD5D18">
                        <w:pPr>
                          <w:spacing w:line="200" w:lineRule="exact"/>
                          <w:ind w:left="162" w:hangingChars="100" w:hanging="162"/>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・飲酒に関する正しい知識を身につけ</w:t>
                        </w:r>
                        <w:r>
                          <w:rPr>
                            <w:rFonts w:asciiTheme="majorEastAsia" w:eastAsiaTheme="majorEastAsia" w:hAnsiTheme="majorEastAsia" w:hint="eastAsia"/>
                            <w:w w:val="90"/>
                            <w:sz w:val="18"/>
                            <w:szCs w:val="18"/>
                          </w:rPr>
                          <w:t>，</w:t>
                        </w:r>
                        <w:r w:rsidRPr="00AD5D18">
                          <w:rPr>
                            <w:rFonts w:asciiTheme="majorEastAsia" w:eastAsiaTheme="majorEastAsia" w:hAnsiTheme="majorEastAsia" w:hint="eastAsia"/>
                            <w:w w:val="90"/>
                            <w:sz w:val="18"/>
                            <w:szCs w:val="18"/>
                          </w:rPr>
                          <w:t>上手にお酒とつき合う</w:t>
                        </w:r>
                      </w:p>
                    </w:txbxContent>
                  </v:textbox>
                </v:roundrect>
              </v:group>
            </w:pict>
          </mc:Fallback>
        </mc:AlternateContent>
      </w:r>
    </w:p>
    <w:p w:rsidR="00081C7F" w:rsidRPr="00EA0D8E" w:rsidRDefault="00081C7F"/>
    <w:p w:rsidR="00014C01" w:rsidRPr="00EA0D8E" w:rsidRDefault="00014C01"/>
    <w:p w:rsidR="00014C01" w:rsidRPr="00EA0D8E" w:rsidRDefault="00916066">
      <w:r w:rsidRPr="00EA0D8E">
        <w:rPr>
          <w:noProof/>
        </w:rPr>
        <mc:AlternateContent>
          <mc:Choice Requires="wps">
            <w:drawing>
              <wp:anchor distT="0" distB="0" distL="114300" distR="114300" simplePos="0" relativeHeight="252294144" behindDoc="0" locked="0" layoutInCell="1" allowOverlap="1" wp14:anchorId="45D74151" wp14:editId="6DF1A3DA">
                <wp:simplePos x="0" y="0"/>
                <wp:positionH relativeFrom="column">
                  <wp:posOffset>4198108</wp:posOffset>
                </wp:positionH>
                <wp:positionV relativeFrom="paragraph">
                  <wp:posOffset>22257</wp:posOffset>
                </wp:positionV>
                <wp:extent cx="2142402" cy="476147"/>
                <wp:effectExtent l="0" t="0" r="10795" b="19685"/>
                <wp:wrapNone/>
                <wp:docPr id="50" name="角丸四角形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02" cy="476147"/>
                        </a:xfrm>
                        <a:prstGeom prst="roundRect">
                          <a:avLst>
                            <a:gd name="adj" fmla="val 21528"/>
                          </a:avLst>
                        </a:prstGeom>
                        <a:solidFill>
                          <a:srgbClr val="CCFFCC"/>
                        </a:solidFill>
                        <a:ln w="6350">
                          <a:solidFill>
                            <a:srgbClr val="000000"/>
                          </a:solidFill>
                          <a:round/>
                          <a:headEnd/>
                          <a:tailEnd/>
                        </a:ln>
                      </wps:spPr>
                      <wps:txbx>
                        <w:txbxContent>
                          <w:p w:rsidR="00910C12" w:rsidRPr="00AD5D18" w:rsidRDefault="00910C12" w:rsidP="00E26587">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・がんに関する正しい知識を身につける</w:t>
                            </w:r>
                          </w:p>
                          <w:p w:rsidR="00910C12" w:rsidRDefault="00910C12" w:rsidP="00E26587">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がん検診を定期的に受ける</w:t>
                            </w:r>
                          </w:p>
                          <w:p w:rsidR="00910C12" w:rsidRPr="00AD5D18" w:rsidRDefault="00910C12" w:rsidP="00E26587">
                            <w:pPr>
                              <w:spacing w:line="22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・生活習慣を改善する</w:t>
                            </w:r>
                          </w:p>
                        </w:txbxContent>
                      </wps:txbx>
                      <wps:bodyPr rot="0" vert="horz" wrap="square" lIns="36000" tIns="10800" rIns="36000" bIns="0" anchor="ctr" anchorCtr="0" upright="1">
                        <a:noAutofit/>
                      </wps:bodyPr>
                    </wps:wsp>
                  </a:graphicData>
                </a:graphic>
              </wp:anchor>
            </w:drawing>
          </mc:Choice>
          <mc:Fallback>
            <w:pict>
              <v:roundrect w14:anchorId="183BFA2D" id="角丸四角形 371" o:spid="_x0000_s1167" style="position:absolute;left:0;text-align:left;margin-left:330.55pt;margin-top:1.75pt;width:168.7pt;height:37.5pt;z-index:252294144;visibility:visible;mso-wrap-style:square;mso-wrap-distance-left:9pt;mso-wrap-distance-top:0;mso-wrap-distance-right:9pt;mso-wrap-distance-bottom:0;mso-position-horizontal:absolute;mso-position-horizontal-relative:text;mso-position-vertical:absolute;mso-position-vertical-relative:text;v-text-anchor:middle" arcsize="1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" fillcolor="#cfc" strokeweight=".5pt">
                <v:textbox inset="1mm,.3mm,1mm,0">
                  <w:txbxContent>
                    <w:p w:rsidR="00910C12" w:rsidRPr="00AD5D18" w:rsidRDefault="00910C12" w:rsidP="00E26587">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・がんに関する正しい知識を身につける</w:t>
                      </w:r>
                    </w:p>
                    <w:p w:rsidR="00910C12" w:rsidRDefault="00910C12" w:rsidP="00E26587">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がん検診を定期的に受ける</w:t>
                      </w:r>
                    </w:p>
                    <w:p w:rsidR="00910C12" w:rsidRPr="00AD5D18" w:rsidRDefault="00910C12" w:rsidP="00E26587">
                      <w:pPr>
                        <w:spacing w:line="22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・生活習慣を改善する</w:t>
                      </w:r>
                    </w:p>
                  </w:txbxContent>
                </v:textbox>
              </v:roundrect>
            </w:pict>
          </mc:Fallback>
        </mc:AlternateContent>
      </w:r>
      <w:r w:rsidRPr="00EA0D8E">
        <w:rPr>
          <w:noProof/>
        </w:rPr>
        <mc:AlternateContent>
          <mc:Choice Requires="wps">
            <w:drawing>
              <wp:anchor distT="0" distB="0" distL="114300" distR="114300" simplePos="0" relativeHeight="252295168" behindDoc="0" locked="0" layoutInCell="1" allowOverlap="1" wp14:anchorId="6A27E3D2" wp14:editId="175BD26C">
                <wp:simplePos x="0" y="0"/>
                <wp:positionH relativeFrom="column">
                  <wp:posOffset>232389</wp:posOffset>
                </wp:positionH>
                <wp:positionV relativeFrom="paragraph">
                  <wp:posOffset>22257</wp:posOffset>
                </wp:positionV>
                <wp:extent cx="1723921" cy="1540629"/>
                <wp:effectExtent l="0" t="0" r="10160" b="21590"/>
                <wp:wrapNone/>
                <wp:docPr id="51"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921" cy="1540629"/>
                        </a:xfrm>
                        <a:prstGeom prst="roundRect">
                          <a:avLst>
                            <a:gd name="adj" fmla="val 8532"/>
                          </a:avLst>
                        </a:prstGeom>
                        <a:solidFill>
                          <a:schemeClr val="accent5">
                            <a:lumMod val="40000"/>
                            <a:lumOff val="60000"/>
                          </a:schemeClr>
                        </a:solidFill>
                        <a:ln w="6350">
                          <a:solidFill>
                            <a:srgbClr val="000000"/>
                          </a:solidFill>
                          <a:round/>
                          <a:headEnd/>
                          <a:tailEnd/>
                        </a:ln>
                      </wps:spPr>
                      <wps:txbx>
                        <w:txbxContent>
                          <w:p w:rsidR="00910C12" w:rsidRPr="00C566B8" w:rsidRDefault="00910C12" w:rsidP="00B8550F">
                            <w:pPr>
                              <w:rPr>
                                <w:rFonts w:asciiTheme="majorEastAsia" w:eastAsiaTheme="majorEastAsia" w:hAnsiTheme="majorEastAsia"/>
                              </w:rPr>
                            </w:pPr>
                            <w:r>
                              <w:rPr>
                                <w:rFonts w:asciiTheme="majorEastAsia" w:eastAsiaTheme="majorEastAsia" w:hAnsiTheme="majorEastAsia" w:hint="eastAsia"/>
                              </w:rPr>
                              <w:t>７　生活習慣病</w:t>
                            </w:r>
                          </w:p>
                        </w:txbxContent>
                      </wps:txbx>
                      <wps:bodyPr rot="0" vert="horz" wrap="square" lIns="36000" tIns="72000" rIns="36000" bIns="45720" anchor="ctr" anchorCtr="0" upright="1">
                        <a:noAutofit/>
                      </wps:bodyPr>
                    </wps:wsp>
                  </a:graphicData>
                </a:graphic>
              </wp:anchor>
            </w:drawing>
          </mc:Choice>
          <mc:Fallback>
            <w:pict>
              <v:roundrect w14:anchorId="2A7D7260" id="角丸四角形 18" o:spid="_x0000_s1168" style="position:absolute;left:0;text-align:left;margin-left:18.3pt;margin-top:1.75pt;width:135.75pt;height:121.3pt;z-index:252295168;visibility:visible;mso-wrap-style:square;mso-wrap-distance-left:9pt;mso-wrap-distance-top:0;mso-wrap-distance-right:9pt;mso-wrap-distance-bottom:0;mso-position-horizontal:absolute;mso-position-horizontal-relative:text;mso-position-vertical:absolute;mso-position-vertical-relative:text;v-text-anchor:middle"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" fillcolor="#b6dde8 [1304]" strokeweight=".5pt">
                <v:textbox inset="1mm,2mm,1mm">
                  <w:txbxContent>
                    <w:p w:rsidR="00910C12" w:rsidRPr="00C566B8" w:rsidRDefault="00910C12" w:rsidP="00B8550F">
                      <w:pPr>
                        <w:rPr>
                          <w:rFonts w:asciiTheme="majorEastAsia" w:eastAsiaTheme="majorEastAsia" w:hAnsiTheme="majorEastAsia"/>
                        </w:rPr>
                      </w:pPr>
                      <w:r>
                        <w:rPr>
                          <w:rFonts w:asciiTheme="majorEastAsia" w:eastAsiaTheme="majorEastAsia" w:hAnsiTheme="majorEastAsia" w:hint="eastAsia"/>
                        </w:rPr>
                        <w:t>７　生活習慣病</w:t>
                      </w:r>
                    </w:p>
                  </w:txbxContent>
                </v:textbox>
              </v:roundrect>
            </w:pict>
          </mc:Fallback>
        </mc:AlternateContent>
      </w:r>
      <w:r w:rsidRPr="00EA0D8E">
        <w:rPr>
          <w:noProof/>
        </w:rPr>
        <mc:AlternateContent>
          <mc:Choice Requires="wps">
            <w:drawing>
              <wp:anchor distT="0" distB="0" distL="114300" distR="114300" simplePos="0" relativeHeight="252298240" behindDoc="0" locked="0" layoutInCell="1" allowOverlap="1" wp14:anchorId="38A438A0" wp14:editId="0F1D1F3B">
                <wp:simplePos x="0" y="0"/>
                <wp:positionH relativeFrom="column">
                  <wp:posOffset>2082305</wp:posOffset>
                </wp:positionH>
                <wp:positionV relativeFrom="paragraph">
                  <wp:posOffset>22257</wp:posOffset>
                </wp:positionV>
                <wp:extent cx="2017908" cy="476147"/>
                <wp:effectExtent l="0" t="0" r="20955" b="19685"/>
                <wp:wrapNone/>
                <wp:docPr id="482"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908" cy="476147"/>
                        </a:xfrm>
                        <a:prstGeom prst="roundRect">
                          <a:avLst>
                            <a:gd name="adj" fmla="val 21528"/>
                          </a:avLst>
                        </a:prstGeom>
                        <a:solidFill>
                          <a:srgbClr val="D7E4BD"/>
                        </a:solidFill>
                        <a:ln w="6350">
                          <a:solidFill>
                            <a:srgbClr val="000000"/>
                          </a:solidFill>
                          <a:round/>
                          <a:headEnd/>
                          <a:tailEnd/>
                        </a:ln>
                      </wps:spPr>
                      <wps:txbx>
                        <w:txbxContent>
                          <w:p w:rsidR="00910C12" w:rsidRPr="00747493" w:rsidRDefault="00910C12" w:rsidP="00747493">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がんの予防と早期発見・早期治療に努めよう</w:t>
                            </w:r>
                          </w:p>
                        </w:txbxContent>
                      </wps:txbx>
                      <wps:bodyPr rot="0" vert="horz" wrap="square" lIns="36000" tIns="10800" rIns="36000" bIns="0" anchor="ctr" anchorCtr="0" upright="1">
                        <a:noAutofit/>
                      </wps:bodyPr>
                    </wps:wsp>
                  </a:graphicData>
                </a:graphic>
              </wp:anchor>
            </w:drawing>
          </mc:Choice>
          <mc:Fallback>
            <w:pict>
              <v:roundrect w14:anchorId="043C2793" id="角丸四角形 43" o:spid="_x0000_s1169" style="position:absolute;left:0;text-align:left;margin-left:163.95pt;margin-top:1.75pt;width:158.9pt;height:37.5pt;z-index:252298240;visibility:visible;mso-wrap-style:square;mso-wrap-distance-left:9pt;mso-wrap-distance-top:0;mso-wrap-distance-right:9pt;mso-wrap-distance-bottom:0;mso-position-horizontal:absolute;mso-position-horizontal-relative:text;mso-position-vertical:absolute;mso-position-vertical-relative:text;v-text-anchor:middle" arcsize="1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" fillcolor="#d7e4bd" strokeweight=".5pt">
                <v:textbox inset="1mm,.3mm,1mm,0">
                  <w:txbxContent>
                    <w:p w:rsidR="00910C12" w:rsidRPr="00747493" w:rsidRDefault="00910C12" w:rsidP="00747493">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がんの予防と早期発見・早期治療に努めよう</w:t>
                      </w:r>
                    </w:p>
                  </w:txbxContent>
                </v:textbox>
              </v:roundrect>
            </w:pict>
          </mc:Fallback>
        </mc:AlternateContent>
      </w:r>
      <w:r w:rsidRPr="00EA0D8E">
        <w:rPr>
          <w:noProof/>
        </w:rPr>
        <mc:AlternateContent>
          <mc:Choice Requires="wps">
            <w:drawing>
              <wp:anchor distT="0" distB="0" distL="114300" distR="114300" simplePos="0" relativeHeight="252299264" behindDoc="0" locked="0" layoutInCell="1" allowOverlap="1" wp14:anchorId="6B43CA63" wp14:editId="22B81B66">
                <wp:simplePos x="0" y="0"/>
                <wp:positionH relativeFrom="column">
                  <wp:posOffset>1274242</wp:posOffset>
                </wp:positionH>
                <wp:positionV relativeFrom="paragraph">
                  <wp:posOffset>96649</wp:posOffset>
                </wp:positionV>
                <wp:extent cx="598673" cy="323264"/>
                <wp:effectExtent l="0" t="0" r="11430" b="19685"/>
                <wp:wrapNone/>
                <wp:docPr id="485" name="角丸四角形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73" cy="323264"/>
                        </a:xfrm>
                        <a:prstGeom prst="roundRect">
                          <a:avLst>
                            <a:gd name="adj" fmla="val 25491"/>
                          </a:avLst>
                        </a:prstGeom>
                        <a:solidFill>
                          <a:srgbClr val="FFFFFF"/>
                        </a:solidFill>
                        <a:ln w="6350">
                          <a:solidFill>
                            <a:srgbClr val="000000"/>
                          </a:solidFill>
                          <a:prstDash val="dash"/>
                          <a:round/>
                          <a:headEnd/>
                          <a:tailEnd/>
                        </a:ln>
                      </wps:spPr>
                      <wps:txbx>
                        <w:txbxContent>
                          <w:p w:rsidR="00910C12" w:rsidRPr="005257DD" w:rsidRDefault="00910C12" w:rsidP="00F15265">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がん</w:t>
                            </w:r>
                          </w:p>
                        </w:txbxContent>
                      </wps:txbx>
                      <wps:bodyPr rot="0" vert="horz" wrap="square" lIns="36000" tIns="45720" rIns="36000" bIns="45720" anchor="ctr" anchorCtr="0" upright="1">
                        <a:noAutofit/>
                      </wps:bodyPr>
                    </wps:wsp>
                  </a:graphicData>
                </a:graphic>
              </wp:anchor>
            </w:drawing>
          </mc:Choice>
          <mc:Fallback>
            <w:pict>
              <v:roundrect w14:anchorId="720F0A2F" id="角丸四角形 368" o:spid="_x0000_s1170" style="position:absolute;left:0;text-align:left;margin-left:100.35pt;margin-top:7.6pt;width:47.15pt;height:25.45pt;z-index:252299264;visibility:visible;mso-wrap-style:square;mso-wrap-distance-left:9pt;mso-wrap-distance-top:0;mso-wrap-distance-right:9pt;mso-wrap-distance-bottom:0;mso-position-horizontal:absolute;mso-position-horizontal-relative:text;mso-position-vertical:absolute;mso-position-vertical-relative:text;v-text-anchor:middle" arcsize="1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" strokeweight=".5pt">
                <v:stroke dashstyle="dash"/>
                <v:textbox inset="1mm,,1mm">
                  <w:txbxContent>
                    <w:p w:rsidR="00910C12" w:rsidRPr="005257DD" w:rsidRDefault="00910C12" w:rsidP="00F15265">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がん</w:t>
                      </w:r>
                    </w:p>
                  </w:txbxContent>
                </v:textbox>
              </v:roundrect>
            </w:pict>
          </mc:Fallback>
        </mc:AlternateContent>
      </w:r>
      <w:r w:rsidRPr="00EA0D8E">
        <w:rPr>
          <w:noProof/>
        </w:rPr>
        <mc:AlternateContent>
          <mc:Choice Requires="wps">
            <w:drawing>
              <wp:anchor distT="0" distB="0" distL="114300" distR="114300" simplePos="0" relativeHeight="252303360" behindDoc="0" locked="0" layoutInCell="1" allowOverlap="1" wp14:anchorId="0BFFCD08" wp14:editId="6F696F7D">
                <wp:simplePos x="0" y="0"/>
                <wp:positionH relativeFrom="column">
                  <wp:posOffset>1880314</wp:posOffset>
                </wp:positionH>
                <wp:positionV relativeFrom="paragraph">
                  <wp:posOffset>181640</wp:posOffset>
                </wp:positionV>
                <wp:extent cx="251589" cy="199478"/>
                <wp:effectExtent l="0" t="0" r="0" b="0"/>
                <wp:wrapNone/>
                <wp:docPr id="493" name="山形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9" cy="199478"/>
                        </a:xfrm>
                        <a:prstGeom prst="chevron">
                          <a:avLst>
                            <a:gd name="adj" fmla="val 49979"/>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 w14:anchorId="49CB8468" id="山形 374" o:spid="_x0000_s1026" type="#_x0000_t55" style="position:absolute;left:0;text-align:left;margin-left:148.05pt;margin-top:14.3pt;width:19.8pt;height:15.7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" adj="13041" fillcolor="#10253f" stroked="f" strokeweight="2pt"/>
            </w:pict>
          </mc:Fallback>
        </mc:AlternateContent>
      </w:r>
    </w:p>
    <w:p w:rsidR="00014C01" w:rsidRPr="00EA0D8E" w:rsidRDefault="00014C01"/>
    <w:p w:rsidR="00AD5D18" w:rsidRPr="00EA0D8E" w:rsidRDefault="00916066">
      <w:r w:rsidRPr="00EA0D8E">
        <w:rPr>
          <w:noProof/>
        </w:rPr>
        <mc:AlternateContent>
          <mc:Choice Requires="wps">
            <w:drawing>
              <wp:anchor distT="0" distB="0" distL="114300" distR="114300" simplePos="0" relativeHeight="252296192" behindDoc="0" locked="0" layoutInCell="1" allowOverlap="1" wp14:anchorId="3AE70878" wp14:editId="4C3CB963">
                <wp:simplePos x="0" y="0"/>
                <wp:positionH relativeFrom="column">
                  <wp:posOffset>1274242</wp:posOffset>
                </wp:positionH>
                <wp:positionV relativeFrom="paragraph">
                  <wp:posOffset>192288</wp:posOffset>
                </wp:positionV>
                <wp:extent cx="598373" cy="321464"/>
                <wp:effectExtent l="0" t="0" r="11430" b="21590"/>
                <wp:wrapNone/>
                <wp:docPr id="62"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373" cy="321464"/>
                        </a:xfrm>
                        <a:prstGeom prst="roundRect">
                          <a:avLst>
                            <a:gd name="adj" fmla="val 16667"/>
                          </a:avLst>
                        </a:prstGeom>
                        <a:solidFill>
                          <a:srgbClr val="FFFFFF"/>
                        </a:solidFill>
                        <a:ln w="6350">
                          <a:solidFill>
                            <a:srgbClr val="000000"/>
                          </a:solidFill>
                          <a:prstDash val="dash"/>
                          <a:round/>
                          <a:headEnd/>
                          <a:tailEnd/>
                        </a:ln>
                      </wps:spPr>
                      <wps:txbx>
                        <w:txbxContent>
                          <w:p w:rsidR="00910C12" w:rsidRPr="00F15265" w:rsidRDefault="00910C12" w:rsidP="00F15265">
                            <w:pPr>
                              <w:spacing w:line="240" w:lineRule="exact"/>
                              <w:jc w:val="center"/>
                              <w:rPr>
                                <w:rFonts w:asciiTheme="majorEastAsia" w:eastAsiaTheme="majorEastAsia" w:hAnsiTheme="majorEastAsia"/>
                                <w:sz w:val="20"/>
                                <w:szCs w:val="20"/>
                              </w:rPr>
                            </w:pPr>
                            <w:r w:rsidRPr="00F15265">
                              <w:rPr>
                                <w:rFonts w:asciiTheme="majorEastAsia" w:eastAsiaTheme="majorEastAsia" w:hAnsiTheme="majorEastAsia" w:hint="eastAsia"/>
                                <w:sz w:val="20"/>
                                <w:szCs w:val="20"/>
                              </w:rPr>
                              <w:t>循</w:t>
                            </w:r>
                            <w:r w:rsidRPr="005257DD">
                              <w:rPr>
                                <w:rFonts w:asciiTheme="majorEastAsia" w:eastAsiaTheme="majorEastAsia" w:hAnsiTheme="majorEastAsia" w:hint="eastAsia"/>
                                <w:color w:val="000000" w:themeColor="text1"/>
                                <w:sz w:val="20"/>
                                <w:szCs w:val="20"/>
                              </w:rPr>
                              <w:t>環器疾患</w:t>
                            </w:r>
                          </w:p>
                        </w:txbxContent>
                      </wps:txbx>
                      <wps:bodyPr rot="0" vert="horz" wrap="square" lIns="36000" tIns="0" rIns="36000" bIns="0" anchor="ctr" anchorCtr="0" upright="1">
                        <a:noAutofit/>
                      </wps:bodyPr>
                    </wps:wsp>
                  </a:graphicData>
                </a:graphic>
              </wp:anchor>
            </w:drawing>
          </mc:Choice>
          <mc:Fallback>
            <w:pict>
              <v:roundrect w14:anchorId="1DC8899D" id="角丸四角形 20" o:spid="_x0000_s1171" style="position:absolute;left:0;text-align:left;margin-left:100.35pt;margin-top:15.15pt;width:47.1pt;height:25.3pt;z-index:25229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" strokeweight=".5pt">
                <v:stroke dashstyle="dash"/>
                <v:textbox inset="1mm,0,1mm,0">
                  <w:txbxContent>
                    <w:p w:rsidR="00910C12" w:rsidRPr="00F15265" w:rsidRDefault="00910C12" w:rsidP="00F15265">
                      <w:pPr>
                        <w:spacing w:line="240" w:lineRule="exact"/>
                        <w:jc w:val="center"/>
                        <w:rPr>
                          <w:rFonts w:asciiTheme="majorEastAsia" w:eastAsiaTheme="majorEastAsia" w:hAnsiTheme="majorEastAsia"/>
                          <w:sz w:val="20"/>
                          <w:szCs w:val="20"/>
                        </w:rPr>
                      </w:pPr>
                      <w:r w:rsidRPr="00F15265">
                        <w:rPr>
                          <w:rFonts w:asciiTheme="majorEastAsia" w:eastAsiaTheme="majorEastAsia" w:hAnsiTheme="majorEastAsia" w:hint="eastAsia"/>
                          <w:sz w:val="20"/>
                          <w:szCs w:val="20"/>
                        </w:rPr>
                        <w:t>循</w:t>
                      </w:r>
                      <w:r w:rsidRPr="005257DD">
                        <w:rPr>
                          <w:rFonts w:asciiTheme="majorEastAsia" w:eastAsiaTheme="majorEastAsia" w:hAnsiTheme="majorEastAsia" w:hint="eastAsia"/>
                          <w:color w:val="000000" w:themeColor="text1"/>
                          <w:sz w:val="20"/>
                          <w:szCs w:val="20"/>
                        </w:rPr>
                        <w:t>環器疾患</w:t>
                      </w:r>
                    </w:p>
                  </w:txbxContent>
                </v:textbox>
              </v:roundrect>
            </w:pict>
          </mc:Fallback>
        </mc:AlternateContent>
      </w:r>
      <w:r w:rsidRPr="00EA0D8E">
        <w:rPr>
          <w:noProof/>
        </w:rPr>
        <mc:AlternateContent>
          <mc:Choice Requires="wps">
            <w:drawing>
              <wp:anchor distT="0" distB="0" distL="114300" distR="114300" simplePos="0" relativeHeight="252300288" behindDoc="0" locked="0" layoutInCell="1" allowOverlap="1" wp14:anchorId="50A0E3FB" wp14:editId="4756E5EE">
                <wp:simplePos x="0" y="0"/>
                <wp:positionH relativeFrom="column">
                  <wp:posOffset>2082305</wp:posOffset>
                </wp:positionH>
                <wp:positionV relativeFrom="paragraph">
                  <wp:posOffset>96598</wp:posOffset>
                </wp:positionV>
                <wp:extent cx="2018108" cy="476247"/>
                <wp:effectExtent l="0" t="0" r="20320" b="19685"/>
                <wp:wrapNone/>
                <wp:docPr id="486" name="角丸四角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108" cy="476247"/>
                        </a:xfrm>
                        <a:prstGeom prst="roundRect">
                          <a:avLst>
                            <a:gd name="adj" fmla="val 21528"/>
                          </a:avLst>
                        </a:prstGeom>
                        <a:solidFill>
                          <a:srgbClr val="D7E4BD"/>
                        </a:solidFill>
                        <a:ln w="6350">
                          <a:solidFill>
                            <a:srgbClr val="000000"/>
                          </a:solidFill>
                          <a:round/>
                          <a:headEnd/>
                          <a:tailEnd/>
                        </a:ln>
                      </wps:spPr>
                      <wps:txbx>
                        <w:txbxContent>
                          <w:p w:rsidR="00910C12" w:rsidRPr="00747493" w:rsidRDefault="00910C12" w:rsidP="00747493">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循環器疾患の発症予防と早期発見・重症化防止に努めよう</w:t>
                            </w:r>
                          </w:p>
                        </w:txbxContent>
                      </wps:txbx>
                      <wps:bodyPr rot="0" vert="horz" wrap="square" lIns="36000" tIns="10800" rIns="36000" bIns="0" anchor="ctr" anchorCtr="0" upright="1">
                        <a:noAutofit/>
                      </wps:bodyPr>
                    </wps:wsp>
                  </a:graphicData>
                </a:graphic>
              </wp:anchor>
            </w:drawing>
          </mc:Choice>
          <mc:Fallback>
            <w:pict>
              <v:roundrect w14:anchorId="7FD9E69C" id="角丸四角形 369" o:spid="_x0000_s1172" style="position:absolute;left:0;text-align:left;margin-left:163.95pt;margin-top:7.6pt;width:158.9pt;height:37.5pt;z-index:252300288;visibility:visible;mso-wrap-style:square;mso-wrap-distance-left:9pt;mso-wrap-distance-top:0;mso-wrap-distance-right:9pt;mso-wrap-distance-bottom:0;mso-position-horizontal:absolute;mso-position-horizontal-relative:text;mso-position-vertical:absolute;mso-position-vertical-relative:text;v-text-anchor:middle" arcsize="1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" fillcolor="#d7e4bd" strokeweight=".5pt">
                <v:textbox inset="1mm,.3mm,1mm,0">
                  <w:txbxContent>
                    <w:p w:rsidR="00910C12" w:rsidRPr="00747493" w:rsidRDefault="00910C12" w:rsidP="00747493">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循環器疾患の発症予防と早期発見・重症化防止に努めよう</w:t>
                      </w:r>
                    </w:p>
                  </w:txbxContent>
                </v:textbox>
              </v:roundrect>
            </w:pict>
          </mc:Fallback>
        </mc:AlternateContent>
      </w:r>
      <w:r w:rsidRPr="00EA0D8E">
        <w:rPr>
          <w:noProof/>
        </w:rPr>
        <mc:AlternateContent>
          <mc:Choice Requires="wps">
            <w:drawing>
              <wp:anchor distT="0" distB="0" distL="114300" distR="114300" simplePos="0" relativeHeight="252317696" behindDoc="0" locked="0" layoutInCell="1" allowOverlap="1" wp14:anchorId="6BBFBBD1" wp14:editId="35953165">
                <wp:simplePos x="0" y="0"/>
                <wp:positionH relativeFrom="column">
                  <wp:posOffset>4198108</wp:posOffset>
                </wp:positionH>
                <wp:positionV relativeFrom="paragraph">
                  <wp:posOffset>96598</wp:posOffset>
                </wp:positionV>
                <wp:extent cx="2142302" cy="476247"/>
                <wp:effectExtent l="0" t="0" r="10795" b="19685"/>
                <wp:wrapNone/>
                <wp:docPr id="68" name="角丸四角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302" cy="476247"/>
                        </a:xfrm>
                        <a:prstGeom prst="roundRect">
                          <a:avLst>
                            <a:gd name="adj" fmla="val 21528"/>
                          </a:avLst>
                        </a:prstGeom>
                        <a:solidFill>
                          <a:srgbClr val="CCFFCC"/>
                        </a:solidFill>
                        <a:ln w="6350">
                          <a:solidFill>
                            <a:srgbClr val="000000"/>
                          </a:solidFill>
                          <a:round/>
                          <a:headEnd/>
                          <a:tailEnd/>
                        </a:ln>
                      </wps:spPr>
                      <wps:txbx>
                        <w:txbxContent>
                          <w:p w:rsidR="00910C12" w:rsidRPr="00AD5D18"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sidRPr="00AD5D18">
                              <w:rPr>
                                <w:rFonts w:asciiTheme="majorEastAsia" w:eastAsiaTheme="majorEastAsia" w:hAnsiTheme="majorEastAsia" w:hint="eastAsia"/>
                                <w:w w:val="83"/>
                                <w:sz w:val="18"/>
                                <w:szCs w:val="18"/>
                              </w:rPr>
                              <w:t>循環器疾患に関する正しい知識を身につける</w:t>
                            </w:r>
                          </w:p>
                          <w:p w:rsidR="00910C12"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健康診査を定期的に受ける</w:t>
                            </w:r>
                          </w:p>
                          <w:p w:rsidR="00910C12" w:rsidRPr="00AD5D18" w:rsidRDefault="00910C12" w:rsidP="00AD5D18">
                            <w:pPr>
                              <w:spacing w:line="22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・生活習慣を改善する</w:t>
                            </w:r>
                          </w:p>
                        </w:txbxContent>
                      </wps:txbx>
                      <wps:bodyPr rot="0" vert="horz" wrap="square" lIns="36000" tIns="10800" rIns="36000" bIns="0" anchor="ctr" anchorCtr="0" upright="1">
                        <a:noAutofit/>
                      </wps:bodyPr>
                    </wps:wsp>
                  </a:graphicData>
                </a:graphic>
              </wp:anchor>
            </w:drawing>
          </mc:Choice>
          <mc:Fallback>
            <w:pict>
              <v:roundrect w14:anchorId="387A79B2" id="角丸四角形 493" o:spid="_x0000_s1173" style="position:absolute;left:0;text-align:left;margin-left:330.55pt;margin-top:7.6pt;width:168.7pt;height:37.5pt;z-index:252317696;visibility:visible;mso-wrap-style:square;mso-wrap-distance-left:9pt;mso-wrap-distance-top:0;mso-wrap-distance-right:9pt;mso-wrap-distance-bottom:0;mso-position-horizontal:absolute;mso-position-horizontal-relative:text;mso-position-vertical:absolute;mso-position-vertical-relative:text;v-text-anchor:middle" arcsize="1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" fillcolor="#cfc" strokeweight=".5pt">
                <v:textbox inset="1mm,.3mm,1mm,0">
                  <w:txbxContent>
                    <w:p w:rsidR="00910C12" w:rsidRPr="00AD5D18"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sidRPr="00AD5D18">
                        <w:rPr>
                          <w:rFonts w:asciiTheme="majorEastAsia" w:eastAsiaTheme="majorEastAsia" w:hAnsiTheme="majorEastAsia" w:hint="eastAsia"/>
                          <w:w w:val="83"/>
                          <w:sz w:val="18"/>
                          <w:szCs w:val="18"/>
                        </w:rPr>
                        <w:t>循環器疾患に関する正しい知識を身につける</w:t>
                      </w:r>
                    </w:p>
                    <w:p w:rsidR="00910C12"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健康診査を定期的に受ける</w:t>
                      </w:r>
                    </w:p>
                    <w:p w:rsidR="00910C12" w:rsidRPr="00AD5D18" w:rsidRDefault="00910C12" w:rsidP="00AD5D18">
                      <w:pPr>
                        <w:spacing w:line="22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・生活習慣を改善する</w:t>
                      </w:r>
                    </w:p>
                  </w:txbxContent>
                </v:textbox>
              </v:roundrect>
            </w:pict>
          </mc:Fallback>
        </mc:AlternateContent>
      </w:r>
    </w:p>
    <w:p w:rsidR="00AD5D18" w:rsidRPr="00EA0D8E" w:rsidRDefault="00916066">
      <w:r w:rsidRPr="00EA0D8E">
        <w:rPr>
          <w:noProof/>
        </w:rPr>
        <mc:AlternateContent>
          <mc:Choice Requires="wps">
            <w:drawing>
              <wp:anchor distT="0" distB="0" distL="114300" distR="114300" simplePos="0" relativeHeight="252302336" behindDoc="0" locked="0" layoutInCell="1" allowOverlap="1" wp14:anchorId="3794BBE5" wp14:editId="5FF90F9D">
                <wp:simplePos x="0" y="0"/>
                <wp:positionH relativeFrom="column">
                  <wp:posOffset>1880314</wp:posOffset>
                </wp:positionH>
                <wp:positionV relativeFrom="paragraph">
                  <wp:posOffset>27481</wp:posOffset>
                </wp:positionV>
                <wp:extent cx="251589" cy="199378"/>
                <wp:effectExtent l="0" t="0" r="0" b="0"/>
                <wp:wrapNone/>
                <wp:docPr id="491" name="山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9" cy="199378"/>
                        </a:xfrm>
                        <a:prstGeom prst="chevron">
                          <a:avLst>
                            <a:gd name="adj" fmla="val 50004"/>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 w14:anchorId="18E6DD4C" id="山形 50" o:spid="_x0000_s1026" type="#_x0000_t55" style="position:absolute;left:0;text-align:left;margin-left:148.05pt;margin-top:2.15pt;width:19.8pt;height:15.7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" adj="13041" fillcolor="#10253f" stroked="f" strokeweight="2pt"/>
            </w:pict>
          </mc:Fallback>
        </mc:AlternateContent>
      </w:r>
    </w:p>
    <w:p w:rsidR="00014C01" w:rsidRPr="00EA0D8E" w:rsidRDefault="00916066">
      <w:r w:rsidRPr="00EA0D8E">
        <w:rPr>
          <w:noProof/>
        </w:rPr>
        <mc:AlternateContent>
          <mc:Choice Requires="wps">
            <w:drawing>
              <wp:anchor distT="0" distB="0" distL="114300" distR="114300" simplePos="0" relativeHeight="252301312" behindDoc="0" locked="0" layoutInCell="1" allowOverlap="1" wp14:anchorId="70D8E88D" wp14:editId="4C5E665A">
                <wp:simplePos x="0" y="0"/>
                <wp:positionH relativeFrom="column">
                  <wp:posOffset>2082305</wp:posOffset>
                </wp:positionH>
                <wp:positionV relativeFrom="paragraph">
                  <wp:posOffset>170939</wp:posOffset>
                </wp:positionV>
                <wp:extent cx="2017908" cy="476247"/>
                <wp:effectExtent l="0" t="0" r="20955" b="19685"/>
                <wp:wrapNone/>
                <wp:docPr id="490" name="角丸四角形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908" cy="476247"/>
                        </a:xfrm>
                        <a:prstGeom prst="roundRect">
                          <a:avLst>
                            <a:gd name="adj" fmla="val 21528"/>
                          </a:avLst>
                        </a:prstGeom>
                        <a:solidFill>
                          <a:srgbClr val="D7E4BD"/>
                        </a:solidFill>
                        <a:ln w="6350">
                          <a:solidFill>
                            <a:srgbClr val="000000"/>
                          </a:solidFill>
                          <a:round/>
                          <a:headEnd/>
                          <a:tailEnd/>
                        </a:ln>
                      </wps:spPr>
                      <wps:txbx>
                        <w:txbxContent>
                          <w:p w:rsidR="00910C12" w:rsidRPr="00747493" w:rsidRDefault="00910C12" w:rsidP="00747493">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糖尿病の発症予防と早期発見・重症化防止に努めよう</w:t>
                            </w:r>
                          </w:p>
                        </w:txbxContent>
                      </wps:txbx>
                      <wps:bodyPr rot="0" vert="horz" wrap="square" lIns="36000" tIns="10800" rIns="36000" bIns="0" anchor="ctr" anchorCtr="0" upright="1">
                        <a:noAutofit/>
                      </wps:bodyPr>
                    </wps:wsp>
                  </a:graphicData>
                </a:graphic>
              </wp:anchor>
            </w:drawing>
          </mc:Choice>
          <mc:Fallback>
            <w:pict>
              <v:roundrect w14:anchorId="08964BDA" id="角丸四角形 370" o:spid="_x0000_s1174" style="position:absolute;left:0;text-align:left;margin-left:163.95pt;margin-top:13.45pt;width:158.9pt;height:37.5pt;z-index:252301312;visibility:visible;mso-wrap-style:square;mso-wrap-distance-left:9pt;mso-wrap-distance-top:0;mso-wrap-distance-right:9pt;mso-wrap-distance-bottom:0;mso-position-horizontal:absolute;mso-position-horizontal-relative:text;mso-position-vertical:absolute;mso-position-vertical-relative:text;v-text-anchor:middle" arcsize="1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" fillcolor="#d7e4bd" strokeweight=".5pt">
                <v:textbox inset="1mm,.3mm,1mm,0">
                  <w:txbxContent>
                    <w:p w:rsidR="00910C12" w:rsidRPr="00747493" w:rsidRDefault="00910C12" w:rsidP="00747493">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糖尿病の発症予防と早期発見・重症化防止に努めよう</w:t>
                      </w:r>
                    </w:p>
                  </w:txbxContent>
                </v:textbox>
              </v:roundrect>
            </w:pict>
          </mc:Fallback>
        </mc:AlternateContent>
      </w:r>
      <w:r w:rsidRPr="00EA0D8E">
        <w:rPr>
          <w:noProof/>
        </w:rPr>
        <mc:AlternateContent>
          <mc:Choice Requires="wps">
            <w:drawing>
              <wp:anchor distT="0" distB="0" distL="114300" distR="114300" simplePos="0" relativeHeight="252318720" behindDoc="0" locked="0" layoutInCell="1" allowOverlap="1" wp14:anchorId="5C8971B8" wp14:editId="1FDC96AF">
                <wp:simplePos x="0" y="0"/>
                <wp:positionH relativeFrom="column">
                  <wp:posOffset>4198108</wp:posOffset>
                </wp:positionH>
                <wp:positionV relativeFrom="paragraph">
                  <wp:posOffset>170939</wp:posOffset>
                </wp:positionV>
                <wp:extent cx="2142402" cy="476247"/>
                <wp:effectExtent l="0" t="0" r="10795" b="19685"/>
                <wp:wrapNone/>
                <wp:docPr id="69" name="角丸四角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02" cy="476247"/>
                        </a:xfrm>
                        <a:prstGeom prst="roundRect">
                          <a:avLst>
                            <a:gd name="adj" fmla="val 21528"/>
                          </a:avLst>
                        </a:prstGeom>
                        <a:solidFill>
                          <a:srgbClr val="CCFFCC"/>
                        </a:solidFill>
                        <a:ln w="6350">
                          <a:solidFill>
                            <a:srgbClr val="000000"/>
                          </a:solidFill>
                          <a:round/>
                          <a:headEnd/>
                          <a:tailEnd/>
                        </a:ln>
                      </wps:spPr>
                      <wps:txbx>
                        <w:txbxContent>
                          <w:p w:rsidR="00910C12" w:rsidRPr="00AD5D18"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糖尿病</w:t>
                            </w:r>
                            <w:r w:rsidRPr="00AD5D18">
                              <w:rPr>
                                <w:rFonts w:asciiTheme="majorEastAsia" w:eastAsiaTheme="majorEastAsia" w:hAnsiTheme="majorEastAsia" w:hint="eastAsia"/>
                                <w:w w:val="90"/>
                                <w:sz w:val="18"/>
                                <w:szCs w:val="18"/>
                              </w:rPr>
                              <w:t>に関する正しい知識を身につける</w:t>
                            </w:r>
                          </w:p>
                          <w:p w:rsidR="00910C12"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健康診査を定期的に受ける</w:t>
                            </w:r>
                          </w:p>
                          <w:p w:rsidR="00910C12" w:rsidRPr="00AD5D18" w:rsidRDefault="00910C12" w:rsidP="00AD5D18">
                            <w:pPr>
                              <w:spacing w:line="22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・生活習慣を改善する</w:t>
                            </w:r>
                          </w:p>
                        </w:txbxContent>
                      </wps:txbx>
                      <wps:bodyPr rot="0" vert="horz" wrap="square" lIns="36000" tIns="10800" rIns="36000" bIns="0" anchor="ctr" anchorCtr="0" upright="1">
                        <a:noAutofit/>
                      </wps:bodyPr>
                    </wps:wsp>
                  </a:graphicData>
                </a:graphic>
              </wp:anchor>
            </w:drawing>
          </mc:Choice>
          <mc:Fallback>
            <w:pict>
              <v:roundrect w14:anchorId="5E9C852A" id="角丸四角形 494" o:spid="_x0000_s1175" style="position:absolute;left:0;text-align:left;margin-left:330.55pt;margin-top:13.45pt;width:168.7pt;height:37.5pt;z-index:252318720;visibility:visible;mso-wrap-style:square;mso-wrap-distance-left:9pt;mso-wrap-distance-top:0;mso-wrap-distance-right:9pt;mso-wrap-distance-bottom:0;mso-position-horizontal:absolute;mso-position-horizontal-relative:text;mso-position-vertical:absolute;mso-position-vertical-relative:text;v-text-anchor:middle" arcsize="1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" fillcolor="#cfc" strokeweight=".5pt">
                <v:textbox inset="1mm,.3mm,1mm,0">
                  <w:txbxContent>
                    <w:p w:rsidR="00910C12" w:rsidRPr="00AD5D18"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糖尿病</w:t>
                      </w:r>
                      <w:r w:rsidRPr="00AD5D18">
                        <w:rPr>
                          <w:rFonts w:asciiTheme="majorEastAsia" w:eastAsiaTheme="majorEastAsia" w:hAnsiTheme="majorEastAsia" w:hint="eastAsia"/>
                          <w:w w:val="90"/>
                          <w:sz w:val="18"/>
                          <w:szCs w:val="18"/>
                        </w:rPr>
                        <w:t>に関する正しい知識を身につける</w:t>
                      </w:r>
                    </w:p>
                    <w:p w:rsidR="00910C12" w:rsidRDefault="00910C12" w:rsidP="00AD5D18">
                      <w:pPr>
                        <w:spacing w:line="220" w:lineRule="exact"/>
                        <w:rPr>
                          <w:rFonts w:asciiTheme="majorEastAsia" w:eastAsiaTheme="majorEastAsia" w:hAnsiTheme="majorEastAsia"/>
                          <w:w w:val="90"/>
                          <w:sz w:val="18"/>
                          <w:szCs w:val="18"/>
                        </w:rPr>
                      </w:pPr>
                      <w:r w:rsidRPr="00AD5D18">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健康診査を定期的に受ける</w:t>
                      </w:r>
                    </w:p>
                    <w:p w:rsidR="00910C12" w:rsidRPr="00AD5D18" w:rsidRDefault="00910C12" w:rsidP="00AD5D18">
                      <w:pPr>
                        <w:spacing w:line="220" w:lineRule="exact"/>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・生活習慣を改善する</w:t>
                      </w:r>
                    </w:p>
                  </w:txbxContent>
                </v:textbox>
              </v:roundrect>
            </w:pict>
          </mc:Fallback>
        </mc:AlternateContent>
      </w:r>
    </w:p>
    <w:p w:rsidR="00B8550F" w:rsidRPr="00EA0D8E" w:rsidRDefault="00916066">
      <w:r w:rsidRPr="00EA0D8E">
        <w:rPr>
          <w:noProof/>
        </w:rPr>
        <mc:AlternateContent>
          <mc:Choice Requires="wps">
            <w:drawing>
              <wp:anchor distT="0" distB="0" distL="114300" distR="114300" simplePos="0" relativeHeight="252297216" behindDoc="0" locked="0" layoutInCell="1" allowOverlap="1" wp14:anchorId="6C8D6E32" wp14:editId="08C95DF7">
                <wp:simplePos x="0" y="0"/>
                <wp:positionH relativeFrom="column">
                  <wp:posOffset>1274242</wp:posOffset>
                </wp:positionH>
                <wp:positionV relativeFrom="paragraph">
                  <wp:posOffset>27430</wp:posOffset>
                </wp:positionV>
                <wp:extent cx="599473" cy="323164"/>
                <wp:effectExtent l="0" t="0" r="10160" b="20320"/>
                <wp:wrapNone/>
                <wp:docPr id="63"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73" cy="323164"/>
                        </a:xfrm>
                        <a:prstGeom prst="roundRect">
                          <a:avLst>
                            <a:gd name="adj" fmla="val 28431"/>
                          </a:avLst>
                        </a:prstGeom>
                        <a:solidFill>
                          <a:srgbClr val="FFFFFF"/>
                        </a:solidFill>
                        <a:ln w="6350">
                          <a:solidFill>
                            <a:srgbClr val="000000"/>
                          </a:solidFill>
                          <a:prstDash val="dash"/>
                          <a:round/>
                          <a:headEnd/>
                          <a:tailEnd/>
                        </a:ln>
                      </wps:spPr>
                      <wps:txbx>
                        <w:txbxContent>
                          <w:p w:rsidR="00910C12" w:rsidRPr="005257DD" w:rsidRDefault="00910C12" w:rsidP="00B8550F">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糖尿病</w:t>
                            </w:r>
                          </w:p>
                        </w:txbxContent>
                      </wps:txbx>
                      <wps:bodyPr rot="0" vert="horz" wrap="square" lIns="36000" tIns="45720" rIns="36000" bIns="45720" anchor="ctr" anchorCtr="0" upright="1">
                        <a:noAutofit/>
                      </wps:bodyPr>
                    </wps:wsp>
                  </a:graphicData>
                </a:graphic>
              </wp:anchor>
            </w:drawing>
          </mc:Choice>
          <mc:Fallback>
            <w:pict>
              <v:roundrect w14:anchorId="5C6CF9AC" id="角丸四角形 21" o:spid="_x0000_s1176" style="position:absolute;left:0;text-align:left;margin-left:100.35pt;margin-top:2.15pt;width:47.2pt;height:25.45pt;z-index:252297216;visibility:visible;mso-wrap-style:square;mso-wrap-distance-left:9pt;mso-wrap-distance-top:0;mso-wrap-distance-right:9pt;mso-wrap-distance-bottom:0;mso-position-horizontal:absolute;mso-position-horizontal-relative:text;mso-position-vertical:absolute;mso-position-vertical-relative:text;v-text-anchor:middle"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" strokeweight=".5pt">
                <v:stroke dashstyle="dash"/>
                <v:textbox inset="1mm,,1mm">
                  <w:txbxContent>
                    <w:p w:rsidR="00910C12" w:rsidRPr="005257DD" w:rsidRDefault="00910C12" w:rsidP="00B8550F">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糖尿病</w:t>
                      </w:r>
                    </w:p>
                  </w:txbxContent>
                </v:textbox>
              </v:roundrect>
            </w:pict>
          </mc:Fallback>
        </mc:AlternateContent>
      </w:r>
      <w:r w:rsidRPr="00EA0D8E">
        <w:rPr>
          <w:noProof/>
        </w:rPr>
        <mc:AlternateContent>
          <mc:Choice Requires="wps">
            <w:drawing>
              <wp:anchor distT="0" distB="0" distL="114300" distR="114300" simplePos="0" relativeHeight="252304384" behindDoc="0" locked="0" layoutInCell="1" allowOverlap="1" wp14:anchorId="3026927D" wp14:editId="52CEA35F">
                <wp:simplePos x="0" y="0"/>
                <wp:positionH relativeFrom="column">
                  <wp:posOffset>1880314</wp:posOffset>
                </wp:positionH>
                <wp:positionV relativeFrom="paragraph">
                  <wp:posOffset>80524</wp:posOffset>
                </wp:positionV>
                <wp:extent cx="251489" cy="199878"/>
                <wp:effectExtent l="0" t="0" r="0" b="0"/>
                <wp:wrapNone/>
                <wp:docPr id="494" name="山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89" cy="199878"/>
                        </a:xfrm>
                        <a:prstGeom prst="chevron">
                          <a:avLst>
                            <a:gd name="adj" fmla="val 49993"/>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cx1="http://schemas.microsoft.com/office/drawing/2015/9/8/chartex">
            <w:pict>
              <v:shape w14:anchorId="3E650E4C" id="山形 375" o:spid="_x0000_s1026" type="#_x0000_t55" style="position:absolute;left:0;text-align:left;margin-left:148.05pt;margin-top:6.35pt;width:19.8pt;height:15.7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" adj="13018" fillcolor="#10253f" stroked="f" strokeweight="2pt"/>
            </w:pict>
          </mc:Fallback>
        </mc:AlternateContent>
      </w:r>
    </w:p>
    <w:p w:rsidR="00B8550F" w:rsidRPr="00EA0D8E" w:rsidRDefault="00B8550F"/>
    <w:p w:rsidR="00B8550F" w:rsidRPr="00EA0D8E" w:rsidRDefault="00916066">
      <w:r w:rsidRPr="00EA0D8E">
        <w:rPr>
          <w:noProof/>
        </w:rPr>
        <mc:AlternateContent>
          <mc:Choice Requires="wpg">
            <w:drawing>
              <wp:anchor distT="0" distB="0" distL="114300" distR="114300" simplePos="0" relativeHeight="252323840" behindDoc="0" locked="0" layoutInCell="1" allowOverlap="1" wp14:anchorId="5C5E44CF" wp14:editId="2782961D">
                <wp:simplePos x="0" y="0"/>
                <wp:positionH relativeFrom="column">
                  <wp:posOffset>-222885</wp:posOffset>
                </wp:positionH>
                <wp:positionV relativeFrom="paragraph">
                  <wp:posOffset>53975</wp:posOffset>
                </wp:positionV>
                <wp:extent cx="6560280" cy="1675800"/>
                <wp:effectExtent l="0" t="0" r="11430" b="19685"/>
                <wp:wrapNone/>
                <wp:docPr id="269" name="グループ化 269"/>
                <wp:cNvGraphicFramePr/>
                <a:graphic xmlns:a="http://schemas.openxmlformats.org/drawingml/2006/main">
                  <a:graphicData uri="http://schemas.microsoft.com/office/word/2010/wordprocessingGroup">
                    <wpg:wgp>
                      <wpg:cNvGrpSpPr/>
                      <wpg:grpSpPr>
                        <a:xfrm>
                          <a:off x="0" y="0"/>
                          <a:ext cx="6560280" cy="1675800"/>
                          <a:chOff x="0" y="0"/>
                          <a:chExt cx="6560802" cy="1675797"/>
                        </a:xfrm>
                      </wpg:grpSpPr>
                      <wps:wsp>
                        <wps:cNvPr id="506" name="角丸四角形 381"/>
                        <wps:cNvSpPr>
                          <a:spLocks noChangeArrowheads="1"/>
                        </wps:cNvSpPr>
                        <wps:spPr bwMode="auto">
                          <a:xfrm>
                            <a:off x="0" y="0"/>
                            <a:ext cx="2180400" cy="1675514"/>
                          </a:xfrm>
                          <a:prstGeom prst="roundRect">
                            <a:avLst>
                              <a:gd name="adj" fmla="val 8532"/>
                            </a:avLst>
                          </a:prstGeom>
                          <a:solidFill>
                            <a:srgbClr val="B7DEE8"/>
                          </a:solidFill>
                          <a:ln w="6350">
                            <a:solidFill>
                              <a:srgbClr val="000000"/>
                            </a:solidFill>
                            <a:round/>
                            <a:headEnd/>
                            <a:tailEnd/>
                          </a:ln>
                        </wps:spPr>
                        <wps:txbx>
                          <w:txbxContent>
                            <w:p w:rsidR="00910C12" w:rsidRPr="001006A6" w:rsidRDefault="00910C12" w:rsidP="00026E98">
                              <w:pPr>
                                <w:spacing w:line="260" w:lineRule="exact"/>
                                <w:ind w:left="357" w:rightChars="464" w:right="974" w:hangingChars="170" w:hanging="357"/>
                                <w:rPr>
                                  <w:rFonts w:asciiTheme="majorEastAsia" w:eastAsiaTheme="majorEastAsia" w:hAnsiTheme="majorEastAsia"/>
                                </w:rPr>
                              </w:pPr>
                              <w:r>
                                <w:rPr>
                                  <w:rFonts w:asciiTheme="majorEastAsia" w:eastAsiaTheme="majorEastAsia" w:hAnsiTheme="majorEastAsia" w:hint="eastAsia"/>
                                </w:rPr>
                                <w:t xml:space="preserve">８　</w:t>
                              </w:r>
                              <w:r w:rsidRPr="001006A6">
                                <w:rPr>
                                  <w:rFonts w:asciiTheme="majorEastAsia" w:eastAsiaTheme="majorEastAsia" w:hAnsiTheme="majorEastAsia" w:hint="eastAsia"/>
                                </w:rPr>
                                <w:t>ライフステージ</w:t>
                              </w:r>
                            </w:p>
                            <w:p w:rsidR="00910C12" w:rsidRPr="00927DCD" w:rsidRDefault="00910C12" w:rsidP="001006A6">
                              <w:pPr>
                                <w:spacing w:line="260" w:lineRule="exact"/>
                                <w:ind w:rightChars="464" w:right="974" w:firstLineChars="200" w:firstLine="420"/>
                                <w:rPr>
                                  <w:rFonts w:asciiTheme="majorEastAsia" w:eastAsiaTheme="majorEastAsia" w:hAnsiTheme="majorEastAsia"/>
                                </w:rPr>
                              </w:pPr>
                              <w:r w:rsidRPr="00927DCD">
                                <w:rPr>
                                  <w:rFonts w:asciiTheme="majorEastAsia" w:eastAsiaTheme="majorEastAsia" w:hAnsiTheme="majorEastAsia" w:hint="eastAsia"/>
                                </w:rPr>
                                <w:t>に応じた健幸</w:t>
                              </w:r>
                            </w:p>
                            <w:p w:rsidR="00910C12" w:rsidRPr="00927DCD" w:rsidRDefault="00910C12" w:rsidP="001006A6">
                              <w:pPr>
                                <w:spacing w:line="260" w:lineRule="exact"/>
                                <w:ind w:rightChars="464" w:right="974" w:firstLineChars="200" w:firstLine="420"/>
                                <w:rPr>
                                  <w:rFonts w:asciiTheme="majorEastAsia" w:eastAsiaTheme="majorEastAsia" w:hAnsiTheme="majorEastAsia"/>
                                </w:rPr>
                              </w:pPr>
                              <w:r w:rsidRPr="00927DCD">
                                <w:rPr>
                                  <w:rFonts w:asciiTheme="majorEastAsia" w:eastAsiaTheme="majorEastAsia" w:hAnsiTheme="majorEastAsia" w:hint="eastAsia"/>
                                </w:rPr>
                                <w:t>づくり</w:t>
                              </w:r>
                            </w:p>
                          </w:txbxContent>
                        </wps:txbx>
                        <wps:bodyPr rot="0" vert="horz" wrap="square" lIns="36000" tIns="45720" rIns="36000" bIns="45720" anchor="ctr" anchorCtr="0" upright="1">
                          <a:noAutofit/>
                        </wps:bodyPr>
                      </wps:wsp>
                      <wps:wsp>
                        <wps:cNvPr id="507" name="角丸四角形 383"/>
                        <wps:cNvSpPr>
                          <a:spLocks noChangeArrowheads="1"/>
                        </wps:cNvSpPr>
                        <wps:spPr bwMode="auto">
                          <a:xfrm>
                            <a:off x="1495425" y="657225"/>
                            <a:ext cx="598173" cy="495245"/>
                          </a:xfrm>
                          <a:prstGeom prst="roundRect">
                            <a:avLst>
                              <a:gd name="adj" fmla="val 16894"/>
                            </a:avLst>
                          </a:prstGeom>
                          <a:solidFill>
                            <a:srgbClr val="FFFFFF"/>
                          </a:solidFill>
                          <a:ln w="6350">
                            <a:solidFill>
                              <a:srgbClr val="000000"/>
                            </a:solidFill>
                            <a:prstDash val="dash"/>
                            <a:round/>
                            <a:headEnd/>
                            <a:tailEnd/>
                          </a:ln>
                        </wps:spPr>
                        <wps:txbx>
                          <w:txbxContent>
                            <w:p w:rsidR="00910C12" w:rsidRPr="005257DD" w:rsidRDefault="00910C12" w:rsidP="00B43875">
                              <w:pPr>
                                <w:spacing w:line="240" w:lineRule="exact"/>
                                <w:jc w:val="center"/>
                                <w:rPr>
                                  <w:rFonts w:asciiTheme="majorEastAsia" w:eastAsiaTheme="majorEastAsia" w:hAnsiTheme="majorEastAsia"/>
                                  <w:color w:val="000000" w:themeColor="text1"/>
                                  <w:sz w:val="18"/>
                                  <w:szCs w:val="18"/>
                                </w:rPr>
                              </w:pPr>
                              <w:r w:rsidRPr="005257DD">
                                <w:rPr>
                                  <w:rFonts w:asciiTheme="majorEastAsia" w:eastAsiaTheme="majorEastAsia" w:hAnsiTheme="majorEastAsia" w:hint="eastAsia"/>
                                  <w:color w:val="000000" w:themeColor="text1"/>
                                  <w:sz w:val="18"/>
                                  <w:szCs w:val="18"/>
                                </w:rPr>
                                <w:t>青・</w:t>
                              </w:r>
                            </w:p>
                            <w:p w:rsidR="00910C12" w:rsidRPr="005257DD" w:rsidRDefault="00910C12" w:rsidP="00B43875">
                              <w:pPr>
                                <w:spacing w:line="240" w:lineRule="exact"/>
                                <w:jc w:val="center"/>
                                <w:rPr>
                                  <w:rFonts w:asciiTheme="majorEastAsia" w:eastAsiaTheme="majorEastAsia" w:hAnsiTheme="majorEastAsia"/>
                                  <w:color w:val="000000" w:themeColor="text1"/>
                                  <w:sz w:val="18"/>
                                  <w:szCs w:val="18"/>
                                </w:rPr>
                              </w:pPr>
                              <w:r w:rsidRPr="005257DD">
                                <w:rPr>
                                  <w:rFonts w:asciiTheme="majorEastAsia" w:eastAsiaTheme="majorEastAsia" w:hAnsiTheme="majorEastAsia" w:hint="eastAsia"/>
                                  <w:color w:val="000000" w:themeColor="text1"/>
                                  <w:sz w:val="18"/>
                                  <w:szCs w:val="18"/>
                                </w:rPr>
                                <w:t>壮年期</w:t>
                              </w:r>
                            </w:p>
                          </w:txbxContent>
                        </wps:txbx>
                        <wps:bodyPr rot="0" vert="horz" wrap="square" lIns="36000" tIns="45720" rIns="36000" bIns="45720" anchor="ctr" anchorCtr="0" upright="1">
                          <a:noAutofit/>
                        </wps:bodyPr>
                      </wps:wsp>
                      <wps:wsp>
                        <wps:cNvPr id="509" name="角丸四角形 384"/>
                        <wps:cNvSpPr>
                          <a:spLocks noChangeArrowheads="1"/>
                        </wps:cNvSpPr>
                        <wps:spPr bwMode="auto">
                          <a:xfrm>
                            <a:off x="2295525" y="0"/>
                            <a:ext cx="2017308" cy="593934"/>
                          </a:xfrm>
                          <a:prstGeom prst="roundRect">
                            <a:avLst>
                              <a:gd name="adj" fmla="val 21528"/>
                            </a:avLst>
                          </a:prstGeom>
                          <a:solidFill>
                            <a:srgbClr val="D7E4BD"/>
                          </a:solidFill>
                          <a:ln w="6350">
                            <a:solidFill>
                              <a:srgbClr val="000000"/>
                            </a:solidFill>
                            <a:round/>
                            <a:headEnd/>
                            <a:tailEnd/>
                          </a:ln>
                        </wps:spPr>
                        <wps:txbx>
                          <w:txbxContent>
                            <w:p w:rsidR="00910C12" w:rsidRPr="00026E98" w:rsidRDefault="00910C12" w:rsidP="00DD0C41">
                              <w:pPr>
                                <w:spacing w:line="280" w:lineRule="exact"/>
                                <w:ind w:leftChars="50" w:left="105"/>
                                <w:rPr>
                                  <w:rFonts w:asciiTheme="majorEastAsia" w:eastAsiaTheme="majorEastAsia" w:hAnsiTheme="majorEastAsia"/>
                                  <w:szCs w:val="21"/>
                                </w:rPr>
                              </w:pPr>
                              <w:r>
                                <w:rPr>
                                  <w:rFonts w:asciiTheme="majorEastAsia" w:eastAsiaTheme="majorEastAsia" w:hAnsiTheme="majorEastAsia" w:hint="eastAsia"/>
                                  <w:szCs w:val="21"/>
                                </w:rPr>
                                <w:t>よい生活環境を家庭からつくろう</w:t>
                              </w:r>
                            </w:p>
                          </w:txbxContent>
                        </wps:txbx>
                        <wps:bodyPr rot="0" vert="horz" wrap="square" lIns="36000" tIns="10800" rIns="36000" bIns="0" anchor="ctr" anchorCtr="0" upright="1">
                          <a:noAutofit/>
                        </wps:bodyPr>
                      </wps:wsp>
                      <wps:wsp>
                        <wps:cNvPr id="510" name="角丸四角形 385"/>
                        <wps:cNvSpPr>
                          <a:spLocks noChangeArrowheads="1"/>
                        </wps:cNvSpPr>
                        <wps:spPr bwMode="auto">
                          <a:xfrm>
                            <a:off x="1495425" y="114300"/>
                            <a:ext cx="598373" cy="390557"/>
                          </a:xfrm>
                          <a:prstGeom prst="roundRect">
                            <a:avLst>
                              <a:gd name="adj" fmla="val 25491"/>
                            </a:avLst>
                          </a:prstGeom>
                          <a:solidFill>
                            <a:srgbClr val="FFFFFF"/>
                          </a:solidFill>
                          <a:ln w="6350">
                            <a:solidFill>
                              <a:srgbClr val="000000"/>
                            </a:solidFill>
                            <a:prstDash val="dash"/>
                            <a:round/>
                            <a:headEnd/>
                            <a:tailEnd/>
                          </a:ln>
                        </wps:spPr>
                        <wps:txbx>
                          <w:txbxContent>
                            <w:p w:rsidR="00910C12" w:rsidRPr="005257DD" w:rsidRDefault="00910C12" w:rsidP="00C46A05">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次世代</w:t>
                              </w:r>
                            </w:p>
                          </w:txbxContent>
                        </wps:txbx>
                        <wps:bodyPr rot="0" vert="horz" wrap="square" lIns="36000" tIns="72000" rIns="36000" bIns="45720" anchor="ctr" anchorCtr="0" upright="1">
                          <a:noAutofit/>
                        </wps:bodyPr>
                      </wps:wsp>
                      <wps:wsp>
                        <wps:cNvPr id="511" name="角丸四角形 386"/>
                        <wps:cNvSpPr>
                          <a:spLocks noChangeArrowheads="1"/>
                        </wps:cNvSpPr>
                        <wps:spPr bwMode="auto">
                          <a:xfrm>
                            <a:off x="2305050" y="1200150"/>
                            <a:ext cx="2017308" cy="475647"/>
                          </a:xfrm>
                          <a:prstGeom prst="roundRect">
                            <a:avLst>
                              <a:gd name="adj" fmla="val 21528"/>
                            </a:avLst>
                          </a:prstGeom>
                          <a:solidFill>
                            <a:srgbClr val="D7E4BD"/>
                          </a:solidFill>
                          <a:ln w="6350">
                            <a:solidFill>
                              <a:srgbClr val="000000"/>
                            </a:solidFill>
                            <a:round/>
                            <a:headEnd/>
                            <a:tailEnd/>
                          </a:ln>
                        </wps:spPr>
                        <wps:txbx>
                          <w:txbxContent>
                            <w:p w:rsidR="00910C12" w:rsidRPr="00026E98" w:rsidRDefault="00910C12" w:rsidP="00026E98">
                              <w:pPr>
                                <w:spacing w:line="280" w:lineRule="exact"/>
                                <w:rPr>
                                  <w:rFonts w:asciiTheme="majorEastAsia" w:eastAsiaTheme="majorEastAsia" w:hAnsiTheme="majorEastAsia"/>
                                  <w:szCs w:val="21"/>
                                </w:rPr>
                              </w:pPr>
                              <w:r w:rsidRPr="00026E98">
                                <w:rPr>
                                  <w:rFonts w:asciiTheme="majorEastAsia" w:eastAsiaTheme="majorEastAsia" w:hAnsiTheme="majorEastAsia" w:hint="eastAsia"/>
                                  <w:szCs w:val="21"/>
                                </w:rPr>
                                <w:t>生きがいを持ち</w:t>
                              </w:r>
                              <w:r>
                                <w:rPr>
                                  <w:rFonts w:asciiTheme="majorEastAsia" w:eastAsiaTheme="majorEastAsia" w:hAnsiTheme="majorEastAsia" w:hint="eastAsia"/>
                                  <w:szCs w:val="21"/>
                                </w:rPr>
                                <w:t>自律して</w:t>
                              </w:r>
                              <w:r w:rsidRPr="00026E98">
                                <w:rPr>
                                  <w:rFonts w:asciiTheme="majorEastAsia" w:eastAsiaTheme="majorEastAsia" w:hAnsiTheme="majorEastAsia" w:hint="eastAsia"/>
                                  <w:szCs w:val="21"/>
                                </w:rPr>
                                <w:t>暮らそう</w:t>
                              </w:r>
                            </w:p>
                          </w:txbxContent>
                        </wps:txbx>
                        <wps:bodyPr rot="0" vert="horz" wrap="square" lIns="36000" tIns="7200" rIns="36000" bIns="0" anchor="ctr" anchorCtr="0" upright="1">
                          <a:noAutofit/>
                        </wps:bodyPr>
                      </wps:wsp>
                      <wps:wsp>
                        <wps:cNvPr id="64" name="山形 389"/>
                        <wps:cNvSpPr>
                          <a:spLocks noChangeArrowheads="1"/>
                        </wps:cNvSpPr>
                        <wps:spPr bwMode="auto">
                          <a:xfrm>
                            <a:off x="2105025" y="209550"/>
                            <a:ext cx="250789" cy="199378"/>
                          </a:xfrm>
                          <a:prstGeom prst="chevron">
                            <a:avLst>
                              <a:gd name="adj" fmla="val 49991"/>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角丸四角形 392"/>
                        <wps:cNvSpPr>
                          <a:spLocks noChangeArrowheads="1"/>
                        </wps:cNvSpPr>
                        <wps:spPr bwMode="auto">
                          <a:xfrm>
                            <a:off x="4419600" y="0"/>
                            <a:ext cx="2141202" cy="593534"/>
                          </a:xfrm>
                          <a:prstGeom prst="roundRect">
                            <a:avLst>
                              <a:gd name="adj" fmla="val 16667"/>
                            </a:avLst>
                          </a:prstGeom>
                          <a:solidFill>
                            <a:srgbClr val="CCFFCC"/>
                          </a:solidFill>
                          <a:ln w="6350">
                            <a:solidFill>
                              <a:srgbClr val="000000"/>
                            </a:solidFill>
                            <a:round/>
                            <a:headEnd/>
                            <a:tailEnd/>
                          </a:ln>
                        </wps:spPr>
                        <wps:txbx>
                          <w:txbxContent>
                            <w:p w:rsidR="00910C12" w:rsidRPr="00DD0C41" w:rsidRDefault="00910C12" w:rsidP="00DD0C41">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・妊娠中から健康管理に努める</w:t>
                              </w:r>
                            </w:p>
                            <w:p w:rsidR="00910C12" w:rsidRDefault="00910C12" w:rsidP="00DD0C41">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w:t>
                              </w:r>
                              <w:r w:rsidRPr="004B58CA">
                                <w:rPr>
                                  <w:rFonts w:asciiTheme="majorEastAsia" w:eastAsiaTheme="majorEastAsia" w:hAnsiTheme="majorEastAsia" w:hint="eastAsia"/>
                                  <w:w w:val="75"/>
                                  <w:sz w:val="18"/>
                                  <w:szCs w:val="18"/>
                                </w:rPr>
                                <w:t>子どもの成長発達段階に応じた健康診査を受ける</w:t>
                              </w:r>
                            </w:p>
                            <w:p w:rsidR="00910C12" w:rsidRDefault="00910C12" w:rsidP="00DD0C41">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・家族のふれあいを大切にする</w:t>
                              </w:r>
                            </w:p>
                            <w:p w:rsidR="00910C12" w:rsidRPr="00DD0C41" w:rsidRDefault="00910C12" w:rsidP="00DD0C41">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・よい生活習慣を身につける</w:t>
                              </w:r>
                            </w:p>
                          </w:txbxContent>
                        </wps:txbx>
                        <wps:bodyPr rot="0" vert="horz" wrap="square" lIns="36000" tIns="18000" rIns="36000" bIns="18000" anchor="ctr" anchorCtr="0" upright="1">
                          <a:noAutofit/>
                        </wps:bodyPr>
                      </wps:wsp>
                      <wps:wsp>
                        <wps:cNvPr id="67" name="角丸四角形 393"/>
                        <wps:cNvSpPr>
                          <a:spLocks noChangeArrowheads="1"/>
                        </wps:cNvSpPr>
                        <wps:spPr bwMode="auto">
                          <a:xfrm>
                            <a:off x="4419600" y="666750"/>
                            <a:ext cx="2141102" cy="475547"/>
                          </a:xfrm>
                          <a:prstGeom prst="roundRect">
                            <a:avLst>
                              <a:gd name="adj" fmla="val 16667"/>
                            </a:avLst>
                          </a:prstGeom>
                          <a:solidFill>
                            <a:srgbClr val="CCFFCC"/>
                          </a:solidFill>
                          <a:ln w="6350">
                            <a:solidFill>
                              <a:srgbClr val="000000"/>
                            </a:solidFill>
                            <a:round/>
                            <a:headEnd/>
                            <a:tailEnd/>
                          </a:ln>
                        </wps:spPr>
                        <wps:txbx>
                          <w:txbxContent>
                            <w:p w:rsidR="00910C12" w:rsidRDefault="00910C12" w:rsidP="00DD0C41">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各種検（</w:t>
                              </w:r>
                              <w:r>
                                <w:rPr>
                                  <w:rFonts w:asciiTheme="majorEastAsia" w:eastAsiaTheme="majorEastAsia" w:hAnsiTheme="majorEastAsia"/>
                                  <w:w w:val="90"/>
                                  <w:sz w:val="18"/>
                                  <w:szCs w:val="18"/>
                                </w:rPr>
                                <w:t>健</w:t>
                              </w:r>
                              <w:r>
                                <w:rPr>
                                  <w:rFonts w:asciiTheme="majorEastAsia" w:eastAsiaTheme="majorEastAsia" w:hAnsiTheme="majorEastAsia" w:hint="eastAsia"/>
                                  <w:w w:val="90"/>
                                  <w:sz w:val="18"/>
                                  <w:szCs w:val="18"/>
                                </w:rPr>
                                <w:t>）診を定期的に受ける</w:t>
                              </w:r>
                            </w:p>
                            <w:p w:rsidR="00910C12" w:rsidRPr="00DD0C41" w:rsidRDefault="00910C12" w:rsidP="00DD0C41">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w:t>
                              </w:r>
                              <w:r w:rsidRPr="004B58CA">
                                <w:rPr>
                                  <w:rFonts w:asciiTheme="majorEastAsia" w:eastAsiaTheme="majorEastAsia" w:hAnsiTheme="majorEastAsia" w:hint="eastAsia"/>
                                  <w:w w:val="90"/>
                                  <w:sz w:val="18"/>
                                  <w:szCs w:val="18"/>
                                </w:rPr>
                                <w:t>生活習慣を改善する</w:t>
                              </w:r>
                            </w:p>
                          </w:txbxContent>
                        </wps:txbx>
                        <wps:bodyPr rot="0" vert="horz" wrap="square" lIns="36000" tIns="18000" rIns="36000" bIns="18000" anchor="ctr" anchorCtr="0" upright="1">
                          <a:noAutofit/>
                        </wps:bodyPr>
                      </wps:wsp>
                      <wps:wsp>
                        <wps:cNvPr id="70" name="角丸四角形 5"/>
                        <wps:cNvSpPr>
                          <a:spLocks noChangeArrowheads="1"/>
                        </wps:cNvSpPr>
                        <wps:spPr bwMode="auto">
                          <a:xfrm>
                            <a:off x="2295525" y="657225"/>
                            <a:ext cx="2017308" cy="475547"/>
                          </a:xfrm>
                          <a:prstGeom prst="roundRect">
                            <a:avLst>
                              <a:gd name="adj" fmla="val 21528"/>
                            </a:avLst>
                          </a:prstGeom>
                          <a:solidFill>
                            <a:srgbClr val="D7E4BD"/>
                          </a:solidFill>
                          <a:ln w="6350">
                            <a:solidFill>
                              <a:srgbClr val="000000"/>
                            </a:solidFill>
                            <a:round/>
                            <a:headEnd/>
                            <a:tailEnd/>
                          </a:ln>
                        </wps:spPr>
                        <wps:txbx>
                          <w:txbxContent>
                            <w:p w:rsidR="00910C12" w:rsidRPr="00026E98" w:rsidRDefault="00910C12" w:rsidP="004B58CA">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ライフスタイルを見直して自ら健康管理を行おう</w:t>
                              </w:r>
                            </w:p>
                          </w:txbxContent>
                        </wps:txbx>
                        <wps:bodyPr rot="0" vert="horz" wrap="square" lIns="36000" tIns="7200" rIns="36000" bIns="0" anchor="ctr" anchorCtr="0" upright="1">
                          <a:noAutofit/>
                        </wps:bodyPr>
                      </wps:wsp>
                      <wps:wsp>
                        <wps:cNvPr id="72" name="角丸四角形 6"/>
                        <wps:cNvSpPr>
                          <a:spLocks noChangeArrowheads="1"/>
                        </wps:cNvSpPr>
                        <wps:spPr bwMode="auto">
                          <a:xfrm>
                            <a:off x="4419600" y="1200150"/>
                            <a:ext cx="2141102" cy="475647"/>
                          </a:xfrm>
                          <a:prstGeom prst="roundRect">
                            <a:avLst>
                              <a:gd name="adj" fmla="val 16667"/>
                            </a:avLst>
                          </a:prstGeom>
                          <a:solidFill>
                            <a:srgbClr val="CCFFCC"/>
                          </a:solidFill>
                          <a:ln w="6350">
                            <a:solidFill>
                              <a:srgbClr val="000000"/>
                            </a:solidFill>
                            <a:round/>
                            <a:headEnd/>
                            <a:tailEnd/>
                          </a:ln>
                        </wps:spPr>
                        <wps:txbx>
                          <w:txbxContent>
                            <w:p w:rsidR="00910C12" w:rsidRDefault="00910C12" w:rsidP="004B58CA">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w:t>
                              </w:r>
                              <w:r w:rsidRPr="00A029B4">
                                <w:rPr>
                                  <w:rFonts w:asciiTheme="majorEastAsia" w:eastAsiaTheme="majorEastAsia" w:hAnsiTheme="majorEastAsia" w:hint="eastAsia"/>
                                  <w:w w:val="80"/>
                                  <w:sz w:val="18"/>
                                  <w:szCs w:val="18"/>
                                </w:rPr>
                                <w:t>家に閉じこもらず，外に出て人との交流を持つ</w:t>
                              </w:r>
                            </w:p>
                            <w:p w:rsidR="00910C12" w:rsidRPr="00DD0C41" w:rsidRDefault="00910C12" w:rsidP="004B58CA">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・いつまでも自分のことは自分でする</w:t>
                              </w:r>
                            </w:p>
                          </w:txbxContent>
                        </wps:txbx>
                        <wps:bodyPr rot="0" vert="horz" wrap="square" lIns="36000" tIns="18000" rIns="36000" bIns="18000" anchor="ctr" anchorCtr="0" upright="1">
                          <a:noAutofit/>
                        </wps:bodyPr>
                      </wps:wsp>
                      <wps:wsp>
                        <wps:cNvPr id="73" name="山形 388"/>
                        <wps:cNvSpPr>
                          <a:spLocks noChangeArrowheads="1"/>
                        </wps:cNvSpPr>
                        <wps:spPr bwMode="auto">
                          <a:xfrm>
                            <a:off x="2095500" y="781050"/>
                            <a:ext cx="251589" cy="199378"/>
                          </a:xfrm>
                          <a:prstGeom prst="chevron">
                            <a:avLst>
                              <a:gd name="adj" fmla="val 50004"/>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4" name="角丸四角形 7"/>
                        <wps:cNvSpPr>
                          <a:spLocks noChangeArrowheads="1"/>
                        </wps:cNvSpPr>
                        <wps:spPr bwMode="auto">
                          <a:xfrm>
                            <a:off x="1504950" y="1257300"/>
                            <a:ext cx="598273" cy="352361"/>
                          </a:xfrm>
                          <a:prstGeom prst="roundRect">
                            <a:avLst>
                              <a:gd name="adj" fmla="val 28431"/>
                            </a:avLst>
                          </a:prstGeom>
                          <a:solidFill>
                            <a:srgbClr val="FFFFFF"/>
                          </a:solidFill>
                          <a:ln w="6350">
                            <a:solidFill>
                              <a:srgbClr val="000000"/>
                            </a:solidFill>
                            <a:prstDash val="dash"/>
                            <a:round/>
                            <a:headEnd/>
                            <a:tailEnd/>
                          </a:ln>
                        </wps:spPr>
                        <wps:txbx>
                          <w:txbxContent>
                            <w:p w:rsidR="00910C12" w:rsidRPr="00C566B8" w:rsidRDefault="00910C12" w:rsidP="004B58CA">
                              <w:pPr>
                                <w:jc w:val="center"/>
                                <w:rPr>
                                  <w:rFonts w:asciiTheme="majorEastAsia" w:eastAsiaTheme="majorEastAsia" w:hAnsiTheme="majorEastAsia"/>
                                </w:rPr>
                              </w:pPr>
                              <w:r>
                                <w:rPr>
                                  <w:rFonts w:asciiTheme="majorEastAsia" w:eastAsiaTheme="majorEastAsia" w:hAnsiTheme="majorEastAsia" w:hint="eastAsia"/>
                                </w:rPr>
                                <w:t>高</w:t>
                              </w:r>
                              <w:r w:rsidRPr="005257DD">
                                <w:rPr>
                                  <w:rFonts w:asciiTheme="majorEastAsia" w:eastAsiaTheme="majorEastAsia" w:hAnsiTheme="majorEastAsia" w:hint="eastAsia"/>
                                  <w:color w:val="000000" w:themeColor="text1"/>
                                </w:rPr>
                                <w:t>齢者</w:t>
                              </w:r>
                            </w:p>
                          </w:txbxContent>
                        </wps:txbx>
                        <wps:bodyPr rot="0" vert="horz" wrap="square" lIns="36000" tIns="45720" rIns="36000" bIns="45720" anchor="ctr" anchorCtr="0" upright="1">
                          <a:noAutofit/>
                        </wps:bodyPr>
                      </wps:wsp>
                      <wps:wsp>
                        <wps:cNvPr id="75" name="山形 24"/>
                        <wps:cNvSpPr>
                          <a:spLocks noChangeArrowheads="1"/>
                        </wps:cNvSpPr>
                        <wps:spPr bwMode="auto">
                          <a:xfrm>
                            <a:off x="2095500" y="1323975"/>
                            <a:ext cx="251389" cy="199378"/>
                          </a:xfrm>
                          <a:prstGeom prst="chevron">
                            <a:avLst>
                              <a:gd name="adj" fmla="val 49988"/>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C73FE7" id="グループ化 269" o:spid="_x0000_s1177" style="position:absolute;left:0;text-align:left;margin-left:-17.55pt;margin-top:4.25pt;width:516.55pt;height:131.95pt;z-index:252323840;mso-width-relative:margin;mso-height-relative:margin" coordsize="65608,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">
                <v:roundrect id="_x0000_s1178" style="position:absolute;width:21804;height:16755;visibility:visible;mso-wrap-style:square;v-text-anchor:middle" arcsize="55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" fillcolor="#b7dee8" strokeweight=".5pt">
                  <v:textbox inset="1mm,,1mm">
                    <w:txbxContent>
                      <w:p w:rsidR="00910C12" w:rsidRPr="001006A6" w:rsidRDefault="00910C12" w:rsidP="00026E98">
                        <w:pPr>
                          <w:spacing w:line="260" w:lineRule="exact"/>
                          <w:ind w:left="357" w:rightChars="464" w:right="974" w:hangingChars="170" w:hanging="357"/>
                          <w:rPr>
                            <w:rFonts w:asciiTheme="majorEastAsia" w:eastAsiaTheme="majorEastAsia" w:hAnsiTheme="majorEastAsia"/>
                          </w:rPr>
                        </w:pPr>
                        <w:r>
                          <w:rPr>
                            <w:rFonts w:asciiTheme="majorEastAsia" w:eastAsiaTheme="majorEastAsia" w:hAnsiTheme="majorEastAsia" w:hint="eastAsia"/>
                          </w:rPr>
                          <w:t xml:space="preserve">８　</w:t>
                        </w:r>
                        <w:r w:rsidRPr="001006A6">
                          <w:rPr>
                            <w:rFonts w:asciiTheme="majorEastAsia" w:eastAsiaTheme="majorEastAsia" w:hAnsiTheme="majorEastAsia" w:hint="eastAsia"/>
                          </w:rPr>
                          <w:t>ライフステージ</w:t>
                        </w:r>
                      </w:p>
                      <w:p w:rsidR="00910C12" w:rsidRPr="00927DCD" w:rsidRDefault="00910C12" w:rsidP="001006A6">
                        <w:pPr>
                          <w:spacing w:line="260" w:lineRule="exact"/>
                          <w:ind w:rightChars="464" w:right="974" w:firstLineChars="200" w:firstLine="420"/>
                          <w:rPr>
                            <w:rFonts w:asciiTheme="majorEastAsia" w:eastAsiaTheme="majorEastAsia" w:hAnsiTheme="majorEastAsia"/>
                          </w:rPr>
                        </w:pPr>
                        <w:r w:rsidRPr="00927DCD">
                          <w:rPr>
                            <w:rFonts w:asciiTheme="majorEastAsia" w:eastAsiaTheme="majorEastAsia" w:hAnsiTheme="majorEastAsia" w:hint="eastAsia"/>
                          </w:rPr>
                          <w:t>に応じた健幸</w:t>
                        </w:r>
                      </w:p>
                      <w:p w:rsidR="00910C12" w:rsidRPr="00927DCD" w:rsidRDefault="00910C12" w:rsidP="001006A6">
                        <w:pPr>
                          <w:spacing w:line="260" w:lineRule="exact"/>
                          <w:ind w:rightChars="464" w:right="974" w:firstLineChars="200" w:firstLine="420"/>
                          <w:rPr>
                            <w:rFonts w:asciiTheme="majorEastAsia" w:eastAsiaTheme="majorEastAsia" w:hAnsiTheme="majorEastAsia"/>
                          </w:rPr>
                        </w:pPr>
                        <w:r w:rsidRPr="00927DCD">
                          <w:rPr>
                            <w:rFonts w:asciiTheme="majorEastAsia" w:eastAsiaTheme="majorEastAsia" w:hAnsiTheme="majorEastAsia" w:hint="eastAsia"/>
                          </w:rPr>
                          <w:t>づくり</w:t>
                        </w:r>
                      </w:p>
                    </w:txbxContent>
                  </v:textbox>
                </v:roundrect>
                <v:roundrect id="角丸四角形 383" o:spid="_x0000_s1179" style="position:absolute;left:14954;top:6572;width:5981;height:4952;visibility:visible;mso-wrap-style:square;v-text-anchor:middle" arcsize="110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" strokeweight=".5pt">
                  <v:stroke dashstyle="dash"/>
                  <v:textbox inset="1mm,,1mm">
                    <w:txbxContent>
                      <w:p w:rsidR="00910C12" w:rsidRPr="005257DD" w:rsidRDefault="00910C12" w:rsidP="00B43875">
                        <w:pPr>
                          <w:spacing w:line="240" w:lineRule="exact"/>
                          <w:jc w:val="center"/>
                          <w:rPr>
                            <w:rFonts w:asciiTheme="majorEastAsia" w:eastAsiaTheme="majorEastAsia" w:hAnsiTheme="majorEastAsia"/>
                            <w:color w:val="000000" w:themeColor="text1"/>
                            <w:sz w:val="18"/>
                            <w:szCs w:val="18"/>
                          </w:rPr>
                        </w:pPr>
                        <w:r w:rsidRPr="005257DD">
                          <w:rPr>
                            <w:rFonts w:asciiTheme="majorEastAsia" w:eastAsiaTheme="majorEastAsia" w:hAnsiTheme="majorEastAsia" w:hint="eastAsia"/>
                            <w:color w:val="000000" w:themeColor="text1"/>
                            <w:sz w:val="18"/>
                            <w:szCs w:val="18"/>
                          </w:rPr>
                          <w:t>青・</w:t>
                        </w:r>
                      </w:p>
                      <w:p w:rsidR="00910C12" w:rsidRPr="005257DD" w:rsidRDefault="00910C12" w:rsidP="00B43875">
                        <w:pPr>
                          <w:spacing w:line="240" w:lineRule="exact"/>
                          <w:jc w:val="center"/>
                          <w:rPr>
                            <w:rFonts w:asciiTheme="majorEastAsia" w:eastAsiaTheme="majorEastAsia" w:hAnsiTheme="majorEastAsia"/>
                            <w:color w:val="000000" w:themeColor="text1"/>
                            <w:sz w:val="18"/>
                            <w:szCs w:val="18"/>
                          </w:rPr>
                        </w:pPr>
                        <w:r w:rsidRPr="005257DD">
                          <w:rPr>
                            <w:rFonts w:asciiTheme="majorEastAsia" w:eastAsiaTheme="majorEastAsia" w:hAnsiTheme="majorEastAsia" w:hint="eastAsia"/>
                            <w:color w:val="000000" w:themeColor="text1"/>
                            <w:sz w:val="18"/>
                            <w:szCs w:val="18"/>
                          </w:rPr>
                          <w:t>壮年期</w:t>
                        </w:r>
                      </w:p>
                    </w:txbxContent>
                  </v:textbox>
                </v:roundrect>
                <v:roundrect id="_x0000_s1180" style="position:absolute;left:22955;width:20173;height:5939;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" fillcolor="#d7e4bd" strokeweight=".5pt">
                  <v:textbox inset="1mm,.3mm,1mm,0">
                    <w:txbxContent>
                      <w:p w:rsidR="00910C12" w:rsidRPr="00026E98" w:rsidRDefault="00910C12" w:rsidP="00DD0C41">
                        <w:pPr>
                          <w:spacing w:line="280" w:lineRule="exact"/>
                          <w:ind w:leftChars="50" w:left="105"/>
                          <w:rPr>
                            <w:rFonts w:asciiTheme="majorEastAsia" w:eastAsiaTheme="majorEastAsia" w:hAnsiTheme="majorEastAsia"/>
                            <w:szCs w:val="21"/>
                          </w:rPr>
                        </w:pPr>
                        <w:r>
                          <w:rPr>
                            <w:rFonts w:asciiTheme="majorEastAsia" w:eastAsiaTheme="majorEastAsia" w:hAnsiTheme="majorEastAsia" w:hint="eastAsia"/>
                            <w:szCs w:val="21"/>
                          </w:rPr>
                          <w:t>よい生活環境を家庭からつくろう</w:t>
                        </w:r>
                      </w:p>
                    </w:txbxContent>
                  </v:textbox>
                </v:roundrect>
                <v:roundrect id="角丸四角形 385" o:spid="_x0000_s1181" style="position:absolute;left:14954;top:1143;width:5983;height:3905;visibility:visible;mso-wrap-style:square;v-text-anchor:middle" arcsize="16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" strokeweight=".5pt">
                  <v:stroke dashstyle="dash"/>
                  <v:textbox inset="1mm,2mm,1mm">
                    <w:txbxContent>
                      <w:p w:rsidR="00910C12" w:rsidRPr="005257DD" w:rsidRDefault="00910C12" w:rsidP="00C46A05">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次世代</w:t>
                        </w:r>
                      </w:p>
                    </w:txbxContent>
                  </v:textbox>
                </v:roundrect>
                <v:roundrect id="_x0000_s1182" style="position:absolute;left:23050;top:12001;width:20173;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" fillcolor="#d7e4bd" strokeweight=".5pt">
                  <v:textbox inset="1mm,.2mm,1mm,0">
                    <w:txbxContent>
                      <w:p w:rsidR="00910C12" w:rsidRPr="00026E98" w:rsidRDefault="00910C12" w:rsidP="00026E98">
                        <w:pPr>
                          <w:spacing w:line="280" w:lineRule="exact"/>
                          <w:rPr>
                            <w:rFonts w:asciiTheme="majorEastAsia" w:eastAsiaTheme="majorEastAsia" w:hAnsiTheme="majorEastAsia"/>
                            <w:szCs w:val="21"/>
                          </w:rPr>
                        </w:pPr>
                        <w:r w:rsidRPr="00026E98">
                          <w:rPr>
                            <w:rFonts w:asciiTheme="majorEastAsia" w:eastAsiaTheme="majorEastAsia" w:hAnsiTheme="majorEastAsia" w:hint="eastAsia"/>
                            <w:szCs w:val="21"/>
                          </w:rPr>
                          <w:t>生きがいを持ち</w:t>
                        </w:r>
                        <w:r>
                          <w:rPr>
                            <w:rFonts w:asciiTheme="majorEastAsia" w:eastAsiaTheme="majorEastAsia" w:hAnsiTheme="majorEastAsia" w:hint="eastAsia"/>
                            <w:szCs w:val="21"/>
                          </w:rPr>
                          <w:t>自律して</w:t>
                        </w:r>
                        <w:r w:rsidRPr="00026E98">
                          <w:rPr>
                            <w:rFonts w:asciiTheme="majorEastAsia" w:eastAsiaTheme="majorEastAsia" w:hAnsiTheme="majorEastAsia" w:hint="eastAsia"/>
                            <w:szCs w:val="21"/>
                          </w:rPr>
                          <w:t>暮らそう</w:t>
                        </w:r>
                      </w:p>
                    </w:txbxContent>
                  </v:textbox>
                </v:roundrect>
                <v:shape id="山形 389" o:spid="_x0000_s1183" type="#_x0000_t55" style="position:absolute;left:21050;top:2095;width:2508;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" adj="13016" fillcolor="#10253f" stroked="f" strokeweight="2pt"/>
                <v:roundrect id="角丸四角形 392" o:spid="_x0000_s1184" style="position:absolute;left:44196;width:21412;height:5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" fillcolor="#cfc" strokeweight=".5pt">
                  <v:textbox inset="1mm,.5mm,1mm,.5mm">
                    <w:txbxContent>
                      <w:p w:rsidR="00910C12" w:rsidRPr="00DD0C41" w:rsidRDefault="00910C12" w:rsidP="00DD0C41">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・妊娠中から健康管理に努める</w:t>
                        </w:r>
                      </w:p>
                      <w:p w:rsidR="00910C12" w:rsidRDefault="00910C12" w:rsidP="00DD0C41">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w:t>
                        </w:r>
                        <w:r w:rsidRPr="004B58CA">
                          <w:rPr>
                            <w:rFonts w:asciiTheme="majorEastAsia" w:eastAsiaTheme="majorEastAsia" w:hAnsiTheme="majorEastAsia" w:hint="eastAsia"/>
                            <w:w w:val="75"/>
                            <w:sz w:val="18"/>
                            <w:szCs w:val="18"/>
                          </w:rPr>
                          <w:t>子どもの成長発達段階に応じた健康診査を受ける</w:t>
                        </w:r>
                      </w:p>
                      <w:p w:rsidR="00910C12" w:rsidRDefault="00910C12" w:rsidP="00DD0C41">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・家族のふれあいを大切にする</w:t>
                        </w:r>
                      </w:p>
                      <w:p w:rsidR="00910C12" w:rsidRPr="00DD0C41" w:rsidRDefault="00910C12" w:rsidP="00DD0C41">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・よい生活習慣を身につける</w:t>
                        </w:r>
                      </w:p>
                    </w:txbxContent>
                  </v:textbox>
                </v:roundrect>
                <v:roundrect id="角丸四角形 393" o:spid="_x0000_s1185" style="position:absolute;left:44196;top:6667;width:21411;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" fillcolor="#cfc" strokeweight=".5pt">
                  <v:textbox inset="1mm,.5mm,1mm,.5mm">
                    <w:txbxContent>
                      <w:p w:rsidR="00910C12" w:rsidRDefault="00910C12" w:rsidP="00DD0C41">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各種検（</w:t>
                        </w:r>
                        <w:r>
                          <w:rPr>
                            <w:rFonts w:asciiTheme="majorEastAsia" w:eastAsiaTheme="majorEastAsia" w:hAnsiTheme="majorEastAsia"/>
                            <w:w w:val="90"/>
                            <w:sz w:val="18"/>
                            <w:szCs w:val="18"/>
                          </w:rPr>
                          <w:t>健</w:t>
                        </w:r>
                        <w:r>
                          <w:rPr>
                            <w:rFonts w:asciiTheme="majorEastAsia" w:eastAsiaTheme="majorEastAsia" w:hAnsiTheme="majorEastAsia" w:hint="eastAsia"/>
                            <w:w w:val="90"/>
                            <w:sz w:val="18"/>
                            <w:szCs w:val="18"/>
                          </w:rPr>
                          <w:t>）診を定期的に受ける</w:t>
                        </w:r>
                      </w:p>
                      <w:p w:rsidR="00910C12" w:rsidRPr="00DD0C41" w:rsidRDefault="00910C12" w:rsidP="00DD0C41">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w:t>
                        </w:r>
                        <w:r w:rsidRPr="004B58CA">
                          <w:rPr>
                            <w:rFonts w:asciiTheme="majorEastAsia" w:eastAsiaTheme="majorEastAsia" w:hAnsiTheme="majorEastAsia" w:hint="eastAsia"/>
                            <w:w w:val="90"/>
                            <w:sz w:val="18"/>
                            <w:szCs w:val="18"/>
                          </w:rPr>
                          <w:t>生活習慣を改善する</w:t>
                        </w:r>
                      </w:p>
                    </w:txbxContent>
                  </v:textbox>
                </v:roundrect>
                <v:roundrect id="角丸四角形 5" o:spid="_x0000_s1186" style="position:absolute;left:22955;top:6572;width:20173;height:4755;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" fillcolor="#d7e4bd" strokeweight=".5pt">
                  <v:textbox inset="1mm,.2mm,1mm,0">
                    <w:txbxContent>
                      <w:p w:rsidR="00910C12" w:rsidRPr="00026E98" w:rsidRDefault="00910C12" w:rsidP="004B58CA">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ライフスタイルを見直して自ら健康管理を行おう</w:t>
                        </w:r>
                      </w:p>
                    </w:txbxContent>
                  </v:textbox>
                </v:roundrect>
                <v:roundrect id="角丸四角形 6" o:spid="_x0000_s1187" style="position:absolute;left:44196;top:12001;width:21411;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" fillcolor="#cfc" strokeweight=".5pt">
                  <v:textbox inset="1mm,.5mm,1mm,.5mm">
                    <w:txbxContent>
                      <w:p w:rsidR="00910C12" w:rsidRDefault="00910C12" w:rsidP="004B58CA">
                        <w:pPr>
                          <w:spacing w:line="200" w:lineRule="exact"/>
                          <w:ind w:left="162" w:hangingChars="100" w:hanging="162"/>
                          <w:rPr>
                            <w:rFonts w:asciiTheme="majorEastAsia" w:eastAsiaTheme="majorEastAsia" w:hAnsiTheme="majorEastAsia"/>
                            <w:w w:val="90"/>
                            <w:sz w:val="18"/>
                            <w:szCs w:val="18"/>
                          </w:rPr>
                        </w:pPr>
                        <w:r w:rsidRPr="00DD0C41">
                          <w:rPr>
                            <w:rFonts w:asciiTheme="majorEastAsia" w:eastAsiaTheme="majorEastAsia" w:hAnsiTheme="majorEastAsia" w:hint="eastAsia"/>
                            <w:w w:val="90"/>
                            <w:sz w:val="18"/>
                            <w:szCs w:val="18"/>
                          </w:rPr>
                          <w:t>・</w:t>
                        </w:r>
                        <w:r w:rsidRPr="00A029B4">
                          <w:rPr>
                            <w:rFonts w:asciiTheme="majorEastAsia" w:eastAsiaTheme="majorEastAsia" w:hAnsiTheme="majorEastAsia" w:hint="eastAsia"/>
                            <w:w w:val="80"/>
                            <w:sz w:val="18"/>
                            <w:szCs w:val="18"/>
                          </w:rPr>
                          <w:t>家に閉じこもらず，外に出て人との交流を持つ</w:t>
                        </w:r>
                      </w:p>
                      <w:p w:rsidR="00910C12" w:rsidRPr="00DD0C41" w:rsidRDefault="00910C12" w:rsidP="004B58CA">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・いつまでも自分のことは自分でする</w:t>
                        </w:r>
                      </w:p>
                    </w:txbxContent>
                  </v:textbox>
                </v:roundrect>
                <v:shape id="山形 388" o:spid="_x0000_s1188" type="#_x0000_t55" style="position:absolute;left:20955;top:7810;width:2515;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" adj="13041" fillcolor="#10253f" stroked="f" strokeweight="2pt"/>
                <v:roundrect id="角丸四角形 7" o:spid="_x0000_s1189" style="position:absolute;left:15049;top:12573;width:5983;height:3523;visibility:visible;mso-wrap-style:square;v-text-anchor:middle" arcsize="186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" strokeweight=".5pt">
                  <v:stroke dashstyle="dash"/>
                  <v:textbox inset="1mm,,1mm">
                    <w:txbxContent>
                      <w:p w:rsidR="00910C12" w:rsidRPr="00C566B8" w:rsidRDefault="00910C12" w:rsidP="004B58CA">
                        <w:pPr>
                          <w:jc w:val="center"/>
                          <w:rPr>
                            <w:rFonts w:asciiTheme="majorEastAsia" w:eastAsiaTheme="majorEastAsia" w:hAnsiTheme="majorEastAsia"/>
                          </w:rPr>
                        </w:pPr>
                        <w:r>
                          <w:rPr>
                            <w:rFonts w:asciiTheme="majorEastAsia" w:eastAsiaTheme="majorEastAsia" w:hAnsiTheme="majorEastAsia" w:hint="eastAsia"/>
                          </w:rPr>
                          <w:t>高</w:t>
                        </w:r>
                        <w:r w:rsidRPr="005257DD">
                          <w:rPr>
                            <w:rFonts w:asciiTheme="majorEastAsia" w:eastAsiaTheme="majorEastAsia" w:hAnsiTheme="majorEastAsia" w:hint="eastAsia"/>
                            <w:color w:val="000000" w:themeColor="text1"/>
                          </w:rPr>
                          <w:t>齢者</w:t>
                        </w:r>
                      </w:p>
                    </w:txbxContent>
                  </v:textbox>
                </v:roundrect>
                <v:shape id="山形 24" o:spid="_x0000_s1190" type="#_x0000_t55" style="position:absolute;left:20955;top:13239;width:25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" adj="13037" fillcolor="#10253f" stroked="f" strokeweight="2pt"/>
              </v:group>
            </w:pict>
          </mc:Fallback>
        </mc:AlternateContent>
      </w:r>
    </w:p>
    <w:p w:rsidR="00785092" w:rsidRPr="00EA0D8E" w:rsidRDefault="00785092" w:rsidP="00785092"/>
    <w:p w:rsidR="00785092" w:rsidRPr="00EA0D8E" w:rsidRDefault="00785092" w:rsidP="00785092"/>
    <w:p w:rsidR="00CF1817" w:rsidRPr="00EA0D8E" w:rsidRDefault="00CF1817" w:rsidP="00785092"/>
    <w:p w:rsidR="00CF1817" w:rsidRPr="00EA0D8E" w:rsidRDefault="00CF1817" w:rsidP="00785092"/>
    <w:p w:rsidR="00785092" w:rsidRPr="00EA0D8E" w:rsidRDefault="00785092" w:rsidP="00785092"/>
    <w:p w:rsidR="00785092" w:rsidRPr="00EA0D8E" w:rsidRDefault="00785092" w:rsidP="00785092"/>
    <w:p w:rsidR="00B8550F" w:rsidRPr="00EA0D8E" w:rsidRDefault="00916066">
      <w:r w:rsidRPr="00EA0D8E">
        <w:rPr>
          <w:noProof/>
        </w:rPr>
        <mc:AlternateContent>
          <mc:Choice Requires="wpg">
            <w:drawing>
              <wp:anchor distT="0" distB="0" distL="114300" distR="114300" simplePos="0" relativeHeight="252308480" behindDoc="0" locked="0" layoutInCell="1" allowOverlap="1" wp14:anchorId="57C59300" wp14:editId="51A5573E">
                <wp:simplePos x="0" y="0"/>
                <wp:positionH relativeFrom="column">
                  <wp:posOffset>-222250</wp:posOffset>
                </wp:positionH>
                <wp:positionV relativeFrom="paragraph">
                  <wp:posOffset>215900</wp:posOffset>
                </wp:positionV>
                <wp:extent cx="6561000" cy="475560"/>
                <wp:effectExtent l="0" t="0" r="11430" b="20320"/>
                <wp:wrapNone/>
                <wp:docPr id="268" name="グループ化 268"/>
                <wp:cNvGraphicFramePr/>
                <a:graphic xmlns:a="http://schemas.openxmlformats.org/drawingml/2006/main">
                  <a:graphicData uri="http://schemas.microsoft.com/office/word/2010/wordprocessingGroup">
                    <wpg:wgp>
                      <wpg:cNvGrpSpPr/>
                      <wpg:grpSpPr>
                        <a:xfrm>
                          <a:off x="0" y="0"/>
                          <a:ext cx="6561000" cy="475560"/>
                          <a:chOff x="0" y="0"/>
                          <a:chExt cx="6561202" cy="476247"/>
                        </a:xfrm>
                      </wpg:grpSpPr>
                      <wps:wsp>
                        <wps:cNvPr id="496" name="角丸四角形 377"/>
                        <wps:cNvSpPr>
                          <a:spLocks noChangeArrowheads="1"/>
                        </wps:cNvSpPr>
                        <wps:spPr bwMode="auto">
                          <a:xfrm>
                            <a:off x="2295525" y="0"/>
                            <a:ext cx="2018408" cy="476247"/>
                          </a:xfrm>
                          <a:prstGeom prst="roundRect">
                            <a:avLst>
                              <a:gd name="adj" fmla="val 16667"/>
                            </a:avLst>
                          </a:prstGeom>
                          <a:solidFill>
                            <a:srgbClr val="D7E4BD"/>
                          </a:solidFill>
                          <a:ln w="6350">
                            <a:solidFill>
                              <a:srgbClr val="000000"/>
                            </a:solidFill>
                            <a:round/>
                            <a:headEnd/>
                            <a:tailEnd/>
                          </a:ln>
                        </wps:spPr>
                        <wps:txbx>
                          <w:txbxContent>
                            <w:p w:rsidR="00910C12" w:rsidRPr="00F15265" w:rsidRDefault="00910C12" w:rsidP="00C46A05">
                              <w:pPr>
                                <w:spacing w:line="280" w:lineRule="exact"/>
                                <w:ind w:leftChars="50" w:left="105"/>
                                <w:rPr>
                                  <w:rFonts w:asciiTheme="majorEastAsia" w:eastAsiaTheme="majorEastAsia" w:hAnsiTheme="majorEastAsia"/>
                                </w:rPr>
                              </w:pPr>
                              <w:r w:rsidRPr="00927DCD">
                                <w:rPr>
                                  <w:rFonts w:asciiTheme="majorEastAsia" w:eastAsiaTheme="majorEastAsia" w:hAnsiTheme="majorEastAsia" w:hint="eastAsia"/>
                                </w:rPr>
                                <w:t>個人・地域・企業などの健幸</w:t>
                              </w:r>
                              <w:r>
                                <w:rPr>
                                  <w:rFonts w:asciiTheme="majorEastAsia" w:eastAsiaTheme="majorEastAsia" w:hAnsiTheme="majorEastAsia" w:hint="eastAsia"/>
                                </w:rPr>
                                <w:t>づくり推進活動を促進しよう</w:t>
                              </w:r>
                            </w:p>
                          </w:txbxContent>
                        </wps:txbx>
                        <wps:bodyPr rot="0" vert="horz" wrap="square" lIns="36000" tIns="18000" rIns="36000" bIns="18000" anchor="ctr" anchorCtr="0" upright="1">
                          <a:noAutofit/>
                        </wps:bodyPr>
                      </wps:wsp>
                      <wps:wsp>
                        <wps:cNvPr id="497" name="角丸四角形 376"/>
                        <wps:cNvSpPr>
                          <a:spLocks noChangeArrowheads="1"/>
                        </wps:cNvSpPr>
                        <wps:spPr bwMode="auto">
                          <a:xfrm>
                            <a:off x="0" y="0"/>
                            <a:ext cx="2180400" cy="476147"/>
                          </a:xfrm>
                          <a:prstGeom prst="roundRect">
                            <a:avLst>
                              <a:gd name="adj" fmla="val 16667"/>
                            </a:avLst>
                          </a:prstGeom>
                          <a:solidFill>
                            <a:srgbClr val="B7DEE8"/>
                          </a:solidFill>
                          <a:ln w="6350">
                            <a:solidFill>
                              <a:srgbClr val="000000"/>
                            </a:solidFill>
                            <a:round/>
                            <a:headEnd/>
                            <a:tailEnd/>
                          </a:ln>
                        </wps:spPr>
                        <wps:txbx>
                          <w:txbxContent>
                            <w:p w:rsidR="00910C12" w:rsidRDefault="00910C12" w:rsidP="00522DFB">
                              <w:pPr>
                                <w:spacing w:line="260" w:lineRule="exact"/>
                                <w:rPr>
                                  <w:rFonts w:asciiTheme="majorEastAsia" w:eastAsiaTheme="majorEastAsia" w:hAnsiTheme="majorEastAsia"/>
                                </w:rPr>
                              </w:pPr>
                              <w:r>
                                <w:rPr>
                                  <w:rFonts w:asciiTheme="majorEastAsia" w:eastAsiaTheme="majorEastAsia" w:hAnsiTheme="majorEastAsia" w:hint="eastAsia"/>
                                </w:rPr>
                                <w:t xml:space="preserve">９　</w:t>
                              </w:r>
                              <w:r w:rsidRPr="00C46A05">
                                <w:rPr>
                                  <w:rFonts w:asciiTheme="majorEastAsia" w:eastAsiaTheme="majorEastAsia" w:hAnsiTheme="majorEastAsia" w:hint="eastAsia"/>
                                </w:rPr>
                                <w:t>健</w:t>
                              </w:r>
                              <w:r>
                                <w:rPr>
                                  <w:rFonts w:asciiTheme="majorEastAsia" w:eastAsiaTheme="majorEastAsia" w:hAnsiTheme="majorEastAsia" w:hint="eastAsia"/>
                                </w:rPr>
                                <w:t>やかに幸せな生活</w:t>
                              </w:r>
                              <w:r w:rsidRPr="00C46A05">
                                <w:rPr>
                                  <w:rFonts w:asciiTheme="majorEastAsia" w:eastAsiaTheme="majorEastAsia" w:hAnsiTheme="majorEastAsia" w:hint="eastAsia"/>
                                </w:rPr>
                                <w:t>を支え</w:t>
                              </w:r>
                            </w:p>
                            <w:p w:rsidR="00910C12" w:rsidRPr="00C566B8" w:rsidRDefault="00910C12" w:rsidP="00522DFB">
                              <w:pPr>
                                <w:spacing w:line="260" w:lineRule="exact"/>
                                <w:ind w:firstLineChars="200" w:firstLine="420"/>
                                <w:rPr>
                                  <w:rFonts w:asciiTheme="majorEastAsia" w:eastAsiaTheme="majorEastAsia" w:hAnsiTheme="majorEastAsia"/>
                                </w:rPr>
                              </w:pPr>
                              <w:r w:rsidRPr="00C46A05">
                                <w:rPr>
                                  <w:rFonts w:asciiTheme="majorEastAsia" w:eastAsiaTheme="majorEastAsia" w:hAnsiTheme="majorEastAsia" w:hint="eastAsia"/>
                                </w:rPr>
                                <w:t>るための社会環境の整備</w:t>
                              </w:r>
                            </w:p>
                          </w:txbxContent>
                        </wps:txbx>
                        <wps:bodyPr rot="0" vert="horz" wrap="square" lIns="36000" tIns="45720" rIns="36000" bIns="45720" anchor="ctr" anchorCtr="0" upright="1">
                          <a:noAutofit/>
                        </wps:bodyPr>
                      </wps:wsp>
                      <wps:wsp>
                        <wps:cNvPr id="504" name="山形 51"/>
                        <wps:cNvSpPr>
                          <a:spLocks noChangeArrowheads="1"/>
                        </wps:cNvSpPr>
                        <wps:spPr bwMode="auto">
                          <a:xfrm>
                            <a:off x="2047875" y="133350"/>
                            <a:ext cx="323885" cy="200078"/>
                          </a:xfrm>
                          <a:prstGeom prst="chevron">
                            <a:avLst>
                              <a:gd name="adj" fmla="val 50000"/>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5" name="角丸四角形 378"/>
                        <wps:cNvSpPr>
                          <a:spLocks noChangeArrowheads="1"/>
                        </wps:cNvSpPr>
                        <wps:spPr bwMode="auto">
                          <a:xfrm>
                            <a:off x="4419600" y="0"/>
                            <a:ext cx="2141602" cy="476247"/>
                          </a:xfrm>
                          <a:prstGeom prst="roundRect">
                            <a:avLst>
                              <a:gd name="adj" fmla="val 16667"/>
                            </a:avLst>
                          </a:prstGeom>
                          <a:solidFill>
                            <a:srgbClr val="CCFFCC"/>
                          </a:solidFill>
                          <a:ln w="6350">
                            <a:solidFill>
                              <a:srgbClr val="000000"/>
                            </a:solidFill>
                            <a:round/>
                            <a:headEnd/>
                            <a:tailEnd/>
                          </a:ln>
                        </wps:spPr>
                        <wps:txbx>
                          <w:txbxContent>
                            <w:p w:rsidR="00910C12" w:rsidRDefault="00910C12" w:rsidP="005878BF">
                              <w:pPr>
                                <w:spacing w:line="200" w:lineRule="exact"/>
                                <w:ind w:left="162" w:hangingChars="100" w:hanging="162"/>
                                <w:rPr>
                                  <w:rFonts w:asciiTheme="majorEastAsia" w:eastAsiaTheme="majorEastAsia" w:hAnsiTheme="majorEastAsia"/>
                                  <w:w w:val="90"/>
                                  <w:sz w:val="18"/>
                                  <w:szCs w:val="18"/>
                                </w:rPr>
                              </w:pPr>
                              <w:r w:rsidRPr="005878BF">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家族や地域の人との時間を大切にする</w:t>
                              </w:r>
                            </w:p>
                            <w:p w:rsidR="00910C12" w:rsidRDefault="00910C12" w:rsidP="005878BF">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w:t>
                              </w:r>
                              <w:r w:rsidRPr="00474155">
                                <w:rPr>
                                  <w:rFonts w:asciiTheme="majorEastAsia" w:eastAsiaTheme="majorEastAsia" w:hAnsiTheme="majorEastAsia" w:hint="eastAsia"/>
                                  <w:w w:val="83"/>
                                  <w:sz w:val="18"/>
                                  <w:szCs w:val="18"/>
                                </w:rPr>
                                <w:t>地域の行事に参加し</w:t>
                              </w:r>
                              <w:r>
                                <w:rPr>
                                  <w:rFonts w:asciiTheme="majorEastAsia" w:eastAsiaTheme="majorEastAsia" w:hAnsiTheme="majorEastAsia" w:hint="eastAsia"/>
                                  <w:w w:val="83"/>
                                  <w:sz w:val="18"/>
                                  <w:szCs w:val="18"/>
                                </w:rPr>
                                <w:t>，</w:t>
                              </w:r>
                              <w:r w:rsidRPr="00474155">
                                <w:rPr>
                                  <w:rFonts w:asciiTheme="majorEastAsia" w:eastAsiaTheme="majorEastAsia" w:hAnsiTheme="majorEastAsia" w:hint="eastAsia"/>
                                  <w:w w:val="83"/>
                                  <w:sz w:val="18"/>
                                  <w:szCs w:val="18"/>
                                </w:rPr>
                                <w:t>仲間づくりをすすめる</w:t>
                              </w:r>
                            </w:p>
                            <w:p w:rsidR="00910C12" w:rsidRPr="005878BF" w:rsidRDefault="00910C12" w:rsidP="005878BF">
                              <w:pPr>
                                <w:spacing w:line="200" w:lineRule="exact"/>
                                <w:ind w:left="162" w:hangingChars="100" w:hanging="162"/>
                                <w:rPr>
                                  <w:rFonts w:asciiTheme="majorEastAsia" w:eastAsiaTheme="majorEastAsia" w:hAnsiTheme="majorEastAsia"/>
                                  <w:w w:val="64"/>
                                  <w:sz w:val="18"/>
                                  <w:szCs w:val="18"/>
                                </w:rPr>
                              </w:pPr>
                              <w:r>
                                <w:rPr>
                                  <w:rFonts w:asciiTheme="majorEastAsia" w:eastAsiaTheme="majorEastAsia" w:hAnsiTheme="majorEastAsia" w:hint="eastAsia"/>
                                  <w:w w:val="90"/>
                                  <w:sz w:val="18"/>
                                  <w:szCs w:val="18"/>
                                </w:rPr>
                                <w:t>・</w:t>
                              </w:r>
                              <w:r w:rsidRPr="00474155">
                                <w:rPr>
                                  <w:rFonts w:asciiTheme="majorEastAsia" w:eastAsiaTheme="majorEastAsia" w:hAnsiTheme="majorEastAsia" w:hint="eastAsia"/>
                                  <w:w w:val="50"/>
                                  <w:sz w:val="18"/>
                                  <w:szCs w:val="18"/>
                                </w:rPr>
                                <w:t>健</w:t>
                              </w:r>
                              <w:r>
                                <w:rPr>
                                  <w:rFonts w:asciiTheme="majorEastAsia" w:eastAsiaTheme="majorEastAsia" w:hAnsiTheme="majorEastAsia" w:hint="eastAsia"/>
                                  <w:w w:val="50"/>
                                  <w:sz w:val="18"/>
                                  <w:szCs w:val="18"/>
                                </w:rPr>
                                <w:t>幸</w:t>
                              </w:r>
                              <w:r w:rsidRPr="00474155">
                                <w:rPr>
                                  <w:rFonts w:asciiTheme="majorEastAsia" w:eastAsiaTheme="majorEastAsia" w:hAnsiTheme="majorEastAsia" w:hint="eastAsia"/>
                                  <w:w w:val="50"/>
                                  <w:sz w:val="18"/>
                                  <w:szCs w:val="18"/>
                                </w:rPr>
                                <w:t>づくりに取り組みやすい環境を</w:t>
                              </w:r>
                              <w:r>
                                <w:rPr>
                                  <w:rFonts w:asciiTheme="majorEastAsia" w:eastAsiaTheme="majorEastAsia" w:hAnsiTheme="majorEastAsia" w:hint="eastAsia"/>
                                  <w:w w:val="50"/>
                                  <w:sz w:val="18"/>
                                  <w:szCs w:val="18"/>
                                </w:rPr>
                                <w:t>家庭</w:t>
                              </w:r>
                              <w:r w:rsidRPr="00474155">
                                <w:rPr>
                                  <w:rFonts w:asciiTheme="majorEastAsia" w:eastAsiaTheme="majorEastAsia" w:hAnsiTheme="majorEastAsia" w:hint="eastAsia"/>
                                  <w:w w:val="50"/>
                                  <w:sz w:val="18"/>
                                  <w:szCs w:val="18"/>
                                </w:rPr>
                                <w:t>・地域・職場のみんなでつくる</w:t>
                              </w:r>
                            </w:p>
                          </w:txbxContent>
                        </wps:txbx>
                        <wps:bodyPr rot="0" vert="horz" wrap="square" lIns="36000" tIns="18000" rIns="36000" bIns="18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8A2739" id="グループ化 268" o:spid="_x0000_s1191" style="position:absolute;left:0;text-align:left;margin-left:-17.5pt;margin-top:17pt;width:516.6pt;height:37.45pt;z-index:252308480;mso-width-relative:margin;mso-height-relative:margin" coordsize="6561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">
                <v:roundrect id="角丸四角形 377" o:spid="_x0000_s1192" style="position:absolute;left:22955;width:20184;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" fillcolor="#d7e4bd" strokeweight=".5pt">
                  <v:textbox inset="1mm,.5mm,1mm,.5mm">
                    <w:txbxContent>
                      <w:p w:rsidR="00910C12" w:rsidRPr="00F15265" w:rsidRDefault="00910C12" w:rsidP="00C46A05">
                        <w:pPr>
                          <w:spacing w:line="280" w:lineRule="exact"/>
                          <w:ind w:leftChars="50" w:left="105"/>
                          <w:rPr>
                            <w:rFonts w:asciiTheme="majorEastAsia" w:eastAsiaTheme="majorEastAsia" w:hAnsiTheme="majorEastAsia"/>
                          </w:rPr>
                        </w:pPr>
                        <w:r w:rsidRPr="00927DCD">
                          <w:rPr>
                            <w:rFonts w:asciiTheme="majorEastAsia" w:eastAsiaTheme="majorEastAsia" w:hAnsiTheme="majorEastAsia" w:hint="eastAsia"/>
                          </w:rPr>
                          <w:t>個人・地域・企業などの健幸</w:t>
                        </w:r>
                        <w:r>
                          <w:rPr>
                            <w:rFonts w:asciiTheme="majorEastAsia" w:eastAsiaTheme="majorEastAsia" w:hAnsiTheme="majorEastAsia" w:hint="eastAsia"/>
                          </w:rPr>
                          <w:t>づくり推進活動を促進しよう</w:t>
                        </w:r>
                      </w:p>
                    </w:txbxContent>
                  </v:textbox>
                </v:roundrect>
                <v:roundrect id="角丸四角形 376" o:spid="_x0000_s1193" style="position:absolute;width:21804;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" fillcolor="#b7dee8" strokeweight=".5pt">
                  <v:textbox inset="1mm,,1mm">
                    <w:txbxContent>
                      <w:p w:rsidR="00910C12" w:rsidRDefault="00910C12" w:rsidP="00522DFB">
                        <w:pPr>
                          <w:spacing w:line="260" w:lineRule="exact"/>
                          <w:rPr>
                            <w:rFonts w:asciiTheme="majorEastAsia" w:eastAsiaTheme="majorEastAsia" w:hAnsiTheme="majorEastAsia"/>
                          </w:rPr>
                        </w:pPr>
                        <w:r>
                          <w:rPr>
                            <w:rFonts w:asciiTheme="majorEastAsia" w:eastAsiaTheme="majorEastAsia" w:hAnsiTheme="majorEastAsia" w:hint="eastAsia"/>
                          </w:rPr>
                          <w:t xml:space="preserve">９　</w:t>
                        </w:r>
                        <w:r w:rsidRPr="00C46A05">
                          <w:rPr>
                            <w:rFonts w:asciiTheme="majorEastAsia" w:eastAsiaTheme="majorEastAsia" w:hAnsiTheme="majorEastAsia" w:hint="eastAsia"/>
                          </w:rPr>
                          <w:t>健</w:t>
                        </w:r>
                        <w:r>
                          <w:rPr>
                            <w:rFonts w:asciiTheme="majorEastAsia" w:eastAsiaTheme="majorEastAsia" w:hAnsiTheme="majorEastAsia" w:hint="eastAsia"/>
                          </w:rPr>
                          <w:t>やかに幸せな生活</w:t>
                        </w:r>
                        <w:r w:rsidRPr="00C46A05">
                          <w:rPr>
                            <w:rFonts w:asciiTheme="majorEastAsia" w:eastAsiaTheme="majorEastAsia" w:hAnsiTheme="majorEastAsia" w:hint="eastAsia"/>
                          </w:rPr>
                          <w:t>を支え</w:t>
                        </w:r>
                      </w:p>
                      <w:p w:rsidR="00910C12" w:rsidRPr="00C566B8" w:rsidRDefault="00910C12" w:rsidP="00522DFB">
                        <w:pPr>
                          <w:spacing w:line="260" w:lineRule="exact"/>
                          <w:ind w:firstLineChars="200" w:firstLine="420"/>
                          <w:rPr>
                            <w:rFonts w:asciiTheme="majorEastAsia" w:eastAsiaTheme="majorEastAsia" w:hAnsiTheme="majorEastAsia"/>
                          </w:rPr>
                        </w:pPr>
                        <w:r w:rsidRPr="00C46A05">
                          <w:rPr>
                            <w:rFonts w:asciiTheme="majorEastAsia" w:eastAsiaTheme="majorEastAsia" w:hAnsiTheme="majorEastAsia" w:hint="eastAsia"/>
                          </w:rPr>
                          <w:t>るための社会環境の整備</w:t>
                        </w:r>
                      </w:p>
                    </w:txbxContent>
                  </v:textbox>
                </v:roundrect>
                <v:shape id="山形 51" o:spid="_x0000_s1194" type="#_x0000_t55" style="position:absolute;left:20478;top:1333;width:323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" adj="14928" fillcolor="#10253f" stroked="f" strokeweight="2pt"/>
                <v:roundrect id="角丸四角形 378" o:spid="_x0000_s1195" style="position:absolute;left:44196;width:21416;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" fillcolor="#cfc" strokeweight=".5pt">
                  <v:textbox inset="1mm,.5mm,1mm,.5mm">
                    <w:txbxContent>
                      <w:p w:rsidR="00910C12" w:rsidRDefault="00910C12" w:rsidP="005878BF">
                        <w:pPr>
                          <w:spacing w:line="200" w:lineRule="exact"/>
                          <w:ind w:left="162" w:hangingChars="100" w:hanging="162"/>
                          <w:rPr>
                            <w:rFonts w:asciiTheme="majorEastAsia" w:eastAsiaTheme="majorEastAsia" w:hAnsiTheme="majorEastAsia"/>
                            <w:w w:val="90"/>
                            <w:sz w:val="18"/>
                            <w:szCs w:val="18"/>
                          </w:rPr>
                        </w:pPr>
                        <w:r w:rsidRPr="005878BF">
                          <w:rPr>
                            <w:rFonts w:asciiTheme="majorEastAsia" w:eastAsiaTheme="majorEastAsia" w:hAnsiTheme="majorEastAsia" w:hint="eastAsia"/>
                            <w:w w:val="90"/>
                            <w:sz w:val="18"/>
                            <w:szCs w:val="18"/>
                          </w:rPr>
                          <w:t>・</w:t>
                        </w:r>
                        <w:r>
                          <w:rPr>
                            <w:rFonts w:asciiTheme="majorEastAsia" w:eastAsiaTheme="majorEastAsia" w:hAnsiTheme="majorEastAsia" w:hint="eastAsia"/>
                            <w:w w:val="90"/>
                            <w:sz w:val="18"/>
                            <w:szCs w:val="18"/>
                          </w:rPr>
                          <w:t>家族や地域の人との時間を大切にする</w:t>
                        </w:r>
                      </w:p>
                      <w:p w:rsidR="00910C12" w:rsidRDefault="00910C12" w:rsidP="005878BF">
                        <w:pPr>
                          <w:spacing w:line="200" w:lineRule="exact"/>
                          <w:ind w:left="162" w:hangingChars="100" w:hanging="162"/>
                          <w:rPr>
                            <w:rFonts w:asciiTheme="majorEastAsia" w:eastAsiaTheme="majorEastAsia" w:hAnsiTheme="majorEastAsia"/>
                            <w:w w:val="90"/>
                            <w:sz w:val="18"/>
                            <w:szCs w:val="18"/>
                          </w:rPr>
                        </w:pPr>
                        <w:r>
                          <w:rPr>
                            <w:rFonts w:asciiTheme="majorEastAsia" w:eastAsiaTheme="majorEastAsia" w:hAnsiTheme="majorEastAsia" w:hint="eastAsia"/>
                            <w:w w:val="90"/>
                            <w:sz w:val="18"/>
                            <w:szCs w:val="18"/>
                          </w:rPr>
                          <w:t>・</w:t>
                        </w:r>
                        <w:r w:rsidRPr="00474155">
                          <w:rPr>
                            <w:rFonts w:asciiTheme="majorEastAsia" w:eastAsiaTheme="majorEastAsia" w:hAnsiTheme="majorEastAsia" w:hint="eastAsia"/>
                            <w:w w:val="83"/>
                            <w:sz w:val="18"/>
                            <w:szCs w:val="18"/>
                          </w:rPr>
                          <w:t>地域の行事に参加し</w:t>
                        </w:r>
                        <w:r>
                          <w:rPr>
                            <w:rFonts w:asciiTheme="majorEastAsia" w:eastAsiaTheme="majorEastAsia" w:hAnsiTheme="majorEastAsia" w:hint="eastAsia"/>
                            <w:w w:val="83"/>
                            <w:sz w:val="18"/>
                            <w:szCs w:val="18"/>
                          </w:rPr>
                          <w:t>，</w:t>
                        </w:r>
                        <w:r w:rsidRPr="00474155">
                          <w:rPr>
                            <w:rFonts w:asciiTheme="majorEastAsia" w:eastAsiaTheme="majorEastAsia" w:hAnsiTheme="majorEastAsia" w:hint="eastAsia"/>
                            <w:w w:val="83"/>
                            <w:sz w:val="18"/>
                            <w:szCs w:val="18"/>
                          </w:rPr>
                          <w:t>仲間づくりをすすめる</w:t>
                        </w:r>
                      </w:p>
                      <w:p w:rsidR="00910C12" w:rsidRPr="005878BF" w:rsidRDefault="00910C12" w:rsidP="005878BF">
                        <w:pPr>
                          <w:spacing w:line="200" w:lineRule="exact"/>
                          <w:ind w:left="162" w:hangingChars="100" w:hanging="162"/>
                          <w:rPr>
                            <w:rFonts w:asciiTheme="majorEastAsia" w:eastAsiaTheme="majorEastAsia" w:hAnsiTheme="majorEastAsia"/>
                            <w:w w:val="64"/>
                            <w:sz w:val="18"/>
                            <w:szCs w:val="18"/>
                          </w:rPr>
                        </w:pPr>
                        <w:r>
                          <w:rPr>
                            <w:rFonts w:asciiTheme="majorEastAsia" w:eastAsiaTheme="majorEastAsia" w:hAnsiTheme="majorEastAsia" w:hint="eastAsia"/>
                            <w:w w:val="90"/>
                            <w:sz w:val="18"/>
                            <w:szCs w:val="18"/>
                          </w:rPr>
                          <w:t>・</w:t>
                        </w:r>
                        <w:r w:rsidRPr="00474155">
                          <w:rPr>
                            <w:rFonts w:asciiTheme="majorEastAsia" w:eastAsiaTheme="majorEastAsia" w:hAnsiTheme="majorEastAsia" w:hint="eastAsia"/>
                            <w:w w:val="50"/>
                            <w:sz w:val="18"/>
                            <w:szCs w:val="18"/>
                          </w:rPr>
                          <w:t>健</w:t>
                        </w:r>
                        <w:r>
                          <w:rPr>
                            <w:rFonts w:asciiTheme="majorEastAsia" w:eastAsiaTheme="majorEastAsia" w:hAnsiTheme="majorEastAsia" w:hint="eastAsia"/>
                            <w:w w:val="50"/>
                            <w:sz w:val="18"/>
                            <w:szCs w:val="18"/>
                          </w:rPr>
                          <w:t>幸</w:t>
                        </w:r>
                        <w:r w:rsidRPr="00474155">
                          <w:rPr>
                            <w:rFonts w:asciiTheme="majorEastAsia" w:eastAsiaTheme="majorEastAsia" w:hAnsiTheme="majorEastAsia" w:hint="eastAsia"/>
                            <w:w w:val="50"/>
                            <w:sz w:val="18"/>
                            <w:szCs w:val="18"/>
                          </w:rPr>
                          <w:t>づくりに取り組みやすい環境を</w:t>
                        </w:r>
                        <w:r>
                          <w:rPr>
                            <w:rFonts w:asciiTheme="majorEastAsia" w:eastAsiaTheme="majorEastAsia" w:hAnsiTheme="majorEastAsia" w:hint="eastAsia"/>
                            <w:w w:val="50"/>
                            <w:sz w:val="18"/>
                            <w:szCs w:val="18"/>
                          </w:rPr>
                          <w:t>家庭</w:t>
                        </w:r>
                        <w:r w:rsidRPr="00474155">
                          <w:rPr>
                            <w:rFonts w:asciiTheme="majorEastAsia" w:eastAsiaTheme="majorEastAsia" w:hAnsiTheme="majorEastAsia" w:hint="eastAsia"/>
                            <w:w w:val="50"/>
                            <w:sz w:val="18"/>
                            <w:szCs w:val="18"/>
                          </w:rPr>
                          <w:t>・地域・職場のみんなでつくる</w:t>
                        </w:r>
                      </w:p>
                    </w:txbxContent>
                  </v:textbox>
                </v:roundrect>
              </v:group>
            </w:pict>
          </mc:Fallback>
        </mc:AlternateContent>
      </w:r>
    </w:p>
    <w:p w:rsidR="00014C01" w:rsidRPr="00EA0D8E" w:rsidRDefault="00014C01"/>
    <w:bookmarkStart w:id="14" w:name="_Toc16260577"/>
    <w:p w:rsidR="00081C7F" w:rsidRPr="00EA0D8E" w:rsidRDefault="00435F1D" w:rsidP="00CA6709">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531264" behindDoc="0" locked="0" layoutInCell="1" allowOverlap="1" wp14:anchorId="4F10C31C" wp14:editId="5119DDFD">
                <wp:simplePos x="0" y="0"/>
                <wp:positionH relativeFrom="column">
                  <wp:posOffset>-24765</wp:posOffset>
                </wp:positionH>
                <wp:positionV relativeFrom="paragraph">
                  <wp:posOffset>365760</wp:posOffset>
                </wp:positionV>
                <wp:extent cx="6162675" cy="57785"/>
                <wp:effectExtent l="0" t="0" r="9525" b="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chemeClr val="accent1">
                            <a:lumMod val="7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27201A1" id="角丸四角形 53" o:spid="_x0000_s1026" style="position:absolute;left:0;text-align:left;margin-left:-1.95pt;margin-top:28.8pt;width:485.25pt;height:4.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" fillcolor="#365f91 [2404]" stroked="f" strokeweight="2pt">
                <v:path arrowok="t"/>
              </v:roundrect>
            </w:pict>
          </mc:Fallback>
        </mc:AlternateContent>
      </w:r>
      <w:r w:rsidR="00CA6709" w:rsidRPr="00EA0D8E">
        <w:rPr>
          <w:rFonts w:ascii="HGSｺﾞｼｯｸE" w:eastAsia="HGSｺﾞｼｯｸE" w:hAnsi="HGSｺﾞｼｯｸE" w:hint="eastAsia"/>
          <w:sz w:val="32"/>
          <w:szCs w:val="32"/>
        </w:rPr>
        <w:t>１</w:t>
      </w:r>
      <w:r w:rsidR="00F81484" w:rsidRPr="00EA0D8E">
        <w:rPr>
          <w:rFonts w:ascii="HGSｺﾞｼｯｸE" w:eastAsia="HGSｺﾞｼｯｸE" w:hAnsi="HGSｺﾞｼｯｸE" w:hint="eastAsia"/>
          <w:sz w:val="32"/>
          <w:szCs w:val="32"/>
        </w:rPr>
        <w:t xml:space="preserve">　栄養・食生活</w:t>
      </w:r>
      <w:bookmarkEnd w:id="14"/>
    </w:p>
    <w:p w:rsidR="002E0DBD" w:rsidRPr="00EA0D8E" w:rsidRDefault="002E0DBD" w:rsidP="002E0DBD"/>
    <w:tbl>
      <w:tblPr>
        <w:tblStyle w:val="a6"/>
        <w:tblW w:w="0" w:type="auto"/>
        <w:tblInd w:w="312" w:type="dxa"/>
        <w:tblLook w:val="04A0" w:firstRow="1" w:lastRow="0" w:firstColumn="1" w:lastColumn="0" w:noHBand="0" w:noVBand="1"/>
      </w:tblPr>
      <w:tblGrid>
        <w:gridCol w:w="1197"/>
        <w:gridCol w:w="8083"/>
      </w:tblGrid>
      <w:tr w:rsidR="00EA0D8E" w:rsidRPr="00EA0D8E" w:rsidTr="00827F66">
        <w:trPr>
          <w:trHeight w:val="506"/>
        </w:trPr>
        <w:tc>
          <w:tcPr>
            <w:tcW w:w="1197" w:type="dxa"/>
            <w:tcBorders>
              <w:top w:val="single" w:sz="18" w:space="0" w:color="auto"/>
              <w:left w:val="single" w:sz="18" w:space="0" w:color="auto"/>
              <w:bottom w:val="single" w:sz="18" w:space="0" w:color="auto"/>
            </w:tcBorders>
            <w:shd w:val="clear" w:color="auto" w:fill="31849B" w:themeFill="accent5" w:themeFillShade="BF"/>
            <w:vAlign w:val="center"/>
          </w:tcPr>
          <w:p w:rsidR="003B1F4E" w:rsidRPr="00EA0D8E" w:rsidRDefault="003B1F4E" w:rsidP="00A6516F">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大目標</w:t>
            </w:r>
          </w:p>
        </w:tc>
        <w:tc>
          <w:tcPr>
            <w:tcW w:w="8083" w:type="dxa"/>
            <w:tcBorders>
              <w:top w:val="single" w:sz="18" w:space="0" w:color="auto"/>
              <w:bottom w:val="single" w:sz="18" w:space="0" w:color="auto"/>
              <w:right w:val="single" w:sz="18" w:space="0" w:color="auto"/>
            </w:tcBorders>
            <w:shd w:val="clear" w:color="auto" w:fill="DAEEF3" w:themeFill="accent5" w:themeFillTint="33"/>
            <w:vAlign w:val="center"/>
          </w:tcPr>
          <w:p w:rsidR="003B1F4E" w:rsidRPr="00EA0D8E" w:rsidRDefault="003B1F4E" w:rsidP="00A6516F">
            <w:pPr>
              <w:ind w:leftChars="500" w:left="1050" w:rightChars="500" w:right="1050"/>
              <w:jc w:val="distribute"/>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食生活を豊かにしよう</w:t>
            </w:r>
          </w:p>
        </w:tc>
      </w:tr>
    </w:tbl>
    <w:p w:rsidR="007A2DBB" w:rsidRPr="00EA0D8E" w:rsidRDefault="007A2DBB" w:rsidP="00827F66">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827F66" w:rsidRPr="00EA0D8E" w:rsidRDefault="00827F66" w:rsidP="00827F66">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827F66" w:rsidRPr="00EA0D8E" w:rsidRDefault="00827F66" w:rsidP="00827F66">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栄養バランスのとれた食事をとる</w:t>
      </w:r>
    </w:p>
    <w:tbl>
      <w:tblPr>
        <w:tblStyle w:val="a6"/>
        <w:tblW w:w="0" w:type="auto"/>
        <w:tblInd w:w="312" w:type="dxa"/>
        <w:tblLook w:val="04A0" w:firstRow="1" w:lastRow="0" w:firstColumn="1" w:lastColumn="0" w:noHBand="0" w:noVBand="1"/>
      </w:tblPr>
      <w:tblGrid>
        <w:gridCol w:w="9316"/>
      </w:tblGrid>
      <w:tr w:rsidR="00EA0D8E" w:rsidRPr="00EA0D8E" w:rsidTr="00827F66">
        <w:tc>
          <w:tcPr>
            <w:tcW w:w="9435" w:type="dxa"/>
            <w:shd w:val="clear" w:color="auto" w:fill="92D050"/>
            <w:vAlign w:val="center"/>
          </w:tcPr>
          <w:p w:rsidR="00827F66" w:rsidRPr="00EA0D8E" w:rsidRDefault="00827F66" w:rsidP="00827F66">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・栄養指導や食育に関する教室，各種料理教室などを通して，栄養・食生活に関心を持ってもらうためのきっかけづくりをします。</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・朝食欠食や野菜不足，間食の過剰摂取などのリスクを含め，栄養・食生活の重要性を知り，学習するための機会・場を提供します。</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保育所，幼稚園，小・中学校からの栄養・食生活に関するリーフレットなどの配布物を活用して，保護者への正しい知識の普及に努めます。</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・健康長寿のための食生活改善を推進します。</w:t>
            </w:r>
          </w:p>
        </w:tc>
      </w:tr>
      <w:tr w:rsidR="00827F66"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地域における栄養・食生活に関する自主活動への支援，リーダーや担い手となる人材の育成，仲間づくりや活動団体づくりに対する支援を進めます。</w:t>
            </w:r>
          </w:p>
        </w:tc>
      </w:tr>
    </w:tbl>
    <w:p w:rsidR="00827F66" w:rsidRPr="00EA0D8E" w:rsidRDefault="00827F66" w:rsidP="00827F66">
      <w:pPr>
        <w:widowControl/>
        <w:jc w:val="left"/>
        <w:rPr>
          <w:rFonts w:ascii="HGSｺﾞｼｯｸE" w:eastAsia="HGSｺﾞｼｯｸE" w:hAnsi="HGSｺﾞｼｯｸE"/>
          <w:sz w:val="26"/>
          <w:szCs w:val="26"/>
        </w:rPr>
      </w:pPr>
    </w:p>
    <w:p w:rsidR="00827F66" w:rsidRPr="00EA0D8E" w:rsidRDefault="00827F66" w:rsidP="00827F66">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規則正しい食習慣を心がける</w:t>
      </w:r>
    </w:p>
    <w:tbl>
      <w:tblPr>
        <w:tblStyle w:val="a6"/>
        <w:tblW w:w="0" w:type="auto"/>
        <w:tblInd w:w="312" w:type="dxa"/>
        <w:tblLook w:val="04A0" w:firstRow="1" w:lastRow="0" w:firstColumn="1" w:lastColumn="0" w:noHBand="0" w:noVBand="1"/>
      </w:tblPr>
      <w:tblGrid>
        <w:gridCol w:w="9316"/>
      </w:tblGrid>
      <w:tr w:rsidR="00EA0D8E" w:rsidRPr="00EA0D8E" w:rsidTr="00827F66">
        <w:tc>
          <w:tcPr>
            <w:tcW w:w="9435" w:type="dxa"/>
            <w:shd w:val="clear" w:color="auto" w:fill="92D050"/>
            <w:vAlign w:val="center"/>
          </w:tcPr>
          <w:p w:rsidR="00827F66" w:rsidRPr="00EA0D8E" w:rsidRDefault="00827F66" w:rsidP="00827F66">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保育所，幼稚園，小・中学校と連携し，望ましい食習慣が身につくよう支援します。</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・性別や年齢，病態に応じ，生活習慣病予防やメタボリックシンドローム改善のための指導・助言を行います。</w:t>
            </w:r>
          </w:p>
        </w:tc>
      </w:tr>
      <w:tr w:rsidR="00827F66"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保育所，幼稚園，小・中学校において，自らの体験を通して正しい食習慣を学んでいく機会を提供します。</w:t>
            </w:r>
          </w:p>
        </w:tc>
      </w:tr>
    </w:tbl>
    <w:p w:rsidR="00827F66" w:rsidRPr="00EA0D8E" w:rsidRDefault="00827F66" w:rsidP="00827F66">
      <w:pPr>
        <w:rPr>
          <w:rFonts w:ascii="HGSｺﾞｼｯｸE" w:eastAsia="HGSｺﾞｼｯｸE" w:hAnsi="HGSｺﾞｼｯｸE"/>
          <w:sz w:val="22"/>
          <w:szCs w:val="22"/>
        </w:rPr>
      </w:pPr>
    </w:p>
    <w:p w:rsidR="00827F66" w:rsidRPr="00EA0D8E" w:rsidRDefault="00827F66" w:rsidP="00827F66">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家族や身近な人と一緒に食事をとる</w:t>
      </w:r>
    </w:p>
    <w:tbl>
      <w:tblPr>
        <w:tblStyle w:val="a6"/>
        <w:tblW w:w="0" w:type="auto"/>
        <w:tblInd w:w="312" w:type="dxa"/>
        <w:tblLook w:val="04A0" w:firstRow="1" w:lastRow="0" w:firstColumn="1" w:lastColumn="0" w:noHBand="0" w:noVBand="1"/>
      </w:tblPr>
      <w:tblGrid>
        <w:gridCol w:w="9316"/>
      </w:tblGrid>
      <w:tr w:rsidR="00EA0D8E" w:rsidRPr="00EA0D8E" w:rsidTr="00827F66">
        <w:tc>
          <w:tcPr>
            <w:tcW w:w="9435" w:type="dxa"/>
            <w:shd w:val="clear" w:color="auto" w:fill="92D050"/>
            <w:vAlign w:val="center"/>
          </w:tcPr>
          <w:p w:rsidR="00827F66" w:rsidRPr="00EA0D8E" w:rsidRDefault="00827F66" w:rsidP="00827F66">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様々な媒体，機会を通じて，「共食」の考え方や大切さ，楽しさなどについての情報提供，普及啓発に努め，家庭や地域における「共食」の推進を図ります。</w:t>
            </w:r>
          </w:p>
        </w:tc>
      </w:tr>
      <w:tr w:rsidR="00827F66" w:rsidRPr="00EA0D8E" w:rsidTr="00827F66">
        <w:tc>
          <w:tcPr>
            <w:tcW w:w="9435" w:type="dxa"/>
          </w:tcPr>
          <w:p w:rsidR="00827F66" w:rsidRPr="00EA0D8E" w:rsidRDefault="00827F66" w:rsidP="00827F66">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保育所，幼稚園，小・中学校，地域と連携し，家族や身近な人と一緒に食事をとることを推進していきます。</w:t>
            </w:r>
          </w:p>
        </w:tc>
      </w:tr>
    </w:tbl>
    <w:p w:rsidR="00827F66" w:rsidRPr="00EA0D8E" w:rsidRDefault="00827F66" w:rsidP="00827F66">
      <w:pPr>
        <w:rPr>
          <w:rFonts w:ascii="HGSｺﾞｼｯｸE" w:eastAsia="HGSｺﾞｼｯｸE" w:hAnsi="HGSｺﾞｼｯｸE"/>
          <w:sz w:val="22"/>
          <w:szCs w:val="22"/>
        </w:rPr>
      </w:pPr>
    </w:p>
    <w:p w:rsidR="00827F66" w:rsidRPr="00EA0D8E" w:rsidRDefault="00827F66" w:rsidP="00827F66">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827F66" w:rsidRPr="00EA0D8E" w:rsidRDefault="00827F66" w:rsidP="00827F66">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0144" behindDoc="1" locked="0" layoutInCell="1" allowOverlap="1" wp14:anchorId="6866246D" wp14:editId="31904A8E">
                <wp:simplePos x="0" y="0"/>
                <wp:positionH relativeFrom="column">
                  <wp:posOffset>133350</wp:posOffset>
                </wp:positionH>
                <wp:positionV relativeFrom="paragraph">
                  <wp:posOffset>635</wp:posOffset>
                </wp:positionV>
                <wp:extent cx="5943600" cy="228600"/>
                <wp:effectExtent l="0" t="0" r="0" b="0"/>
                <wp:wrapNone/>
                <wp:docPr id="12"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7EA4C93E" id="正方形/長方形 8" o:spid="_x0000_s1026" style="position:absolute;left:0;text-align:left;margin-left:10.5pt;margin-top:.05pt;width:468pt;height:18pt;z-index:-2501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家族や身近な人と食卓を囲む「共食」の機会を増やします。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食生活の乱れが様々な病気につながることを知り，食事内容に関心を持ちま</w:t>
      </w:r>
      <w:r w:rsidRPr="00EA0D8E">
        <w:rPr>
          <w:rFonts w:asciiTheme="majorHAnsi" w:eastAsia="HG丸ｺﾞｼｯｸM-PRO" w:hAnsiTheme="majorHAnsi" w:cstheme="majorHAnsi" w:hint="eastAsia"/>
          <w:sz w:val="22"/>
          <w:szCs w:val="22"/>
        </w:rPr>
        <w:t>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Arial" w:eastAsia="HG丸ｺﾞｼｯｸM-PRO" w:hAnsi="Arial" w:cs="Arial"/>
          <w:sz w:val="22"/>
          <w:szCs w:val="22"/>
        </w:rPr>
        <w:t>1</w:t>
      </w:r>
      <w:r w:rsidRPr="00EA0D8E">
        <w:rPr>
          <w:rFonts w:asciiTheme="majorHAnsi" w:eastAsia="HG丸ｺﾞｼｯｸM-PRO" w:hAnsiTheme="majorHAnsi" w:cstheme="majorHAnsi"/>
          <w:sz w:val="22"/>
          <w:szCs w:val="22"/>
        </w:rPr>
        <w:t>日で</w:t>
      </w:r>
      <w:r w:rsidRPr="00EA0D8E">
        <w:rPr>
          <w:rFonts w:ascii="Arial" w:eastAsia="HG丸ｺﾞｼｯｸM-PRO" w:hAnsi="Arial" w:cs="Arial"/>
          <w:sz w:val="22"/>
          <w:szCs w:val="22"/>
        </w:rPr>
        <w:t>3</w:t>
      </w:r>
      <w:r w:rsidRPr="00EA0D8E">
        <w:rPr>
          <w:rFonts w:asciiTheme="majorHAnsi" w:eastAsia="HG丸ｺﾞｼｯｸM-PRO" w:hAnsiTheme="majorHAnsi" w:cstheme="majorHAnsi" w:hint="eastAsia"/>
          <w:sz w:val="22"/>
          <w:szCs w:val="22"/>
        </w:rPr>
        <w:t>食のバランスのとれた食事を心がけ，よく噛んで食事をします。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lastRenderedPageBreak/>
        <w:t>◇　野菜をいつもより，もう</w:t>
      </w:r>
      <w:r w:rsidRPr="00EA0D8E">
        <w:rPr>
          <w:rFonts w:ascii="Arial" w:eastAsia="HG丸ｺﾞｼｯｸM-PRO" w:hAnsi="Arial" w:cs="Arial"/>
          <w:sz w:val="22"/>
          <w:szCs w:val="22"/>
        </w:rPr>
        <w:t>1</w:t>
      </w:r>
      <w:r w:rsidRPr="00EA0D8E">
        <w:rPr>
          <w:rFonts w:asciiTheme="majorHAnsi" w:eastAsia="HG丸ｺﾞｼｯｸM-PRO" w:hAnsiTheme="majorHAnsi" w:cstheme="majorHAnsi" w:hint="eastAsia"/>
          <w:sz w:val="22"/>
          <w:szCs w:val="22"/>
        </w:rPr>
        <w:t>皿分多く食べるように心がけます。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定期的に体重を測り，適正体重のコントロールに努めます。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食育について関心を持ち，進んで学びます。</w:t>
      </w:r>
    </w:p>
    <w:p w:rsidR="00827F66" w:rsidRPr="00EA0D8E" w:rsidRDefault="00827F66" w:rsidP="00827F66">
      <w:pPr>
        <w:spacing w:line="240" w:lineRule="exact"/>
        <w:ind w:leftChars="150" w:left="755" w:hangingChars="200" w:hanging="440"/>
        <w:rPr>
          <w:rFonts w:asciiTheme="majorHAnsi" w:eastAsia="HG丸ｺﾞｼｯｸM-PRO" w:hAnsiTheme="majorHAnsi" w:cstheme="majorHAnsi"/>
          <w:sz w:val="22"/>
          <w:szCs w:val="22"/>
        </w:rPr>
      </w:pPr>
    </w:p>
    <w:p w:rsidR="00827F66" w:rsidRPr="00EA0D8E" w:rsidRDefault="00827F66" w:rsidP="00827F66">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1168" behindDoc="1" locked="0" layoutInCell="1" allowOverlap="1" wp14:anchorId="07890514" wp14:editId="2E947B6D">
                <wp:simplePos x="0" y="0"/>
                <wp:positionH relativeFrom="column">
                  <wp:posOffset>133350</wp:posOffset>
                </wp:positionH>
                <wp:positionV relativeFrom="paragraph">
                  <wp:posOffset>635</wp:posOffset>
                </wp:positionV>
                <wp:extent cx="5943600" cy="228600"/>
                <wp:effectExtent l="0" t="0" r="0" b="0"/>
                <wp:wrapNone/>
                <wp:docPr id="360" name="正方形/長方形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0CA645C2" id="正方形/長方形 360" o:spid="_x0000_s1026" style="position:absolute;left:0;text-align:left;margin-left:10.5pt;margin-top:.05pt;width:468pt;height:18pt;z-index:-2501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様々な媒体，機会を通じて，「共食」の大切さを普及啓発します。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食生活の乱れが引き起こす病気について，学ぶ場を設けます。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朝食を食べることの大切さを普及啓発します。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幼児のいる保護者を対象に，食育の出前講座を開催します。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保育所，幼稚園，小・中学校と連携し，望ましい食習慣が身につくよう支援します。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ライフステージに応じた，食に関する相談や学習，体験ができる機会を増やします。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適正体重に関する情報提供に努めます。</w:t>
      </w:r>
    </w:p>
    <w:p w:rsidR="00827F66" w:rsidRPr="00EA0D8E" w:rsidRDefault="00827F66" w:rsidP="00827F66">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職場の健康診査の結果を活用し，働くかたの健康管理に努めます。</w:t>
      </w:r>
    </w:p>
    <w:p w:rsidR="003B1F4E" w:rsidRPr="00EA0D8E" w:rsidRDefault="003B1F4E" w:rsidP="003B1F4E"/>
    <w:p w:rsidR="003B1F4E" w:rsidRPr="00EA0D8E" w:rsidRDefault="003B1F4E" w:rsidP="003B1F4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D05E53">
        <w:tc>
          <w:tcPr>
            <w:tcW w:w="2921" w:type="dxa"/>
            <w:shd w:val="clear" w:color="auto" w:fill="D9D9D9" w:themeFill="background1" w:themeFillShade="D9"/>
            <w:vAlign w:val="center"/>
          </w:tcPr>
          <w:p w:rsidR="003B1F4E" w:rsidRPr="00EA0D8E" w:rsidRDefault="003B1F4E" w:rsidP="00507AB4">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3B1F4E" w:rsidRPr="00EA0D8E" w:rsidRDefault="003B1F4E" w:rsidP="003B1F4E">
            <w:pPr>
              <w:rPr>
                <w:rFonts w:ascii="Arial" w:eastAsia="HG丸ｺﾞｼｯｸM-PRO" w:hAnsi="Arial" w:cs="Arial"/>
                <w:sz w:val="22"/>
                <w:szCs w:val="22"/>
              </w:rPr>
            </w:pPr>
            <w:r w:rsidRPr="00EA0D8E">
              <w:rPr>
                <w:rFonts w:ascii="Arial" w:eastAsia="HG丸ｺﾞｼｯｸM-PRO" w:hAnsi="Arial" w:cs="Arial"/>
                <w:sz w:val="22"/>
                <w:szCs w:val="22"/>
              </w:rPr>
              <w:t>親子の食育教室，栄養ケアステーション，食生活・食育に関する講演会，保育所・幼稚園における食育推進事業，「自分で作れるよ！朝ごはん」事業，「一日</w:t>
            </w:r>
            <w:r w:rsidR="00BB2E4C" w:rsidRPr="00EA0D8E">
              <w:rPr>
                <w:rFonts w:ascii="Arial" w:eastAsia="HG丸ｺﾞｼｯｸM-PRO" w:hAnsi="Arial" w:cs="Arial" w:hint="eastAsia"/>
                <w:sz w:val="22"/>
                <w:szCs w:val="22"/>
              </w:rPr>
              <w:t>3</w:t>
            </w:r>
            <w:r w:rsidRPr="00EA0D8E">
              <w:rPr>
                <w:rFonts w:ascii="Arial" w:eastAsia="HG丸ｺﾞｼｯｸM-PRO" w:hAnsi="Arial" w:cs="Arial"/>
                <w:sz w:val="22"/>
                <w:szCs w:val="22"/>
              </w:rPr>
              <w:t>食まず野菜」事業，生活習慣病予防のためのスキルアップ事業，個別栄養相談，小児生活習慣病予防健診への協力支援，様々なテーマの料理教室</w:t>
            </w:r>
          </w:p>
        </w:tc>
      </w:tr>
      <w:tr w:rsidR="00EA0D8E" w:rsidRPr="00EA0D8E" w:rsidTr="00D05E53">
        <w:tc>
          <w:tcPr>
            <w:tcW w:w="2921" w:type="dxa"/>
            <w:shd w:val="clear" w:color="auto" w:fill="D9D9D9" w:themeFill="background1" w:themeFillShade="D9"/>
            <w:vAlign w:val="center"/>
          </w:tcPr>
          <w:p w:rsidR="003B1F4E" w:rsidRPr="00EA0D8E" w:rsidRDefault="003B1F4E" w:rsidP="00507AB4">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3B1F4E" w:rsidRPr="00EA0D8E" w:rsidRDefault="00D05E53" w:rsidP="003B1F4E">
            <w:pPr>
              <w:rPr>
                <w:rFonts w:ascii="Arial" w:eastAsia="HG丸ｺﾞｼｯｸM-PRO" w:hAnsi="Arial" w:cs="Arial"/>
                <w:sz w:val="22"/>
                <w:szCs w:val="22"/>
              </w:rPr>
            </w:pPr>
            <w:r w:rsidRPr="00EA0D8E">
              <w:rPr>
                <w:rFonts w:ascii="Arial" w:eastAsia="HG丸ｺﾞｼｯｸM-PRO" w:hAnsi="Arial" w:cs="Arial" w:hint="eastAsia"/>
                <w:sz w:val="22"/>
                <w:szCs w:val="22"/>
              </w:rPr>
              <w:t>離乳食講習，栄養教室，健康相談，レベルアップ教室，健幸まつり（学校給食会によるバランスが取れた食事の展示），地域子育て支援センター「たべもの情報室」，保育所児童に対する生活習慣病予防教室，保育所児童の保護者に対する子どもの食事に関する教育，一般介護予防事業（アンチエイジング教室），介護予防・日常生活支援サービス事業，園児・児童・生徒への食育</w:t>
            </w:r>
          </w:p>
        </w:tc>
      </w:tr>
    </w:tbl>
    <w:p w:rsidR="003B1F4E" w:rsidRPr="00EA0D8E" w:rsidRDefault="003B1F4E" w:rsidP="002E0DBD"/>
    <w:p w:rsidR="00D05E53" w:rsidRPr="00EA0D8E" w:rsidRDefault="00D05E53" w:rsidP="00D05E53">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7A2DBB">
        <w:trPr>
          <w:trHeight w:val="583"/>
        </w:trPr>
        <w:tc>
          <w:tcPr>
            <w:tcW w:w="2093" w:type="dxa"/>
            <w:shd w:val="clear" w:color="auto" w:fill="92D050"/>
            <w:vAlign w:val="center"/>
          </w:tcPr>
          <w:p w:rsidR="00D05E53" w:rsidRPr="00EA0D8E" w:rsidRDefault="00D05E53"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D05E53" w:rsidRPr="00EA0D8E" w:rsidRDefault="00D05E53"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D05E53" w:rsidRPr="00EA0D8E" w:rsidRDefault="00D05E53"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D05E53" w:rsidRPr="00EA0D8E" w:rsidRDefault="00D05E53"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D05E53" w:rsidRPr="00EA0D8E" w:rsidRDefault="00D05E53"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D05E53" w:rsidRPr="00EA0D8E" w:rsidRDefault="00D05E53"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D05E53"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D05E53" w:rsidRPr="00EA0D8E">
              <w:rPr>
                <w:rFonts w:ascii="HGSｺﾞｼｯｸE" w:eastAsia="HGSｺﾞｼｯｸE" w:hAnsi="HGSｺﾞｼｯｸE" w:hint="eastAsia"/>
                <w:sz w:val="18"/>
                <w:szCs w:val="18"/>
              </w:rPr>
              <w:t>6年度</w:t>
            </w:r>
          </w:p>
          <w:p w:rsidR="00D05E53" w:rsidRPr="00EA0D8E" w:rsidRDefault="00D05E53"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D05E53" w:rsidRPr="00EA0D8E" w:rsidRDefault="00D05E53"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D05E53" w:rsidRPr="00EA0D8E" w:rsidRDefault="00D05E53" w:rsidP="00D05E53">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7A2DBB">
        <w:trPr>
          <w:trHeight w:val="70"/>
        </w:trPr>
        <w:tc>
          <w:tcPr>
            <w:tcW w:w="2093" w:type="dxa"/>
            <w:vAlign w:val="center"/>
          </w:tcPr>
          <w:p w:rsidR="00D05E53" w:rsidRPr="00EA0D8E" w:rsidRDefault="00D05E53" w:rsidP="00D05E53">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①主食・主菜・副菜を揃えて食べるようにする者の割合</w:t>
            </w:r>
          </w:p>
        </w:tc>
        <w:tc>
          <w:tcPr>
            <w:tcW w:w="1701" w:type="dxa"/>
            <w:vAlign w:val="center"/>
          </w:tcPr>
          <w:p w:rsidR="00D05E53" w:rsidRPr="00EA0D8E" w:rsidRDefault="00D05E53" w:rsidP="00A6516F">
            <w:pPr>
              <w:spacing w:line="240" w:lineRule="exact"/>
              <w:rPr>
                <w:rFonts w:asciiTheme="majorHAnsi" w:eastAsia="HG丸ｺﾞｼｯｸM-PRO" w:hAnsiTheme="majorHAnsi" w:cstheme="majorHAnsi"/>
              </w:rPr>
            </w:pPr>
            <w:r w:rsidRPr="00EA0D8E">
              <w:rPr>
                <w:rFonts w:ascii="Arial" w:eastAsia="HG丸ｺﾞｼｯｸM-PRO" w:hAnsi="Arial" w:cs="Arial"/>
              </w:rPr>
              <w:t>20</w:t>
            </w:r>
            <w:r w:rsidRPr="00EA0D8E">
              <w:rPr>
                <w:rFonts w:asciiTheme="majorHAnsi" w:eastAsia="HG丸ｺﾞｼｯｸM-PRO" w:hAnsiTheme="majorHAnsi" w:cstheme="majorHAnsi" w:hint="eastAsia"/>
              </w:rPr>
              <w:t>歳以上男性</w:t>
            </w:r>
          </w:p>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歳以上女性</w:t>
            </w:r>
          </w:p>
        </w:tc>
        <w:tc>
          <w:tcPr>
            <w:tcW w:w="1275"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60.7</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71.8</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66.4</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75.1</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tc>
        <w:tc>
          <w:tcPr>
            <w:tcW w:w="1395" w:type="dxa"/>
            <w:tcBorders>
              <w:left w:val="single" w:sz="4" w:space="0" w:color="auto"/>
            </w:tcBorders>
            <w:vAlign w:val="center"/>
          </w:tcPr>
          <w:p w:rsidR="00D05E53" w:rsidRPr="00EA0D8E" w:rsidRDefault="00D05E53"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7A2DBB">
        <w:trPr>
          <w:trHeight w:val="70"/>
        </w:trPr>
        <w:tc>
          <w:tcPr>
            <w:tcW w:w="2093" w:type="dxa"/>
            <w:vAlign w:val="center"/>
          </w:tcPr>
          <w:p w:rsidR="00D05E53" w:rsidRPr="00EA0D8E" w:rsidRDefault="00D05E53" w:rsidP="00D05E53">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②朝食を毎日食べる子どもの割合</w:t>
            </w:r>
          </w:p>
        </w:tc>
        <w:tc>
          <w:tcPr>
            <w:tcW w:w="1701" w:type="dxa"/>
            <w:vAlign w:val="center"/>
          </w:tcPr>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歳児</w:t>
            </w:r>
          </w:p>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92.2</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85.7</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83.3</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91.9</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88.3</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82.6</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97</w:t>
            </w:r>
            <w:r w:rsidRPr="00EA0D8E">
              <w:rPr>
                <w:rFonts w:asciiTheme="majorHAnsi" w:eastAsia="HG丸ｺﾞｼｯｸM-PRO" w:hAnsiTheme="majorHAnsi" w:cstheme="majorHAnsi" w:hint="eastAsia"/>
                <w:b/>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93</w:t>
            </w:r>
            <w:r w:rsidRPr="00EA0D8E">
              <w:rPr>
                <w:rFonts w:asciiTheme="majorHAnsi" w:eastAsia="HG丸ｺﾞｼｯｸM-PRO" w:hAnsiTheme="majorHAnsi" w:cstheme="majorHAnsi" w:hint="eastAsia"/>
                <w:b/>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89</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D05E53" w:rsidRPr="00EA0D8E" w:rsidRDefault="00D05E53"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9614EE">
        <w:trPr>
          <w:trHeight w:val="70"/>
        </w:trPr>
        <w:tc>
          <w:tcPr>
            <w:tcW w:w="2093" w:type="dxa"/>
            <w:vAlign w:val="center"/>
          </w:tcPr>
          <w:p w:rsidR="00D05E53" w:rsidRPr="00EA0D8E" w:rsidRDefault="00D05E53" w:rsidP="00D05E53">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③朝食をほとんど食べないまたは，食べない者の割合</w:t>
            </w:r>
          </w:p>
        </w:tc>
        <w:tc>
          <w:tcPr>
            <w:tcW w:w="1701" w:type="dxa"/>
            <w:vAlign w:val="center"/>
          </w:tcPr>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歳代男性</w:t>
            </w:r>
          </w:p>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30</w:t>
            </w:r>
            <w:r w:rsidRPr="00EA0D8E">
              <w:rPr>
                <w:rFonts w:asciiTheme="majorHAnsi" w:eastAsia="HG丸ｺﾞｼｯｸM-PRO" w:hAnsiTheme="majorHAnsi" w:cstheme="majorHAnsi" w:hint="eastAsia"/>
              </w:rPr>
              <w:t>歳代男性</w:t>
            </w:r>
          </w:p>
        </w:tc>
        <w:tc>
          <w:tcPr>
            <w:tcW w:w="1275"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29.2</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35.1</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21.6</w:t>
            </w:r>
            <w:r w:rsidRPr="00EA0D8E">
              <w:rPr>
                <w:rFonts w:asciiTheme="majorHAnsi" w:eastAsia="HG丸ｺﾞｼｯｸM-PRO" w:hAnsiTheme="majorHAnsi" w:cstheme="majorHAnsi" w:hint="eastAsia"/>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tc>
        <w:tc>
          <w:tcPr>
            <w:tcW w:w="1395" w:type="dxa"/>
            <w:tcBorders>
              <w:left w:val="single" w:sz="4" w:space="0" w:color="auto"/>
            </w:tcBorders>
            <w:vAlign w:val="center"/>
          </w:tcPr>
          <w:p w:rsidR="00D05E53" w:rsidRPr="00EA0D8E" w:rsidRDefault="00D05E53"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D05E53" w:rsidRPr="00EA0D8E" w:rsidTr="009614EE">
        <w:trPr>
          <w:trHeight w:val="70"/>
        </w:trPr>
        <w:tc>
          <w:tcPr>
            <w:tcW w:w="2093" w:type="dxa"/>
            <w:vAlign w:val="center"/>
          </w:tcPr>
          <w:p w:rsidR="00D05E53" w:rsidRPr="00EA0D8E" w:rsidRDefault="00D05E53" w:rsidP="00D05E53">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④うどんを食べる時に副食を添える者の割合</w:t>
            </w:r>
          </w:p>
        </w:tc>
        <w:tc>
          <w:tcPr>
            <w:tcW w:w="1701" w:type="dxa"/>
            <w:vAlign w:val="center"/>
          </w:tcPr>
          <w:p w:rsidR="00D05E53" w:rsidRPr="00EA0D8E" w:rsidRDefault="00D05E53"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52.2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52.6</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D05E53" w:rsidRPr="00EA0D8E" w:rsidRDefault="00D05E53"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5E53" w:rsidRPr="00EA0D8E" w:rsidRDefault="00D05E53"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D05E53" w:rsidRPr="00EA0D8E" w:rsidRDefault="00D05E53"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9614EE" w:rsidRPr="00EA0D8E" w:rsidRDefault="009614EE" w:rsidP="009614EE">
      <w:pPr>
        <w:spacing w:line="240" w:lineRule="exact"/>
      </w:pP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9614EE">
        <w:trPr>
          <w:trHeight w:val="583"/>
        </w:trPr>
        <w:tc>
          <w:tcPr>
            <w:tcW w:w="2093" w:type="dxa"/>
            <w:shd w:val="clear" w:color="auto" w:fill="92D050"/>
            <w:vAlign w:val="center"/>
          </w:tcPr>
          <w:p w:rsidR="009614EE" w:rsidRPr="00EA0D8E" w:rsidRDefault="009614EE" w:rsidP="00A13D8D">
            <w:pPr>
              <w:jc w:val="center"/>
              <w:rPr>
                <w:rFonts w:ascii="HGSｺﾞｼｯｸE" w:eastAsia="HGSｺﾞｼｯｸE" w:hAnsi="HGSｺﾞｼｯｸE"/>
              </w:rPr>
            </w:pPr>
            <w:r w:rsidRPr="00EA0D8E">
              <w:br w:type="page"/>
            </w:r>
            <w:r w:rsidRPr="00EA0D8E">
              <w:rPr>
                <w:rFonts w:ascii="HGSｺﾞｼｯｸE" w:eastAsia="HGSｺﾞｼｯｸE" w:hAnsi="HGSｺﾞｼｯｸE" w:hint="eastAsia"/>
              </w:rPr>
              <w:t>評価項目</w:t>
            </w:r>
          </w:p>
        </w:tc>
        <w:tc>
          <w:tcPr>
            <w:tcW w:w="1701" w:type="dxa"/>
            <w:shd w:val="clear" w:color="auto" w:fill="92D050"/>
            <w:vAlign w:val="center"/>
          </w:tcPr>
          <w:p w:rsidR="009614EE" w:rsidRPr="00EA0D8E" w:rsidRDefault="009614EE" w:rsidP="00A13D8D">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shd w:val="clear" w:color="auto" w:fill="92D050"/>
            <w:vAlign w:val="center"/>
          </w:tcPr>
          <w:p w:rsidR="009614EE" w:rsidRPr="00EA0D8E" w:rsidRDefault="009614EE"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9614EE" w:rsidRPr="00EA0D8E" w:rsidRDefault="009614EE" w:rsidP="00A13D8D">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18" w:space="0" w:color="auto"/>
            </w:tcBorders>
            <w:shd w:val="clear" w:color="auto" w:fill="92D050"/>
            <w:vAlign w:val="center"/>
          </w:tcPr>
          <w:p w:rsidR="009614EE" w:rsidRPr="00EA0D8E" w:rsidRDefault="009614EE"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9614EE" w:rsidRPr="00EA0D8E" w:rsidRDefault="009614EE"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9614EE" w:rsidRPr="00EA0D8E" w:rsidRDefault="009614EE"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R6年度</w:t>
            </w:r>
          </w:p>
          <w:p w:rsidR="009614EE" w:rsidRPr="00EA0D8E" w:rsidRDefault="009614EE" w:rsidP="00A13D8D">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tcBorders>
            <w:shd w:val="clear" w:color="auto" w:fill="92D050"/>
            <w:vAlign w:val="center"/>
          </w:tcPr>
          <w:p w:rsidR="009614EE" w:rsidRPr="00EA0D8E" w:rsidRDefault="009614EE"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shd w:val="clear" w:color="auto" w:fill="92D050"/>
            <w:vAlign w:val="center"/>
          </w:tcPr>
          <w:p w:rsidR="009614EE" w:rsidRPr="00EA0D8E" w:rsidRDefault="009614EE" w:rsidP="00A13D8D">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A13D8D">
        <w:trPr>
          <w:trHeight w:val="70"/>
        </w:trPr>
        <w:tc>
          <w:tcPr>
            <w:tcW w:w="2093" w:type="dxa"/>
            <w:vAlign w:val="center"/>
          </w:tcPr>
          <w:p w:rsidR="009614EE" w:rsidRPr="00EA0D8E" w:rsidRDefault="009614EE"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⑤早食いをする者の割合</w:t>
            </w:r>
          </w:p>
        </w:tc>
        <w:tc>
          <w:tcPr>
            <w:tcW w:w="1701" w:type="dxa"/>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歳以上男性</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歳以上女性</w:t>
            </w:r>
          </w:p>
        </w:tc>
        <w:tc>
          <w:tcPr>
            <w:tcW w:w="1275"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53.5</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50.9</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42.4</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40</w:t>
            </w:r>
            <w:r w:rsidRPr="00EA0D8E">
              <w:rPr>
                <w:rFonts w:asciiTheme="majorHAnsi" w:eastAsia="HG丸ｺﾞｼｯｸM-PRO" w:hAnsiTheme="majorHAnsi" w:cstheme="majorHAnsi" w:hint="eastAsia"/>
                <w:b/>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9614EE" w:rsidRPr="00EA0D8E" w:rsidRDefault="009614EE" w:rsidP="00A13D8D">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9614EE" w:rsidRPr="00EA0D8E" w:rsidRDefault="009614EE" w:rsidP="00A13D8D">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9614EE" w:rsidRPr="00EA0D8E" w:rsidRDefault="009614EE"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3" w:type="dxa"/>
            <w:vAlign w:val="center"/>
          </w:tcPr>
          <w:p w:rsidR="009614EE" w:rsidRPr="00EA0D8E" w:rsidRDefault="009614EE"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⑥よく噛んで味わって食べるなどの食べ方に関心のある者の割合</w:t>
            </w:r>
          </w:p>
        </w:tc>
        <w:tc>
          <w:tcPr>
            <w:tcW w:w="1701" w:type="dxa"/>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51.9</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58.8</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9614EE" w:rsidRPr="00EA0D8E" w:rsidRDefault="009614EE" w:rsidP="00A13D8D">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tc>
        <w:tc>
          <w:tcPr>
            <w:tcW w:w="1395" w:type="dxa"/>
            <w:tcBorders>
              <w:left w:val="single" w:sz="4" w:space="0" w:color="auto"/>
            </w:tcBorders>
            <w:vAlign w:val="center"/>
          </w:tcPr>
          <w:p w:rsidR="009614EE" w:rsidRPr="00EA0D8E" w:rsidRDefault="009614EE"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3" w:type="dxa"/>
            <w:vAlign w:val="center"/>
          </w:tcPr>
          <w:p w:rsidR="009614EE" w:rsidRPr="00EA0D8E" w:rsidRDefault="009614EE"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⑦野菜を</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日</w:t>
            </w:r>
            <w:r w:rsidRPr="00EA0D8E">
              <w:rPr>
                <w:rFonts w:asciiTheme="majorHAnsi" w:eastAsia="HG丸ｺﾞｼｯｸM-PRO" w:hAnsiTheme="majorHAnsi" w:cstheme="majorHAnsi" w:hint="eastAsia"/>
              </w:rPr>
              <w:t>350</w:t>
            </w:r>
            <w:r w:rsidRPr="00EA0D8E">
              <w:rPr>
                <w:rFonts w:asciiTheme="majorHAnsi" w:eastAsia="HG丸ｺﾞｼｯｸM-PRO" w:hAnsiTheme="majorHAnsi" w:cstheme="majorHAnsi" w:hint="eastAsia"/>
              </w:rPr>
              <w:t>ｇ以上とるよう心がけている者の割合</w:t>
            </w:r>
          </w:p>
        </w:tc>
        <w:tc>
          <w:tcPr>
            <w:tcW w:w="1701" w:type="dxa"/>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48.7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48.3</w:t>
            </w:r>
            <w:r w:rsidRPr="00EA0D8E">
              <w:rPr>
                <w:rFonts w:asciiTheme="majorHAnsi" w:eastAsia="HG丸ｺﾞｼｯｸM-PRO" w:hAnsiTheme="majorHAnsi" w:cstheme="majorHAnsi" w:hint="eastAsia"/>
              </w:rPr>
              <w:t>％</w:t>
            </w:r>
          </w:p>
        </w:tc>
        <w:tc>
          <w:tcPr>
            <w:tcW w:w="993" w:type="dxa"/>
            <w:tcBorders>
              <w:left w:val="single" w:sz="18" w:space="0" w:color="auto"/>
              <w:bottom w:val="single" w:sz="8" w:space="0" w:color="auto"/>
              <w:right w:val="single" w:sz="18"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9614EE" w:rsidRPr="00EA0D8E" w:rsidRDefault="009614EE" w:rsidP="00A13D8D">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9614EE" w:rsidRPr="00EA0D8E" w:rsidRDefault="009614EE"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3" w:type="dxa"/>
            <w:vAlign w:val="center"/>
          </w:tcPr>
          <w:p w:rsidR="009614EE" w:rsidRPr="00EA0D8E" w:rsidRDefault="009614EE"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⑧肥満者（</w:t>
            </w:r>
            <w:r w:rsidRPr="00EA0D8E">
              <w:rPr>
                <w:rFonts w:asciiTheme="majorHAnsi" w:eastAsia="HG丸ｺﾞｼｯｸM-PRO" w:hAnsiTheme="majorHAnsi" w:cstheme="majorHAnsi" w:hint="eastAsia"/>
              </w:rPr>
              <w:t>BMI25</w:t>
            </w:r>
            <w:r w:rsidRPr="00EA0D8E">
              <w:rPr>
                <w:rFonts w:asciiTheme="majorHAnsi" w:eastAsia="HG丸ｺﾞｼｯｸM-PRO" w:hAnsiTheme="majorHAnsi" w:cstheme="majorHAnsi" w:hint="eastAsia"/>
              </w:rPr>
              <w:t>以上）の割合</w:t>
            </w:r>
          </w:p>
        </w:tc>
        <w:tc>
          <w:tcPr>
            <w:tcW w:w="1701" w:type="dxa"/>
            <w:vAlign w:val="center"/>
          </w:tcPr>
          <w:p w:rsidR="009614EE" w:rsidRPr="00EA0D8E" w:rsidRDefault="009614EE" w:rsidP="00A13D8D">
            <w:pPr>
              <w:spacing w:line="240" w:lineRule="exact"/>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0"/>
                <w:szCs w:val="20"/>
              </w:rPr>
              <w:t>20</w:t>
            </w:r>
            <w:r w:rsidRPr="00EA0D8E">
              <w:rPr>
                <w:rFonts w:asciiTheme="majorHAnsi" w:eastAsia="HG丸ｺﾞｼｯｸM-PRO" w:hAnsiTheme="majorHAnsi" w:cstheme="majorHAnsi" w:hint="eastAsia"/>
                <w:sz w:val="20"/>
                <w:szCs w:val="20"/>
              </w:rPr>
              <w:t>～</w:t>
            </w:r>
            <w:r w:rsidRPr="00EA0D8E">
              <w:rPr>
                <w:rFonts w:asciiTheme="majorHAnsi" w:eastAsia="HG丸ｺﾞｼｯｸM-PRO" w:hAnsiTheme="majorHAnsi" w:cstheme="majorHAnsi" w:hint="eastAsia"/>
                <w:sz w:val="20"/>
                <w:szCs w:val="20"/>
              </w:rPr>
              <w:t>60</w:t>
            </w:r>
            <w:r w:rsidRPr="00EA0D8E">
              <w:rPr>
                <w:rFonts w:asciiTheme="majorHAnsi" w:eastAsia="HG丸ｺﾞｼｯｸM-PRO" w:hAnsiTheme="majorHAnsi" w:cstheme="majorHAnsi" w:hint="eastAsia"/>
                <w:sz w:val="20"/>
                <w:szCs w:val="20"/>
              </w:rPr>
              <w:t>歳代男性</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sz w:val="20"/>
                <w:szCs w:val="20"/>
              </w:rPr>
              <w:t>40</w:t>
            </w:r>
            <w:r w:rsidRPr="00EA0D8E">
              <w:rPr>
                <w:rFonts w:asciiTheme="majorHAnsi" w:eastAsia="HG丸ｺﾞｼｯｸM-PRO" w:hAnsiTheme="majorHAnsi" w:cstheme="majorHAnsi" w:hint="eastAsia"/>
                <w:sz w:val="20"/>
                <w:szCs w:val="20"/>
              </w:rPr>
              <w:t>～</w:t>
            </w:r>
            <w:r w:rsidRPr="00EA0D8E">
              <w:rPr>
                <w:rFonts w:asciiTheme="majorHAnsi" w:eastAsia="HG丸ｺﾞｼｯｸM-PRO" w:hAnsiTheme="majorHAnsi" w:cstheme="majorHAnsi" w:hint="eastAsia"/>
                <w:sz w:val="20"/>
                <w:szCs w:val="20"/>
              </w:rPr>
              <w:t>60</w:t>
            </w:r>
            <w:r w:rsidRPr="00EA0D8E">
              <w:rPr>
                <w:rFonts w:asciiTheme="majorHAnsi" w:eastAsia="HG丸ｺﾞｼｯｸM-PRO" w:hAnsiTheme="majorHAnsi" w:cstheme="majorHAnsi" w:hint="eastAsia"/>
                <w:sz w:val="20"/>
                <w:szCs w:val="20"/>
              </w:rPr>
              <w:t>歳代女性</w:t>
            </w:r>
          </w:p>
        </w:tc>
        <w:tc>
          <w:tcPr>
            <w:tcW w:w="1275"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29.7</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29.0</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21.1</w:t>
            </w:r>
            <w:r w:rsidRPr="00EA0D8E">
              <w:rPr>
                <w:rFonts w:asciiTheme="majorHAnsi" w:eastAsia="HG丸ｺﾞｼｯｸM-PRO" w:hAnsiTheme="majorHAnsi" w:cstheme="majorHAnsi" w:hint="eastAsia"/>
              </w:rPr>
              <w:t>％</w:t>
            </w:r>
          </w:p>
        </w:tc>
        <w:tc>
          <w:tcPr>
            <w:tcW w:w="993" w:type="dxa"/>
            <w:tcBorders>
              <w:top w:val="single" w:sz="8" w:space="0" w:color="auto"/>
              <w:left w:val="single" w:sz="18" w:space="0" w:color="auto"/>
              <w:right w:val="single" w:sz="18"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20</w:t>
            </w:r>
            <w:r w:rsidRPr="00EA0D8E">
              <w:rPr>
                <w:rFonts w:asciiTheme="majorHAnsi" w:eastAsia="HG丸ｺﾞｼｯｸM-PRO" w:hAnsiTheme="majorHAnsi" w:cstheme="majorHAnsi" w:hint="eastAsia"/>
                <w:b/>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9614EE" w:rsidRPr="00EA0D8E" w:rsidRDefault="009614EE" w:rsidP="00A13D8D">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p w:rsidR="009614EE" w:rsidRPr="00EA0D8E" w:rsidRDefault="009614EE" w:rsidP="00A13D8D">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Ｄ</w:t>
            </w:r>
          </w:p>
        </w:tc>
        <w:tc>
          <w:tcPr>
            <w:tcW w:w="1395" w:type="dxa"/>
            <w:tcBorders>
              <w:left w:val="single" w:sz="4" w:space="0" w:color="auto"/>
            </w:tcBorders>
            <w:vAlign w:val="center"/>
          </w:tcPr>
          <w:p w:rsidR="009614EE" w:rsidRPr="00EA0D8E" w:rsidRDefault="009614EE"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3" w:type="dxa"/>
            <w:vAlign w:val="center"/>
          </w:tcPr>
          <w:p w:rsidR="009614EE" w:rsidRPr="00EA0D8E" w:rsidRDefault="009614EE"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⑨肥満傾向児（肥満度</w:t>
            </w: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％以上）の割合</w:t>
            </w:r>
          </w:p>
        </w:tc>
        <w:tc>
          <w:tcPr>
            <w:tcW w:w="1701" w:type="dxa"/>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11.4</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8.9</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6.8</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9614EE" w:rsidRPr="00EA0D8E" w:rsidRDefault="009614EE" w:rsidP="00A13D8D">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減少</w:t>
            </w:r>
          </w:p>
          <w:p w:rsidR="009614EE" w:rsidRPr="00EA0D8E" w:rsidRDefault="009614EE" w:rsidP="00A13D8D">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傾向へ</w:t>
            </w:r>
          </w:p>
        </w:tc>
        <w:tc>
          <w:tcPr>
            <w:tcW w:w="708" w:type="dxa"/>
            <w:tcBorders>
              <w:left w:val="single" w:sz="18" w:space="0" w:color="auto"/>
              <w:right w:val="single" w:sz="4" w:space="0" w:color="auto"/>
            </w:tcBorders>
            <w:vAlign w:val="center"/>
          </w:tcPr>
          <w:p w:rsidR="009614EE" w:rsidRPr="00EA0D8E" w:rsidRDefault="009614EE" w:rsidP="00A13D8D">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A</w:t>
            </w:r>
            <w:r w:rsidRPr="00EA0D8E">
              <w:rPr>
                <w:rFonts w:asciiTheme="majorHAnsi" w:eastAsia="HG丸ｺﾞｼｯｸM-PRO" w:hAnsiTheme="majorHAnsi" w:cstheme="majorHAnsi"/>
              </w:rPr>
              <w:br/>
              <w:t>A</w:t>
            </w:r>
          </w:p>
        </w:tc>
        <w:tc>
          <w:tcPr>
            <w:tcW w:w="1395" w:type="dxa"/>
            <w:tcBorders>
              <w:left w:val="single" w:sz="4" w:space="0" w:color="auto"/>
            </w:tcBorders>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中讃地域小児体格調査</w:t>
            </w:r>
          </w:p>
        </w:tc>
      </w:tr>
      <w:tr w:rsidR="00EA0D8E" w:rsidRPr="00EA0D8E" w:rsidTr="00A13D8D">
        <w:trPr>
          <w:trHeight w:val="70"/>
        </w:trPr>
        <w:tc>
          <w:tcPr>
            <w:tcW w:w="2093" w:type="dxa"/>
            <w:vAlign w:val="center"/>
          </w:tcPr>
          <w:p w:rsidR="009614EE" w:rsidRPr="00EA0D8E" w:rsidRDefault="009614EE"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⑩食事を毎日</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人で食べる子どもの割合</w:t>
            </w:r>
          </w:p>
        </w:tc>
        <w:tc>
          <w:tcPr>
            <w:tcW w:w="1701" w:type="dxa"/>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朝食</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夕食</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12.4</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35.0</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7.1</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9614EE" w:rsidRPr="00EA0D8E" w:rsidRDefault="009614EE" w:rsidP="00A13D8D">
            <w:pPr>
              <w:spacing w:line="240" w:lineRule="exact"/>
              <w:ind w:rightChars="50" w:right="105"/>
              <w:jc w:val="right"/>
              <w:rPr>
                <w:rFonts w:asciiTheme="majorHAnsi" w:eastAsia="HG丸ｺﾞｼｯｸM-PRO" w:hAnsiTheme="majorHAnsi" w:cstheme="majorHAnsi"/>
              </w:rPr>
            </w:pP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15.9</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26.6</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10.3</w:t>
            </w:r>
            <w:r w:rsidRPr="00EA0D8E">
              <w:rPr>
                <w:rFonts w:asciiTheme="majorHAnsi" w:eastAsia="HG丸ｺﾞｼｯｸM-PRO" w:hAnsiTheme="majorHAnsi" w:cstheme="majorHAnsi" w:hint="eastAsia"/>
              </w:rPr>
              <w:t>％</w:t>
            </w:r>
          </w:p>
          <w:p w:rsidR="009614EE" w:rsidRPr="00EA0D8E" w:rsidRDefault="009614EE"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7.7</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9614EE" w:rsidRPr="00EA0D8E" w:rsidRDefault="009614EE" w:rsidP="00A13D8D">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減少</w:t>
            </w:r>
          </w:p>
          <w:p w:rsidR="009614EE" w:rsidRPr="00EA0D8E" w:rsidRDefault="009614EE" w:rsidP="00A13D8D">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傾向へ</w:t>
            </w:r>
          </w:p>
        </w:tc>
        <w:tc>
          <w:tcPr>
            <w:tcW w:w="708" w:type="dxa"/>
            <w:tcBorders>
              <w:left w:val="single" w:sz="18" w:space="0" w:color="auto"/>
              <w:right w:val="single" w:sz="4" w:space="0" w:color="auto"/>
            </w:tcBorders>
            <w:vAlign w:val="center"/>
          </w:tcPr>
          <w:p w:rsidR="009614EE" w:rsidRPr="00EA0D8E" w:rsidRDefault="009614EE" w:rsidP="00A13D8D">
            <w:pPr>
              <w:spacing w:line="240" w:lineRule="exact"/>
              <w:jc w:val="center"/>
              <w:rPr>
                <w:rFonts w:asciiTheme="majorHAnsi" w:eastAsia="HG丸ｺﾞｼｯｸM-PRO" w:hAnsiTheme="majorHAnsi" w:cstheme="majorHAnsi"/>
              </w:rPr>
            </w:pPr>
          </w:p>
          <w:p w:rsidR="009614EE" w:rsidRPr="00EA0D8E" w:rsidRDefault="009614EE" w:rsidP="00A13D8D">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Ｄ</w:t>
            </w:r>
          </w:p>
          <w:p w:rsidR="009614EE" w:rsidRPr="00EA0D8E" w:rsidRDefault="009614EE" w:rsidP="00A13D8D">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Ａ</w:t>
            </w:r>
          </w:p>
          <w:p w:rsidR="009614EE" w:rsidRPr="00EA0D8E" w:rsidRDefault="009614EE" w:rsidP="00A13D8D">
            <w:pPr>
              <w:spacing w:line="240" w:lineRule="exact"/>
              <w:jc w:val="center"/>
              <w:rPr>
                <w:rFonts w:asciiTheme="majorHAnsi" w:eastAsia="HG丸ｺﾞｼｯｸM-PRO" w:hAnsiTheme="majorHAnsi" w:cstheme="majorHAnsi"/>
              </w:rPr>
            </w:pPr>
          </w:p>
          <w:p w:rsidR="009614EE" w:rsidRPr="00EA0D8E" w:rsidRDefault="009614EE" w:rsidP="00A13D8D">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Ｄ</w:t>
            </w:r>
          </w:p>
          <w:p w:rsidR="009614EE" w:rsidRPr="00EA0D8E" w:rsidRDefault="009614EE" w:rsidP="00A13D8D">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Ａ</w:t>
            </w:r>
          </w:p>
        </w:tc>
        <w:tc>
          <w:tcPr>
            <w:tcW w:w="1395" w:type="dxa"/>
            <w:tcBorders>
              <w:left w:val="single" w:sz="4" w:space="0" w:color="auto"/>
            </w:tcBorders>
            <w:vAlign w:val="center"/>
          </w:tcPr>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9614EE" w:rsidRPr="00EA0D8E" w:rsidRDefault="009614EE"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調査</w:t>
            </w:r>
          </w:p>
        </w:tc>
      </w:tr>
    </w:tbl>
    <w:p w:rsidR="009614EE" w:rsidRPr="00EA0D8E" w:rsidRDefault="009614EE" w:rsidP="006E5FBA">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Pr="00EA0D8E">
        <w:rPr>
          <w:rFonts w:ascii="Arial" w:eastAsiaTheme="majorEastAsia" w:hAnsi="Arial" w:cs="Arial"/>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9614EE" w:rsidRPr="00EA0D8E" w:rsidRDefault="009614EE" w:rsidP="002E0DBD"/>
    <w:p w:rsidR="009B56C9" w:rsidRPr="00EA0D8E" w:rsidRDefault="009B56C9" w:rsidP="009B56C9">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3B1F4E" w:rsidRPr="00EA0D8E" w:rsidRDefault="003B1F4E" w:rsidP="003B1F4E">
      <w:r w:rsidRPr="00EA0D8E">
        <w:rPr>
          <w:noProof/>
        </w:rPr>
        <mc:AlternateContent>
          <mc:Choice Requires="wps">
            <w:drawing>
              <wp:anchor distT="0" distB="0" distL="114300" distR="114300" simplePos="0" relativeHeight="253063168" behindDoc="0" locked="0" layoutInCell="1" allowOverlap="1" wp14:anchorId="114FD00E" wp14:editId="3DED5931">
                <wp:simplePos x="0" y="0"/>
                <wp:positionH relativeFrom="column">
                  <wp:posOffset>118110</wp:posOffset>
                </wp:positionH>
                <wp:positionV relativeFrom="paragraph">
                  <wp:posOffset>36195</wp:posOffset>
                </wp:positionV>
                <wp:extent cx="5943600" cy="1790640"/>
                <wp:effectExtent l="0" t="0" r="19050" b="1968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90640"/>
                        </a:xfrm>
                        <a:prstGeom prst="roundRect">
                          <a:avLst>
                            <a:gd name="adj" fmla="val 9443"/>
                          </a:avLst>
                        </a:prstGeom>
                        <a:solidFill>
                          <a:srgbClr val="FFFFFF"/>
                        </a:solidFill>
                        <a:ln w="19050">
                          <a:solidFill>
                            <a:srgbClr val="000000"/>
                          </a:solidFill>
                          <a:round/>
                          <a:headEnd/>
                          <a:tailEnd/>
                        </a:ln>
                      </wps:spPr>
                      <wps:txbx>
                        <w:txbxContent>
                          <w:p w:rsidR="00910C12" w:rsidRDefault="00910C12" w:rsidP="003B1F4E">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9B56C9">
                              <w:rPr>
                                <w:rFonts w:ascii="HG丸ｺﾞｼｯｸM-PRO" w:eastAsia="HG丸ｺﾞｼｯｸM-PRO" w:hint="eastAsia"/>
                                <w:sz w:val="22"/>
                                <w:szCs w:val="22"/>
                              </w:rPr>
                              <w:t>肥満児の割合は減少していますが，成人女性の肥満者の割合が増加しています。肥満の改善は，生活習慣病予防および重症化防止のためにも大切な生活習慣の一つであることから，野菜摂取を中心に栄養バランスのとれた食事を心がけ，適正体重を維持するための積極的な</w:t>
                            </w:r>
                            <w:r>
                              <w:rPr>
                                <w:rFonts w:ascii="HG丸ｺﾞｼｯｸM-PRO" w:eastAsia="HG丸ｺﾞｼｯｸM-PRO" w:hint="eastAsia"/>
                                <w:sz w:val="22"/>
                                <w:szCs w:val="22"/>
                              </w:rPr>
                              <w:t>取り組み</w:t>
                            </w:r>
                            <w:r w:rsidRPr="009B56C9">
                              <w:rPr>
                                <w:rFonts w:ascii="HG丸ｺﾞｼｯｸM-PRO" w:eastAsia="HG丸ｺﾞｼｯｸM-PRO" w:hint="eastAsia"/>
                                <w:sz w:val="22"/>
                                <w:szCs w:val="22"/>
                              </w:rPr>
                              <w:t>が必要です。</w:t>
                            </w:r>
                          </w:p>
                          <w:p w:rsidR="00910C12" w:rsidRDefault="00910C12" w:rsidP="003B1F4E">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9B56C9">
                              <w:rPr>
                                <w:rFonts w:ascii="HG丸ｺﾞｼｯｸM-PRO" w:eastAsia="HG丸ｺﾞｼｯｸM-PRO" w:hint="eastAsia"/>
                                <w:sz w:val="22"/>
                                <w:szCs w:val="22"/>
                              </w:rPr>
                              <w:t>小学</w:t>
                            </w:r>
                            <w:r>
                              <w:rPr>
                                <w:rFonts w:ascii="Arial" w:eastAsia="HG丸ｺﾞｼｯｸM-PRO" w:hAnsi="Arial" w:cs="Arial" w:hint="eastAsia"/>
                                <w:sz w:val="22"/>
                                <w:szCs w:val="22"/>
                              </w:rPr>
                              <w:t>5</w:t>
                            </w:r>
                            <w:r w:rsidRPr="009B56C9">
                              <w:rPr>
                                <w:rFonts w:ascii="HG丸ｺﾞｼｯｸM-PRO" w:eastAsia="HG丸ｺﾞｼｯｸM-PRO" w:hint="eastAsia"/>
                                <w:sz w:val="22"/>
                                <w:szCs w:val="22"/>
                              </w:rPr>
                              <w:t>年生で食事を毎日</w:t>
                            </w:r>
                            <w:r>
                              <w:rPr>
                                <w:rFonts w:ascii="Arial" w:eastAsia="HG丸ｺﾞｼｯｸM-PRO" w:hAnsi="Arial" w:cs="Arial" w:hint="eastAsia"/>
                                <w:sz w:val="22"/>
                                <w:szCs w:val="22"/>
                              </w:rPr>
                              <w:t>1</w:t>
                            </w:r>
                            <w:r w:rsidRPr="009B56C9">
                              <w:rPr>
                                <w:rFonts w:ascii="HG丸ｺﾞｼｯｸM-PRO" w:eastAsia="HG丸ｺﾞｼｯｸM-PRO" w:hint="eastAsia"/>
                                <w:sz w:val="22"/>
                                <w:szCs w:val="22"/>
                              </w:rPr>
                              <w:t>人で食べる子どもの割合が朝食・夕食共に増加しており，また，朝食を毎日食べる子どもの割合も目標値を達成していないことから，未来を担う子ども達の健全な食生活を確立する</w:t>
                            </w:r>
                            <w:r>
                              <w:rPr>
                                <w:rFonts w:ascii="HG丸ｺﾞｼｯｸM-PRO" w:eastAsia="HG丸ｺﾞｼｯｸM-PRO" w:hint="eastAsia"/>
                                <w:sz w:val="22"/>
                                <w:szCs w:val="22"/>
                              </w:rPr>
                              <w:t>取り組み</w:t>
                            </w:r>
                            <w:r w:rsidRPr="009B56C9">
                              <w:rPr>
                                <w:rFonts w:ascii="HG丸ｺﾞｼｯｸM-PRO" w:eastAsia="HG丸ｺﾞｼｯｸM-PRO" w:hint="eastAsia"/>
                                <w:sz w:val="22"/>
                                <w:szCs w:val="22"/>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B74E2" id="角丸四角形 54" o:spid="_x0000_s1196" style="position:absolute;left:0;text-align:left;margin-left:9.3pt;margin-top:2.85pt;width:468pt;height:141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" strokeweight="1.5pt">
                <v:textbox inset="5.85pt,1.15mm,5.85pt,.7pt">
                  <w:txbxContent>
                    <w:p w:rsidR="00910C12" w:rsidRDefault="00910C12" w:rsidP="003B1F4E">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9B56C9">
                        <w:rPr>
                          <w:rFonts w:ascii="HG丸ｺﾞｼｯｸM-PRO" w:eastAsia="HG丸ｺﾞｼｯｸM-PRO" w:hint="eastAsia"/>
                          <w:sz w:val="22"/>
                          <w:szCs w:val="22"/>
                        </w:rPr>
                        <w:t>肥満児の割合は減少していますが，成人女性の肥満者の割合が増加しています。肥満の改善は，生活習慣病予防および重症化防止のためにも大切な生活習慣の一つであることから，野菜摂取を中心に栄養バランスのとれた食事を心がけ，適正体重を維持するための積極的な</w:t>
                      </w:r>
                      <w:r>
                        <w:rPr>
                          <w:rFonts w:ascii="HG丸ｺﾞｼｯｸM-PRO" w:eastAsia="HG丸ｺﾞｼｯｸM-PRO" w:hint="eastAsia"/>
                          <w:sz w:val="22"/>
                          <w:szCs w:val="22"/>
                        </w:rPr>
                        <w:t>取り組み</w:t>
                      </w:r>
                      <w:r w:rsidRPr="009B56C9">
                        <w:rPr>
                          <w:rFonts w:ascii="HG丸ｺﾞｼｯｸM-PRO" w:eastAsia="HG丸ｺﾞｼｯｸM-PRO" w:hint="eastAsia"/>
                          <w:sz w:val="22"/>
                          <w:szCs w:val="22"/>
                        </w:rPr>
                        <w:t>が必要です。</w:t>
                      </w:r>
                    </w:p>
                    <w:p w:rsidR="00910C12" w:rsidRDefault="00910C12" w:rsidP="003B1F4E">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9B56C9">
                        <w:rPr>
                          <w:rFonts w:ascii="HG丸ｺﾞｼｯｸM-PRO" w:eastAsia="HG丸ｺﾞｼｯｸM-PRO" w:hint="eastAsia"/>
                          <w:sz w:val="22"/>
                          <w:szCs w:val="22"/>
                        </w:rPr>
                        <w:t>小学</w:t>
                      </w:r>
                      <w:r>
                        <w:rPr>
                          <w:rFonts w:ascii="Arial" w:eastAsia="HG丸ｺﾞｼｯｸM-PRO" w:hAnsi="Arial" w:cs="Arial" w:hint="eastAsia"/>
                          <w:sz w:val="22"/>
                          <w:szCs w:val="22"/>
                        </w:rPr>
                        <w:t>5</w:t>
                      </w:r>
                      <w:r w:rsidRPr="009B56C9">
                        <w:rPr>
                          <w:rFonts w:ascii="HG丸ｺﾞｼｯｸM-PRO" w:eastAsia="HG丸ｺﾞｼｯｸM-PRO" w:hint="eastAsia"/>
                          <w:sz w:val="22"/>
                          <w:szCs w:val="22"/>
                        </w:rPr>
                        <w:t>年生で食事を毎日</w:t>
                      </w:r>
                      <w:r>
                        <w:rPr>
                          <w:rFonts w:ascii="Arial" w:eastAsia="HG丸ｺﾞｼｯｸM-PRO" w:hAnsi="Arial" w:cs="Arial" w:hint="eastAsia"/>
                          <w:sz w:val="22"/>
                          <w:szCs w:val="22"/>
                        </w:rPr>
                        <w:t>1</w:t>
                      </w:r>
                      <w:r w:rsidRPr="009B56C9">
                        <w:rPr>
                          <w:rFonts w:ascii="HG丸ｺﾞｼｯｸM-PRO" w:eastAsia="HG丸ｺﾞｼｯｸM-PRO" w:hint="eastAsia"/>
                          <w:sz w:val="22"/>
                          <w:szCs w:val="22"/>
                        </w:rPr>
                        <w:t>人で食べる子どもの割合が朝食・夕食共に増加しており，また，朝食を毎日食べる子どもの割合も目標値を達成していないことから，未来を担う子ども達の健全な食生活を確立する</w:t>
                      </w:r>
                      <w:r>
                        <w:rPr>
                          <w:rFonts w:ascii="HG丸ｺﾞｼｯｸM-PRO" w:eastAsia="HG丸ｺﾞｼｯｸM-PRO" w:hint="eastAsia"/>
                          <w:sz w:val="22"/>
                          <w:szCs w:val="22"/>
                        </w:rPr>
                        <w:t>取り組み</w:t>
                      </w:r>
                      <w:r w:rsidRPr="009B56C9">
                        <w:rPr>
                          <w:rFonts w:ascii="HG丸ｺﾞｼｯｸM-PRO" w:eastAsia="HG丸ｺﾞｼｯｸM-PRO" w:hint="eastAsia"/>
                          <w:sz w:val="22"/>
                          <w:szCs w:val="22"/>
                        </w:rPr>
                        <w:t>が必要です。</w:t>
                      </w:r>
                    </w:p>
                  </w:txbxContent>
                </v:textbox>
              </v:roundrect>
            </w:pict>
          </mc:Fallback>
        </mc:AlternateContent>
      </w:r>
    </w:p>
    <w:p w:rsidR="003B1F4E" w:rsidRPr="00EA0D8E" w:rsidRDefault="003B1F4E" w:rsidP="003B1F4E"/>
    <w:p w:rsidR="003B1F4E" w:rsidRPr="00EA0D8E" w:rsidRDefault="003B1F4E" w:rsidP="003B1F4E"/>
    <w:p w:rsidR="003B1F4E" w:rsidRPr="00EA0D8E" w:rsidRDefault="003B1F4E" w:rsidP="003B1F4E"/>
    <w:p w:rsidR="003B1F4E" w:rsidRPr="00EA0D8E" w:rsidRDefault="003B1F4E" w:rsidP="003B1F4E"/>
    <w:p w:rsidR="003B1F4E" w:rsidRPr="00EA0D8E" w:rsidRDefault="003B1F4E" w:rsidP="003B1F4E"/>
    <w:p w:rsidR="003B1F4E" w:rsidRPr="00EA0D8E" w:rsidRDefault="003B1F4E" w:rsidP="003B1F4E"/>
    <w:p w:rsidR="009B56C9" w:rsidRPr="00EA0D8E" w:rsidRDefault="009B56C9" w:rsidP="003B1F4E"/>
    <w:p w:rsidR="003B1F4E" w:rsidRPr="00EA0D8E" w:rsidRDefault="003B1F4E" w:rsidP="003B1F4E"/>
    <w:p w:rsidR="007C0D8F" w:rsidRPr="00EA0D8E" w:rsidRDefault="007C0D8F" w:rsidP="007C0D8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7C0D8F" w:rsidRPr="00EA0D8E" w:rsidRDefault="007C0D8F" w:rsidP="007C0D8F">
      <w:r w:rsidRPr="00EA0D8E">
        <w:rPr>
          <w:noProof/>
        </w:rPr>
        <mc:AlternateContent>
          <mc:Choice Requires="wps">
            <w:drawing>
              <wp:anchor distT="0" distB="0" distL="114300" distR="114300" simplePos="0" relativeHeight="253065216" behindDoc="0" locked="0" layoutInCell="1" allowOverlap="1" wp14:anchorId="558377CE" wp14:editId="2F97ECDC">
                <wp:simplePos x="0" y="0"/>
                <wp:positionH relativeFrom="column">
                  <wp:posOffset>118110</wp:posOffset>
                </wp:positionH>
                <wp:positionV relativeFrom="paragraph">
                  <wp:posOffset>35560</wp:posOffset>
                </wp:positionV>
                <wp:extent cx="5943600" cy="1828800"/>
                <wp:effectExtent l="0" t="0" r="19050" b="19050"/>
                <wp:wrapNone/>
                <wp:docPr id="342" name="角丸四角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28800"/>
                        </a:xfrm>
                        <a:prstGeom prst="roundRect">
                          <a:avLst>
                            <a:gd name="adj" fmla="val 9443"/>
                          </a:avLst>
                        </a:prstGeom>
                        <a:solidFill>
                          <a:srgbClr val="FFFFFF"/>
                        </a:solidFill>
                        <a:ln w="19050">
                          <a:solidFill>
                            <a:srgbClr val="000000"/>
                          </a:solidFill>
                          <a:round/>
                          <a:headEnd/>
                          <a:tailEnd/>
                        </a:ln>
                      </wps:spPr>
                      <wps:txbx>
                        <w:txbxContent>
                          <w:p w:rsidR="00910C12" w:rsidRPr="007C0D8F" w:rsidRDefault="00910C12" w:rsidP="007C0D8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年代別，性別に応じて適正体重を維持していくために，生活リズムや野菜摂取を中心に栄養バランスのとれた食事をとるなどの生活習慣を定着させる啓発を推進します。</w:t>
                            </w:r>
                          </w:p>
                          <w:p w:rsidR="00910C12" w:rsidRPr="007C0D8F" w:rsidRDefault="00910C12" w:rsidP="007C0D8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健全な食生活確立のため，早寝，早起き，朝ごはんなど，子どもの望ましい基本的生活習慣の育成を推進します。</w:t>
                            </w:r>
                          </w:p>
                          <w:p w:rsidR="00910C12" w:rsidRPr="007C0D8F" w:rsidRDefault="00910C12" w:rsidP="007C0D8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子どもから高齢者まで，共食の大切さや食に関する知識と実践力が身に付くよう，あらゆる機会を通じて食育を進めます。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D0388" id="角丸四角形 342" o:spid="_x0000_s1197" style="position:absolute;left:0;text-align:left;margin-left:9.3pt;margin-top:2.8pt;width:468pt;height:2in;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" strokeweight="1.5pt">
                <v:textbox inset="5.85pt,1.15mm,5.85pt,.7pt">
                  <w:txbxContent>
                    <w:p w:rsidR="00910C12" w:rsidRPr="007C0D8F" w:rsidRDefault="00910C12" w:rsidP="007C0D8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年代別，性別に応じて適正体重を維持していくために，生活リズムや野菜摂取を中心に栄養バランスのとれた食事をとるなどの生活習慣を定着させる啓発を推進します。</w:t>
                      </w:r>
                    </w:p>
                    <w:p w:rsidR="00910C12" w:rsidRPr="007C0D8F" w:rsidRDefault="00910C12" w:rsidP="007C0D8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健全な食生活確立のため，早寝，早起き，朝ごはんなど，子どもの望ましい基本的生活習慣の育成を推進します。</w:t>
                      </w:r>
                    </w:p>
                    <w:p w:rsidR="00910C12" w:rsidRPr="007C0D8F" w:rsidRDefault="00910C12" w:rsidP="007C0D8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子どもから高齢者まで，共食の大切さや食に関する知識と実践力が身に付くよう，あらゆる機会を通じて食育を進めます。</w:t>
                      </w:r>
                    </w:p>
                  </w:txbxContent>
                </v:textbox>
              </v:roundrect>
            </w:pict>
          </mc:Fallback>
        </mc:AlternateContent>
      </w:r>
    </w:p>
    <w:p w:rsidR="007C0D8F" w:rsidRPr="00EA0D8E" w:rsidRDefault="007C0D8F" w:rsidP="007C0D8F"/>
    <w:p w:rsidR="007C0D8F" w:rsidRPr="00EA0D8E" w:rsidRDefault="007C0D8F" w:rsidP="007C0D8F"/>
    <w:p w:rsidR="007C0D8F" w:rsidRPr="00EA0D8E" w:rsidRDefault="007C0D8F" w:rsidP="007C0D8F"/>
    <w:p w:rsidR="007C0D8F" w:rsidRPr="00EA0D8E" w:rsidRDefault="007C0D8F" w:rsidP="007C0D8F"/>
    <w:p w:rsidR="007C0D8F" w:rsidRPr="00EA0D8E" w:rsidRDefault="007C0D8F" w:rsidP="007C0D8F"/>
    <w:p w:rsidR="007C0D8F" w:rsidRPr="00EA0D8E" w:rsidRDefault="007C0D8F" w:rsidP="007C0D8F"/>
    <w:p w:rsidR="007C0D8F" w:rsidRPr="00EA0D8E" w:rsidRDefault="007C0D8F" w:rsidP="007C0D8F"/>
    <w:bookmarkStart w:id="15" w:name="_Toc16260578"/>
    <w:p w:rsidR="009676A8" w:rsidRPr="00EA0D8E" w:rsidRDefault="00435F1D" w:rsidP="00C552DD">
      <w:pPr>
        <w:widowControl/>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888640" behindDoc="0" locked="0" layoutInCell="1" allowOverlap="1" wp14:anchorId="72667149" wp14:editId="5F14F4A7">
                <wp:simplePos x="0" y="0"/>
                <wp:positionH relativeFrom="column">
                  <wp:posOffset>-24765</wp:posOffset>
                </wp:positionH>
                <wp:positionV relativeFrom="paragraph">
                  <wp:posOffset>365760</wp:posOffset>
                </wp:positionV>
                <wp:extent cx="6162675" cy="57785"/>
                <wp:effectExtent l="0" t="0" r="9525" b="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21C7A6A" id="角丸四角形 29" o:spid="_x0000_s1026" style="position:absolute;left:0;text-align:left;margin-left:-1.95pt;margin-top:28.8pt;width:485.25pt;height: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" fillcolor="#376092" stroked="f" strokeweight="2pt">
                <v:path arrowok="t"/>
              </v:roundrect>
            </w:pict>
          </mc:Fallback>
        </mc:AlternateContent>
      </w:r>
      <w:r w:rsidR="00CA6709" w:rsidRPr="00EA0D8E">
        <w:rPr>
          <w:rFonts w:ascii="HGSｺﾞｼｯｸE" w:eastAsia="HGSｺﾞｼｯｸE" w:hAnsi="HGSｺﾞｼｯｸE" w:hint="eastAsia"/>
          <w:sz w:val="32"/>
          <w:szCs w:val="32"/>
        </w:rPr>
        <w:t>２</w:t>
      </w:r>
      <w:r w:rsidR="009676A8" w:rsidRPr="00EA0D8E">
        <w:rPr>
          <w:rFonts w:ascii="HGSｺﾞｼｯｸE" w:eastAsia="HGSｺﾞｼｯｸE" w:hAnsi="HGSｺﾞｼｯｸE" w:hint="eastAsia"/>
          <w:sz w:val="32"/>
          <w:szCs w:val="32"/>
        </w:rPr>
        <w:t xml:space="preserve">　身体活動・運動</w:t>
      </w:r>
      <w:bookmarkEnd w:id="15"/>
    </w:p>
    <w:p w:rsidR="009676A8" w:rsidRPr="00EA0D8E" w:rsidRDefault="009676A8" w:rsidP="009676A8"/>
    <w:tbl>
      <w:tblPr>
        <w:tblStyle w:val="a6"/>
        <w:tblW w:w="0" w:type="auto"/>
        <w:tblInd w:w="312" w:type="dxa"/>
        <w:tblLook w:val="04A0" w:firstRow="1" w:lastRow="0" w:firstColumn="1" w:lastColumn="0" w:noHBand="0" w:noVBand="1"/>
      </w:tblPr>
      <w:tblGrid>
        <w:gridCol w:w="1200"/>
        <w:gridCol w:w="8080"/>
      </w:tblGrid>
      <w:tr w:rsidR="00EA0D8E" w:rsidRPr="00EA0D8E" w:rsidTr="00165D9A">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9676A8" w:rsidRPr="00EA0D8E" w:rsidRDefault="00630710" w:rsidP="009676A8">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9676A8"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9676A8" w:rsidRPr="00EA0D8E" w:rsidRDefault="00630710" w:rsidP="00761279">
            <w:pPr>
              <w:ind w:rightChars="500" w:right="1050"/>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生涯にわたって</w:t>
            </w:r>
            <w:r w:rsidR="00426FF8"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楽しく身体</w:t>
            </w:r>
            <w:r w:rsidR="002C3FC8"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を動かそう</w:t>
            </w:r>
          </w:p>
        </w:tc>
      </w:tr>
    </w:tbl>
    <w:p w:rsidR="009676A8" w:rsidRPr="00EA0D8E" w:rsidRDefault="009676A8" w:rsidP="009676A8"/>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自分に合った運動習慣を身につける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・各種運動教室や講座，イベントなどで，参加者に応じた運動の指導，支援などに努めます。</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保育所，幼稚園，小・中学校において，楽しく身体を動かす習慣を子どもの頃から身につけられるよう，指導を行います。</w:t>
            </w:r>
          </w:p>
        </w:tc>
      </w:tr>
      <w:tr w:rsidR="00EA0D8E" w:rsidRPr="00EA0D8E" w:rsidTr="007A2DBB">
        <w:tc>
          <w:tcPr>
            <w:tcW w:w="9435" w:type="dxa"/>
          </w:tcPr>
          <w:p w:rsidR="007A2DBB" w:rsidRPr="00EA0D8E" w:rsidRDefault="007A2DBB" w:rsidP="007A2DBB">
            <w:pPr>
              <w:ind w:left="220" w:hangingChars="100" w:hanging="220"/>
              <w:rPr>
                <w:rFonts w:ascii="HGSｺﾞｼｯｸE" w:eastAsia="HGSｺﾞｼｯｸE" w:hAnsi="HGSｺﾞｼｯｸE"/>
                <w:sz w:val="22"/>
                <w:szCs w:val="22"/>
              </w:rPr>
            </w:pPr>
            <w:r w:rsidRPr="00EA0D8E">
              <w:rPr>
                <w:rFonts w:ascii="HGSｺﾞｼｯｸE" w:eastAsia="HGSｺﾞｼｯｸE" w:hAnsi="HGSｺﾞｼｯｸE" w:hint="eastAsia"/>
                <w:sz w:val="22"/>
                <w:szCs w:val="22"/>
              </w:rPr>
              <w:t>・</w:t>
            </w:r>
            <w:r w:rsidRPr="00EA0D8E">
              <w:rPr>
                <w:rFonts w:asciiTheme="majorHAnsi" w:eastAsia="HG丸ｺﾞｼｯｸM-PRO" w:hAnsiTheme="majorHAnsi" w:cstheme="majorHAnsi" w:hint="eastAsia"/>
                <w:sz w:val="22"/>
                <w:szCs w:val="22"/>
              </w:rPr>
              <w:t>介護予防の取り組みを通じて，高齢者の運動機能の向上を図ります。</w:t>
            </w:r>
          </w:p>
        </w:tc>
      </w:tr>
      <w:tr w:rsidR="007A2DBB" w:rsidRPr="00EA0D8E" w:rsidTr="007A2DBB">
        <w:tc>
          <w:tcPr>
            <w:tcW w:w="9435" w:type="dxa"/>
          </w:tcPr>
          <w:p w:rsidR="007A2DBB" w:rsidRPr="00EA0D8E" w:rsidRDefault="007A2DBB" w:rsidP="007A2DBB">
            <w:pPr>
              <w:ind w:left="220" w:hangingChars="100" w:hanging="220"/>
              <w:rPr>
                <w:rFonts w:asciiTheme="majorHAnsi" w:eastAsia="HG丸ｺﾞｼｯｸM-PRO" w:hAnsiTheme="majorHAnsi" w:cstheme="majorHAnsi"/>
                <w:sz w:val="22"/>
                <w:szCs w:val="22"/>
              </w:rPr>
            </w:pPr>
            <w:r w:rsidRPr="00EA0D8E">
              <w:rPr>
                <w:rFonts w:ascii="HGSｺﾞｼｯｸE" w:eastAsia="HGSｺﾞｼｯｸE" w:hAnsi="HGSｺﾞｼｯｸE" w:hint="eastAsia"/>
                <w:sz w:val="22"/>
                <w:szCs w:val="22"/>
              </w:rPr>
              <w:t>・</w:t>
            </w:r>
            <w:r w:rsidRPr="00EA0D8E">
              <w:rPr>
                <w:rFonts w:asciiTheme="majorHAnsi" w:eastAsia="HG丸ｺﾞｼｯｸM-PRO" w:hAnsiTheme="majorHAnsi" w:cstheme="majorHAnsi" w:hint="eastAsia"/>
                <w:sz w:val="22"/>
                <w:szCs w:val="22"/>
              </w:rPr>
              <w:t>広報やパンフレット，ホームページなどで，歩くことの重要性や，体育施設やスポーツ教室の紹介，市内のスポーツイベントの予定など，身体活動や運動に関連した効果的な情報提供に努めます。</w:t>
            </w:r>
          </w:p>
        </w:tc>
      </w:tr>
    </w:tbl>
    <w:p w:rsidR="007A2DBB" w:rsidRPr="00EA0D8E" w:rsidRDefault="007A2DBB" w:rsidP="007A2DBB">
      <w:pPr>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家族や仲間と一緒に運動できる環境をつくる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SｺﾞｼｯｸE" w:eastAsia="HGSｺﾞｼｯｸE" w:hAnsi="HGSｺﾞｼｯｸE"/>
                <w:sz w:val="22"/>
                <w:szCs w:val="22"/>
              </w:rPr>
            </w:pPr>
            <w:r w:rsidRPr="00EA0D8E">
              <w:rPr>
                <w:rFonts w:asciiTheme="majorHAnsi" w:eastAsia="HG丸ｺﾞｼｯｸM-PRO" w:hAnsiTheme="majorHAnsi" w:cstheme="majorHAnsi" w:hint="eastAsia"/>
                <w:sz w:val="22"/>
                <w:szCs w:val="22"/>
              </w:rPr>
              <w:t>・市内で利用できる運動教室などの情報の一元化を行います。</w:t>
            </w:r>
          </w:p>
        </w:tc>
      </w:tr>
      <w:tr w:rsidR="00EA0D8E" w:rsidRPr="00EA0D8E" w:rsidTr="007A2DBB">
        <w:tc>
          <w:tcPr>
            <w:tcW w:w="9435" w:type="dxa"/>
          </w:tcPr>
          <w:p w:rsidR="007A2DBB" w:rsidRPr="00EA0D8E" w:rsidRDefault="007A2DBB" w:rsidP="007A2DBB">
            <w:pPr>
              <w:ind w:left="220" w:hangingChars="100" w:hanging="220"/>
              <w:rPr>
                <w:rFonts w:ascii="HGSｺﾞｼｯｸE" w:eastAsia="HGSｺﾞｼｯｸE" w:hAnsi="HGSｺﾞｼｯｸE"/>
                <w:sz w:val="22"/>
                <w:szCs w:val="22"/>
              </w:rPr>
            </w:pPr>
            <w:r w:rsidRPr="00EA0D8E">
              <w:rPr>
                <w:rFonts w:ascii="HGSｺﾞｼｯｸE" w:eastAsia="HGSｺﾞｼｯｸE" w:hAnsi="HGSｺﾞｼｯｸE" w:hint="eastAsia"/>
                <w:sz w:val="22"/>
                <w:szCs w:val="22"/>
              </w:rPr>
              <w:t>・</w:t>
            </w:r>
            <w:r w:rsidRPr="00EA0D8E">
              <w:rPr>
                <w:rFonts w:asciiTheme="majorHAnsi" w:eastAsia="HG丸ｺﾞｼｯｸM-PRO" w:hAnsiTheme="majorHAnsi" w:cstheme="majorHAnsi" w:hint="eastAsia"/>
                <w:sz w:val="22"/>
                <w:szCs w:val="22"/>
              </w:rPr>
              <w:t>自主的な活動グループの設立と活動支援を行います。</w:t>
            </w:r>
          </w:p>
        </w:tc>
      </w:tr>
      <w:tr w:rsidR="007A2DBB" w:rsidRPr="00EA0D8E" w:rsidTr="007A2DBB">
        <w:tc>
          <w:tcPr>
            <w:tcW w:w="9435" w:type="dxa"/>
          </w:tcPr>
          <w:p w:rsidR="007A2DBB" w:rsidRPr="00EA0D8E" w:rsidRDefault="007A2DBB" w:rsidP="007A2DBB">
            <w:pPr>
              <w:ind w:left="220" w:hangingChars="100" w:hanging="220"/>
              <w:rPr>
                <w:rFonts w:ascii="HGSｺﾞｼｯｸE" w:eastAsia="HGSｺﾞｼｯｸE" w:hAnsi="HGSｺﾞｼｯｸE"/>
                <w:sz w:val="22"/>
                <w:szCs w:val="22"/>
              </w:rPr>
            </w:pPr>
            <w:r w:rsidRPr="00EA0D8E">
              <w:rPr>
                <w:rFonts w:ascii="HGSｺﾞｼｯｸE" w:eastAsia="HGSｺﾞｼｯｸE" w:hAnsi="HGSｺﾞｼｯｸE" w:hint="eastAsia"/>
                <w:sz w:val="22"/>
                <w:szCs w:val="22"/>
              </w:rPr>
              <w:t>・</w:t>
            </w:r>
            <w:r w:rsidRPr="00EA0D8E">
              <w:rPr>
                <w:rFonts w:asciiTheme="majorHAnsi" w:eastAsia="HG丸ｺﾞｼｯｸM-PRO" w:hAnsiTheme="majorHAnsi" w:cstheme="majorHAnsi" w:hint="eastAsia"/>
                <w:sz w:val="22"/>
                <w:szCs w:val="22"/>
              </w:rPr>
              <w:t>安心してスポーツに取り組めるよう，設備の整備を行います。</w:t>
            </w:r>
          </w:p>
        </w:tc>
      </w:tr>
    </w:tbl>
    <w:p w:rsidR="007A2DBB" w:rsidRPr="00EA0D8E" w:rsidRDefault="007A2DBB" w:rsidP="007A2DBB">
      <w:pPr>
        <w:rPr>
          <w:rFonts w:ascii="HGSｺﾞｼｯｸE" w:eastAsia="HGSｺﾞｼｯｸE" w:hAnsi="HGSｺﾞｼｯｸE"/>
          <w:sz w:val="26"/>
          <w:szCs w:val="26"/>
        </w:rPr>
      </w:pPr>
    </w:p>
    <w:p w:rsidR="007A2DBB" w:rsidRPr="00EA0D8E" w:rsidRDefault="007A2DBB" w:rsidP="007A2DBB">
      <w:pPr>
        <w:widowControl/>
        <w:spacing w:line="400" w:lineRule="exact"/>
        <w:jc w:val="lef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3216" behindDoc="1" locked="0" layoutInCell="1" allowOverlap="1" wp14:anchorId="41FAA3AD" wp14:editId="47660B19">
                <wp:simplePos x="0" y="0"/>
                <wp:positionH relativeFrom="column">
                  <wp:posOffset>133350</wp:posOffset>
                </wp:positionH>
                <wp:positionV relativeFrom="paragraph">
                  <wp:posOffset>635</wp:posOffset>
                </wp:positionV>
                <wp:extent cx="5943600" cy="228600"/>
                <wp:effectExtent l="0" t="0" r="0"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566574D" id="正方形/長方形 32" o:spid="_x0000_s1026" style="position:absolute;left:0;text-align:left;margin-left:10.5pt;margin-top:.05pt;width:468pt;height:18pt;z-index:-2501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FFatrWWAgAADw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家族や身近な</w:t>
      </w:r>
      <w:r w:rsidRPr="00EA0D8E">
        <w:rPr>
          <w:rFonts w:asciiTheme="majorHAnsi" w:eastAsia="HG丸ｺﾞｼｯｸM-PRO" w:hAnsiTheme="majorHAnsi" w:cstheme="majorHAnsi" w:hint="eastAsia"/>
          <w:sz w:val="22"/>
          <w:szCs w:val="22"/>
        </w:rPr>
        <w:t>かた</w:t>
      </w:r>
      <w:r w:rsidRPr="00EA0D8E">
        <w:rPr>
          <w:rFonts w:asciiTheme="majorHAnsi" w:eastAsia="HG丸ｺﾞｼｯｸM-PRO" w:hAnsiTheme="majorHAnsi" w:cstheme="majorHAnsi"/>
          <w:sz w:val="22"/>
          <w:szCs w:val="22"/>
        </w:rPr>
        <w:t>と運動を楽しみま</w:t>
      </w:r>
      <w:r w:rsidRPr="00EA0D8E">
        <w:rPr>
          <w:rFonts w:asciiTheme="majorHAnsi" w:eastAsia="HG丸ｺﾞｼｯｸM-PRO" w:hAnsiTheme="majorHAnsi" w:cstheme="majorHAnsi" w:hint="eastAsia"/>
          <w:sz w:val="22"/>
          <w:szCs w:val="22"/>
        </w:rPr>
        <w:t>す。</w:t>
      </w:r>
    </w:p>
    <w:p w:rsidR="007A2DBB" w:rsidRPr="00EA0D8E" w:rsidRDefault="007A2DBB" w:rsidP="007A2DBB">
      <w:pPr>
        <w:ind w:leftChars="150" w:left="755" w:hangingChars="200" w:hanging="440"/>
        <w:rPr>
          <w:rFonts w:ascii="ＭＳ ゴシック" w:eastAsia="ＭＳ ゴシック" w:hAnsi="ＭＳ ゴシック" w:cs="ＭＳ ゴシック"/>
          <w:sz w:val="22"/>
          <w:szCs w:val="22"/>
        </w:rPr>
      </w:pPr>
      <w:r w:rsidRPr="00EA0D8E">
        <w:rPr>
          <w:rFonts w:ascii="ＭＳ ゴシック" w:eastAsia="ＭＳ ゴシック" w:hAnsi="ＭＳ ゴシック" w:cs="ＭＳ ゴシック" w:hint="eastAsia"/>
          <w:sz w:val="22"/>
          <w:szCs w:val="22"/>
        </w:rPr>
        <w:t xml:space="preserve">◇　</w:t>
      </w:r>
      <w:r w:rsidRPr="00EA0D8E">
        <w:rPr>
          <w:rFonts w:asciiTheme="majorHAnsi" w:eastAsia="HG丸ｺﾞｼｯｸM-PRO" w:hAnsiTheme="majorHAnsi" w:cstheme="majorHAnsi" w:hint="eastAsia"/>
          <w:sz w:val="22"/>
          <w:szCs w:val="22"/>
        </w:rPr>
        <w:t>日常生活にウォーキングを取り入れます。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運動を一緒に楽しむ仲間づくりをします。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兄弟</w:t>
      </w:r>
      <w:r w:rsidRPr="00EA0D8E">
        <w:rPr>
          <w:rFonts w:asciiTheme="majorHAnsi" w:eastAsia="HG丸ｺﾞｼｯｸM-PRO" w:hAnsiTheme="majorHAnsi" w:cstheme="majorHAnsi" w:hint="eastAsia"/>
          <w:sz w:val="22"/>
          <w:szCs w:val="22"/>
        </w:rPr>
        <w:t>姉妹</w:t>
      </w:r>
      <w:r w:rsidRPr="00EA0D8E">
        <w:rPr>
          <w:rFonts w:asciiTheme="majorHAnsi" w:eastAsia="HG丸ｺﾞｼｯｸM-PRO" w:hAnsiTheme="majorHAnsi" w:cstheme="majorHAnsi"/>
          <w:sz w:val="22"/>
          <w:szCs w:val="22"/>
        </w:rPr>
        <w:t>や</w:t>
      </w:r>
      <w:r w:rsidRPr="00EA0D8E">
        <w:rPr>
          <w:rFonts w:asciiTheme="majorHAnsi" w:eastAsia="HG丸ｺﾞｼｯｸM-PRO" w:hAnsiTheme="majorHAnsi" w:cstheme="majorHAnsi" w:hint="eastAsia"/>
          <w:sz w:val="22"/>
          <w:szCs w:val="22"/>
        </w:rPr>
        <w:t>友達と外遊びをします。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ストレッチ運動など手軽にできる運動を習慣化します。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地域で企画されたスポーツ大会などへ積極的に参加します。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地域活動などに積極的に参加し，身体を動かすことの大切さや楽しさを知ります。</w:t>
      </w:r>
    </w:p>
    <w:p w:rsidR="007A2DBB" w:rsidRPr="00EA0D8E" w:rsidRDefault="007A2DBB" w:rsidP="007A2DBB">
      <w:pPr>
        <w:spacing w:line="240" w:lineRule="exact"/>
        <w:ind w:leftChars="150" w:left="755" w:hangingChars="200" w:hanging="440"/>
        <w:rPr>
          <w:rFonts w:asciiTheme="majorHAnsi" w:eastAsia="HG丸ｺﾞｼｯｸM-PRO" w:hAnsiTheme="majorHAnsi" w:cstheme="majorHAnsi"/>
          <w:sz w:val="22"/>
          <w:szCs w:val="22"/>
        </w:rPr>
      </w:pP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4240" behindDoc="1" locked="0" layoutInCell="1" allowOverlap="1" wp14:anchorId="30C4A376" wp14:editId="02BFB67E">
                <wp:simplePos x="0" y="0"/>
                <wp:positionH relativeFrom="column">
                  <wp:posOffset>133350</wp:posOffset>
                </wp:positionH>
                <wp:positionV relativeFrom="paragraph">
                  <wp:posOffset>635</wp:posOffset>
                </wp:positionV>
                <wp:extent cx="5943600" cy="228600"/>
                <wp:effectExtent l="0" t="0" r="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4225EE99" id="正方形/長方形 44" o:spid="_x0000_s1026" style="position:absolute;left:0;text-align:left;margin-left:10.5pt;margin-top:.05pt;width:468pt;height:18pt;z-index:-2501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IQliWuWAgAADw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日常生活で歩くことの大切さを広めます。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地域のウォーキングイベントなど，歩く機会を作ります。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総合型地域スポーツクラブ「みんなでスポーツさかいで」において，気軽に運動ができるよう，各種スポーツ教室を開催します。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高齢者を対象に，シニア体力テストを実施します。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lastRenderedPageBreak/>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体力の維持と仲間づくりを目的とした「ほがらか体操」の普及に努めます。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ラジオ体操の普及に努めます。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地域で活動する団体の指導者研修を行い，育成に努めます。</w:t>
      </w:r>
    </w:p>
    <w:p w:rsidR="007A2DBB" w:rsidRPr="00EA0D8E" w:rsidRDefault="007A2DBB" w:rsidP="009676A8"/>
    <w:p w:rsidR="00507AB4" w:rsidRPr="00EA0D8E" w:rsidRDefault="00507AB4" w:rsidP="00507AB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507AB4" w:rsidRPr="00EA0D8E" w:rsidRDefault="00507AB4" w:rsidP="00507AB4">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507AB4" w:rsidRPr="00EA0D8E" w:rsidRDefault="00507AB4" w:rsidP="007425FB">
            <w:pPr>
              <w:rPr>
                <w:rFonts w:ascii="Arial" w:eastAsia="HG丸ｺﾞｼｯｸM-PRO" w:hAnsi="Arial" w:cs="Arial"/>
                <w:sz w:val="22"/>
                <w:szCs w:val="22"/>
              </w:rPr>
            </w:pPr>
            <w:r w:rsidRPr="00EA0D8E">
              <w:rPr>
                <w:rFonts w:ascii="Arial" w:eastAsia="HG丸ｺﾞｼｯｸM-PRO" w:hAnsi="Arial" w:cs="Arial" w:hint="eastAsia"/>
                <w:sz w:val="22"/>
                <w:szCs w:val="22"/>
              </w:rPr>
              <w:t>特定保健指導，セミナーの開催，講演会の開催，歴史探索，ウォーキング大会，ふるさとウォーク，体力測定，ラジオ体操，</w:t>
            </w:r>
            <w:r w:rsidR="007425FB" w:rsidRPr="00EA0D8E">
              <w:rPr>
                <w:rFonts w:ascii="Arial" w:eastAsia="HG丸ｺﾞｼｯｸM-PRO" w:hAnsi="Arial" w:cs="Arial" w:hint="eastAsia"/>
                <w:sz w:val="22"/>
                <w:szCs w:val="22"/>
              </w:rPr>
              <w:t>スポーツ推進委員</w:t>
            </w:r>
            <w:r w:rsidRPr="00EA0D8E">
              <w:rPr>
                <w:rFonts w:ascii="Arial" w:eastAsia="HG丸ｺﾞｼｯｸM-PRO" w:hAnsi="Arial" w:cs="Arial" w:hint="eastAsia"/>
                <w:sz w:val="22"/>
                <w:szCs w:val="22"/>
              </w:rPr>
              <w:t>の育成支援，ウォーキングレッスン，運動啓発のチラシ作成，総合型地域スポーツクラブ（カローリング，ウォーキング，ゲートボール）</w:t>
            </w:r>
          </w:p>
        </w:tc>
      </w:tr>
      <w:tr w:rsidR="00EA0D8E" w:rsidRPr="00EA0D8E" w:rsidTr="00A6516F">
        <w:tc>
          <w:tcPr>
            <w:tcW w:w="2921" w:type="dxa"/>
            <w:shd w:val="clear" w:color="auto" w:fill="D9D9D9" w:themeFill="background1" w:themeFillShade="D9"/>
            <w:vAlign w:val="center"/>
          </w:tcPr>
          <w:p w:rsidR="00507AB4" w:rsidRPr="00EA0D8E" w:rsidRDefault="00507AB4" w:rsidP="00507AB4">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507AB4" w:rsidRPr="00EA0D8E" w:rsidRDefault="00507AB4"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健康遊具の設置，健幸マップの作成・活用，</w:t>
            </w:r>
            <w:r w:rsidRPr="00EA0D8E">
              <w:rPr>
                <w:rFonts w:ascii="Arial" w:eastAsia="HG丸ｺﾞｼｯｸM-PRO" w:hAnsi="Arial" w:cs="Arial" w:hint="eastAsia"/>
                <w:sz w:val="22"/>
                <w:szCs w:val="22"/>
              </w:rPr>
              <w:t>Yoga</w:t>
            </w:r>
            <w:r w:rsidRPr="00EA0D8E">
              <w:rPr>
                <w:rFonts w:ascii="Arial" w:eastAsia="HG丸ｺﾞｼｯｸM-PRO" w:hAnsi="Arial" w:cs="Arial" w:hint="eastAsia"/>
                <w:sz w:val="22"/>
                <w:szCs w:val="22"/>
              </w:rPr>
              <w:t>教室，Ｈｏｐ・Ｓｔｅｐ・ウォーキング教室，健幸まつり（計測コーナー，ロコモチェック），親子体力づくり，一般介護予防事業（はつらつ教室，ミュージック・ヒーリング，アンチエイジング教室，コグニサイズ），介護予防・日常生活支援サービス事業，体育指導，ラジオ体操・ラジオ体操普及事業，体力測定，スポーツ推進委員研修</w:t>
            </w:r>
          </w:p>
        </w:tc>
      </w:tr>
    </w:tbl>
    <w:p w:rsidR="00507AB4" w:rsidRPr="00EA0D8E" w:rsidRDefault="00507AB4" w:rsidP="009676A8"/>
    <w:p w:rsidR="00507AB4" w:rsidRPr="00EA0D8E" w:rsidRDefault="00507AB4" w:rsidP="00507AB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507AB4">
        <w:trPr>
          <w:trHeight w:val="583"/>
          <w:tblHeader/>
        </w:trPr>
        <w:tc>
          <w:tcPr>
            <w:tcW w:w="2093" w:type="dxa"/>
            <w:shd w:val="clear" w:color="auto" w:fill="92D050"/>
            <w:vAlign w:val="center"/>
          </w:tcPr>
          <w:p w:rsidR="00507AB4" w:rsidRPr="00EA0D8E" w:rsidRDefault="00507AB4"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507AB4" w:rsidRPr="00EA0D8E" w:rsidRDefault="00507AB4"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507AB4" w:rsidRPr="00EA0D8E" w:rsidRDefault="00507AB4"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507AB4" w:rsidRPr="00EA0D8E" w:rsidRDefault="00507AB4"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507AB4" w:rsidRPr="00EA0D8E" w:rsidRDefault="00507AB4"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507AB4" w:rsidRPr="00EA0D8E" w:rsidRDefault="00507AB4"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507AB4"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507AB4" w:rsidRPr="00EA0D8E">
              <w:rPr>
                <w:rFonts w:ascii="HGSｺﾞｼｯｸE" w:eastAsia="HGSｺﾞｼｯｸE" w:hAnsi="HGSｺﾞｼｯｸE" w:hint="eastAsia"/>
                <w:sz w:val="18"/>
                <w:szCs w:val="18"/>
              </w:rPr>
              <w:t>6年度</w:t>
            </w:r>
          </w:p>
          <w:p w:rsidR="00507AB4" w:rsidRPr="00EA0D8E" w:rsidRDefault="00507AB4"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507AB4" w:rsidRPr="00EA0D8E" w:rsidRDefault="00507AB4"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507AB4" w:rsidRPr="00EA0D8E" w:rsidRDefault="00507AB4" w:rsidP="00507AB4">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507AB4">
        <w:trPr>
          <w:trHeight w:val="70"/>
        </w:trPr>
        <w:tc>
          <w:tcPr>
            <w:tcW w:w="2093" w:type="dxa"/>
            <w:vAlign w:val="center"/>
          </w:tcPr>
          <w:p w:rsidR="00507AB4" w:rsidRPr="00EA0D8E" w:rsidRDefault="00507AB4" w:rsidP="00507AB4">
            <w:pPr>
              <w:spacing w:line="240" w:lineRule="exact"/>
              <w:ind w:left="210" w:hangingChars="100" w:hanging="210"/>
              <w:rPr>
                <w:rFonts w:ascii="HG丸ｺﾞｼｯｸM-PRO" w:eastAsia="HG丸ｺﾞｼｯｸM-PRO" w:hAnsi="HG丸ｺﾞｼｯｸM-PRO" w:cstheme="majorHAnsi"/>
              </w:rPr>
            </w:pPr>
            <w:r w:rsidRPr="00EA0D8E">
              <w:rPr>
                <w:rFonts w:ascii="HG丸ｺﾞｼｯｸM-PRO" w:eastAsia="HG丸ｺﾞｼｯｸM-PRO" w:hAnsi="HG丸ｺﾞｼｯｸM-PRO" w:cs="ＭＳ 明朝" w:hint="eastAsia"/>
              </w:rPr>
              <w:t>①</w:t>
            </w:r>
            <w:r w:rsidRPr="00EA0D8E">
              <w:rPr>
                <w:rFonts w:ascii="HG丸ｺﾞｼｯｸM-PRO" w:eastAsia="HG丸ｺﾞｼｯｸM-PRO" w:hAnsi="HG丸ｺﾞｼｯｸM-PRO" w:cstheme="majorHAnsi" w:hint="eastAsia"/>
              </w:rPr>
              <w:t>日常生活における歩数</w:t>
            </w:r>
          </w:p>
        </w:tc>
        <w:tc>
          <w:tcPr>
            <w:tcW w:w="1701" w:type="dxa"/>
            <w:vAlign w:val="center"/>
          </w:tcPr>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64</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rPr>
              <w:t xml:space="preserve"> </w:t>
            </w:r>
            <w:r w:rsidRPr="00EA0D8E">
              <w:rPr>
                <w:rFonts w:asciiTheme="majorHAnsi" w:eastAsia="HG丸ｺﾞｼｯｸM-PRO" w:hAnsiTheme="majorHAnsi" w:cstheme="majorHAnsi" w:hint="eastAsia"/>
              </w:rPr>
              <w:t>男性</w:t>
            </w:r>
          </w:p>
          <w:p w:rsidR="00507AB4" w:rsidRPr="00EA0D8E" w:rsidRDefault="00507AB4" w:rsidP="00507AB4">
            <w:pPr>
              <w:spacing w:line="240" w:lineRule="exact"/>
              <w:ind w:firstLineChars="480" w:firstLine="1008"/>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65</w:t>
            </w:r>
            <w:r w:rsidRPr="00EA0D8E">
              <w:rPr>
                <w:rFonts w:asciiTheme="majorHAnsi" w:eastAsia="HG丸ｺﾞｼｯｸM-PRO" w:hAnsiTheme="majorHAnsi" w:cstheme="majorHAnsi" w:hint="eastAsia"/>
              </w:rPr>
              <w:t>歳以上</w:t>
            </w: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男性</w:t>
            </w:r>
          </w:p>
          <w:p w:rsidR="00507AB4" w:rsidRPr="00EA0D8E" w:rsidRDefault="00507AB4" w:rsidP="00507AB4">
            <w:pPr>
              <w:spacing w:line="240" w:lineRule="exact"/>
              <w:ind w:firstLineChars="480" w:firstLine="1008"/>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4,735</w:t>
            </w:r>
            <w:r w:rsidRPr="00EA0D8E">
              <w:rPr>
                <w:rFonts w:asciiTheme="majorHAnsi" w:eastAsia="HG丸ｺﾞｼｯｸM-PRO" w:hAnsiTheme="majorHAnsi" w:cstheme="majorHAnsi" w:hint="eastAsia"/>
              </w:rPr>
              <w:t>歩</w:t>
            </w:r>
          </w:p>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4,580</w:t>
            </w:r>
            <w:r w:rsidRPr="00EA0D8E">
              <w:rPr>
                <w:rFonts w:asciiTheme="majorHAnsi" w:eastAsia="HG丸ｺﾞｼｯｸM-PRO" w:hAnsiTheme="majorHAnsi" w:cstheme="majorHAnsi" w:hint="eastAsia"/>
              </w:rPr>
              <w:t>歩</w:t>
            </w:r>
          </w:p>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5,151</w:t>
            </w:r>
            <w:r w:rsidRPr="00EA0D8E">
              <w:rPr>
                <w:rFonts w:asciiTheme="majorHAnsi" w:eastAsia="HG丸ｺﾞｼｯｸM-PRO" w:hAnsiTheme="majorHAnsi" w:cstheme="majorHAnsi" w:hint="eastAsia"/>
              </w:rPr>
              <w:t>歩</w:t>
            </w:r>
          </w:p>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3,955</w:t>
            </w:r>
            <w:r w:rsidRPr="00EA0D8E">
              <w:rPr>
                <w:rFonts w:asciiTheme="majorHAnsi" w:eastAsia="HG丸ｺﾞｼｯｸM-PRO" w:hAnsiTheme="majorHAnsi" w:cstheme="majorHAnsi" w:hint="eastAsia"/>
              </w:rPr>
              <w:t>歩</w:t>
            </w:r>
          </w:p>
        </w:tc>
        <w:tc>
          <w:tcPr>
            <w:tcW w:w="1276" w:type="dxa"/>
            <w:tcBorders>
              <w:right w:val="single" w:sz="4" w:space="0" w:color="auto"/>
            </w:tcBorders>
            <w:vAlign w:val="center"/>
          </w:tcPr>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5,508</w:t>
            </w:r>
            <w:r w:rsidRPr="00EA0D8E">
              <w:rPr>
                <w:rFonts w:asciiTheme="majorHAnsi" w:eastAsia="HG丸ｺﾞｼｯｸM-PRO" w:hAnsiTheme="majorHAnsi" w:cstheme="majorHAnsi" w:hint="eastAsia"/>
              </w:rPr>
              <w:t>歩</w:t>
            </w:r>
          </w:p>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4,487</w:t>
            </w:r>
            <w:r w:rsidRPr="00EA0D8E">
              <w:rPr>
                <w:rFonts w:asciiTheme="majorHAnsi" w:eastAsia="HG丸ｺﾞｼｯｸM-PRO" w:hAnsiTheme="majorHAnsi" w:cstheme="majorHAnsi" w:hint="eastAsia"/>
              </w:rPr>
              <w:t>歩</w:t>
            </w:r>
          </w:p>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4,362</w:t>
            </w:r>
            <w:r w:rsidRPr="00EA0D8E">
              <w:rPr>
                <w:rFonts w:asciiTheme="majorHAnsi" w:eastAsia="HG丸ｺﾞｼｯｸM-PRO" w:hAnsiTheme="majorHAnsi" w:cstheme="majorHAnsi" w:hint="eastAsia"/>
              </w:rPr>
              <w:t>歩</w:t>
            </w:r>
          </w:p>
          <w:p w:rsidR="00507AB4" w:rsidRPr="00EA0D8E" w:rsidRDefault="00507AB4"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3,815</w:t>
            </w:r>
            <w:r w:rsidRPr="00EA0D8E">
              <w:rPr>
                <w:rFonts w:asciiTheme="majorHAnsi" w:eastAsia="HG丸ｺﾞｼｯｸM-PRO" w:hAnsiTheme="majorHAnsi" w:cstheme="majorHAnsi" w:hint="eastAsia"/>
              </w:rPr>
              <w:t>歩</w:t>
            </w:r>
          </w:p>
        </w:tc>
        <w:tc>
          <w:tcPr>
            <w:tcW w:w="993" w:type="dxa"/>
            <w:tcBorders>
              <w:left w:val="single" w:sz="18" w:space="0" w:color="auto"/>
              <w:right w:val="single" w:sz="18" w:space="0" w:color="auto"/>
            </w:tcBorders>
            <w:vAlign w:val="center"/>
          </w:tcPr>
          <w:p w:rsidR="00507AB4" w:rsidRPr="00EA0D8E" w:rsidRDefault="00507AB4"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9,000</w:t>
            </w:r>
            <w:r w:rsidRPr="00EA0D8E">
              <w:rPr>
                <w:rFonts w:asciiTheme="majorHAnsi" w:eastAsia="HG丸ｺﾞｼｯｸM-PRO" w:hAnsiTheme="majorHAnsi" w:cstheme="majorHAnsi" w:hint="eastAsia"/>
                <w:b/>
              </w:rPr>
              <w:t>歩</w:t>
            </w:r>
          </w:p>
          <w:p w:rsidR="00507AB4" w:rsidRPr="00EA0D8E" w:rsidRDefault="00507AB4"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8,500</w:t>
            </w:r>
            <w:r w:rsidRPr="00EA0D8E">
              <w:rPr>
                <w:rFonts w:asciiTheme="majorHAnsi" w:eastAsia="HG丸ｺﾞｼｯｸM-PRO" w:hAnsiTheme="majorHAnsi" w:cstheme="majorHAnsi" w:hint="eastAsia"/>
                <w:b/>
              </w:rPr>
              <w:t>歩</w:t>
            </w:r>
          </w:p>
          <w:p w:rsidR="00507AB4" w:rsidRPr="00EA0D8E" w:rsidRDefault="00507AB4"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7,000</w:t>
            </w:r>
            <w:r w:rsidRPr="00EA0D8E">
              <w:rPr>
                <w:rFonts w:asciiTheme="majorHAnsi" w:eastAsia="HG丸ｺﾞｼｯｸM-PRO" w:hAnsiTheme="majorHAnsi" w:cstheme="majorHAnsi" w:hint="eastAsia"/>
                <w:b/>
              </w:rPr>
              <w:t>歩</w:t>
            </w:r>
          </w:p>
          <w:p w:rsidR="00507AB4" w:rsidRPr="00EA0D8E" w:rsidRDefault="00507AB4"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6,000</w:t>
            </w:r>
            <w:r w:rsidRPr="00EA0D8E">
              <w:rPr>
                <w:rFonts w:asciiTheme="majorHAnsi" w:eastAsia="HG丸ｺﾞｼｯｸM-PRO" w:hAnsiTheme="majorHAnsi" w:cstheme="majorHAnsi" w:hint="eastAsia"/>
                <w:b/>
              </w:rPr>
              <w:t>歩</w:t>
            </w:r>
          </w:p>
        </w:tc>
        <w:tc>
          <w:tcPr>
            <w:tcW w:w="708" w:type="dxa"/>
            <w:tcBorders>
              <w:left w:val="single" w:sz="18" w:space="0" w:color="auto"/>
              <w:right w:val="single" w:sz="4" w:space="0" w:color="auto"/>
            </w:tcBorders>
            <w:vAlign w:val="center"/>
          </w:tcPr>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Ｄ</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Ｄ</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Ｄ</w:t>
            </w:r>
          </w:p>
        </w:tc>
        <w:tc>
          <w:tcPr>
            <w:tcW w:w="1395" w:type="dxa"/>
            <w:tcBorders>
              <w:left w:val="single" w:sz="4" w:space="0" w:color="auto"/>
            </w:tcBorders>
            <w:vAlign w:val="center"/>
          </w:tcPr>
          <w:p w:rsidR="00507AB4" w:rsidRPr="00EA0D8E" w:rsidRDefault="00507AB4" w:rsidP="00A6516F">
            <w:pPr>
              <w:spacing w:line="240" w:lineRule="exact"/>
              <w:ind w:rightChars="-62" w:right="-130"/>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507AB4" w:rsidRPr="00EA0D8E" w:rsidRDefault="00507AB4" w:rsidP="00A6516F">
            <w:pPr>
              <w:spacing w:line="240" w:lineRule="exact"/>
              <w:ind w:rightChars="-62" w:right="-130"/>
              <w:rPr>
                <w:rFonts w:asciiTheme="majorHAnsi" w:eastAsia="HG丸ｺﾞｼｯｸM-PRO" w:hAnsiTheme="majorHAnsi" w:cstheme="majorHAnsi"/>
              </w:rPr>
            </w:pPr>
            <w:r w:rsidRPr="00EA0D8E">
              <w:rPr>
                <w:rFonts w:asciiTheme="majorHAnsi" w:eastAsia="HG丸ｺﾞｼｯｸM-PRO" w:hAnsiTheme="majorHAnsi" w:cstheme="majorHAnsi" w:hint="eastAsia"/>
              </w:rPr>
              <w:t>調査</w:t>
            </w:r>
          </w:p>
        </w:tc>
      </w:tr>
      <w:tr w:rsidR="00EA0D8E" w:rsidRPr="00EA0D8E" w:rsidTr="00507AB4">
        <w:trPr>
          <w:trHeight w:val="70"/>
        </w:trPr>
        <w:tc>
          <w:tcPr>
            <w:tcW w:w="2093" w:type="dxa"/>
            <w:vAlign w:val="center"/>
          </w:tcPr>
          <w:p w:rsidR="00507AB4" w:rsidRPr="00EA0D8E" w:rsidRDefault="00507AB4" w:rsidP="00507AB4">
            <w:pPr>
              <w:spacing w:line="240" w:lineRule="exact"/>
              <w:ind w:left="210" w:hangingChars="100" w:hanging="210"/>
              <w:rPr>
                <w:rFonts w:ascii="HG丸ｺﾞｼｯｸM-PRO" w:eastAsia="HG丸ｺﾞｼｯｸM-PRO" w:hAnsi="HG丸ｺﾞｼｯｸM-PRO" w:cstheme="majorHAnsi"/>
              </w:rPr>
            </w:pPr>
            <w:r w:rsidRPr="00EA0D8E">
              <w:rPr>
                <w:rFonts w:ascii="HG丸ｺﾞｼｯｸM-PRO" w:eastAsia="HG丸ｺﾞｼｯｸM-PRO" w:hAnsi="HG丸ｺﾞｼｯｸM-PRO" w:cs="ＭＳ 明朝" w:hint="eastAsia"/>
              </w:rPr>
              <w:t>②</w:t>
            </w:r>
            <w:r w:rsidRPr="00EA0D8E">
              <w:rPr>
                <w:rFonts w:ascii="HG丸ｺﾞｼｯｸM-PRO" w:eastAsia="HG丸ｺﾞｼｯｸM-PRO" w:hAnsi="HG丸ｺﾞｼｯｸM-PRO" w:cstheme="majorHAnsi" w:hint="eastAsia"/>
              </w:rPr>
              <w:t>運動習慣者の割合</w:t>
            </w:r>
          </w:p>
        </w:tc>
        <w:tc>
          <w:tcPr>
            <w:tcW w:w="1701" w:type="dxa"/>
            <w:vAlign w:val="center"/>
          </w:tcPr>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64</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rPr>
              <w:t xml:space="preserve"> </w:t>
            </w:r>
            <w:r w:rsidRPr="00EA0D8E">
              <w:rPr>
                <w:rFonts w:asciiTheme="majorHAnsi" w:eastAsia="HG丸ｺﾞｼｯｸM-PRO" w:hAnsiTheme="majorHAnsi" w:cstheme="majorHAnsi" w:hint="eastAsia"/>
              </w:rPr>
              <w:t>男性</w:t>
            </w:r>
          </w:p>
          <w:p w:rsidR="00507AB4" w:rsidRPr="00EA0D8E" w:rsidRDefault="00507AB4" w:rsidP="00507AB4">
            <w:pPr>
              <w:spacing w:line="240" w:lineRule="exact"/>
              <w:ind w:firstLineChars="480" w:firstLine="1008"/>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65</w:t>
            </w:r>
            <w:r w:rsidRPr="00EA0D8E">
              <w:rPr>
                <w:rFonts w:asciiTheme="majorHAnsi" w:eastAsia="HG丸ｺﾞｼｯｸM-PRO" w:hAnsiTheme="majorHAnsi" w:cstheme="majorHAnsi" w:hint="eastAsia"/>
              </w:rPr>
              <w:t>歳以上</w:t>
            </w: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男性</w:t>
            </w:r>
          </w:p>
          <w:p w:rsidR="00507AB4" w:rsidRPr="00EA0D8E" w:rsidRDefault="00507AB4" w:rsidP="00507AB4">
            <w:pPr>
              <w:spacing w:line="240" w:lineRule="exact"/>
              <w:ind w:firstLineChars="480" w:firstLine="1008"/>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19.9</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12.9</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47.1</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38.8</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22.7</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16.5</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31.7</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27.4</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36</w:t>
            </w:r>
            <w:r w:rsidRPr="00EA0D8E">
              <w:rPr>
                <w:rFonts w:asciiTheme="majorHAnsi" w:eastAsia="HG丸ｺﾞｼｯｸM-PRO" w:hAnsiTheme="majorHAnsi" w:cstheme="majorHAnsi" w:hint="eastAsia"/>
                <w:b/>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33</w:t>
            </w:r>
            <w:r w:rsidRPr="00EA0D8E">
              <w:rPr>
                <w:rFonts w:asciiTheme="majorHAnsi" w:eastAsia="HG丸ｺﾞｼｯｸM-PRO" w:hAnsiTheme="majorHAnsi" w:cstheme="majorHAnsi" w:hint="eastAsia"/>
                <w:b/>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55</w:t>
            </w:r>
            <w:r w:rsidRPr="00EA0D8E">
              <w:rPr>
                <w:rFonts w:asciiTheme="majorHAnsi" w:eastAsia="HG丸ｺﾞｼｯｸM-PRO" w:hAnsiTheme="majorHAnsi" w:cstheme="majorHAnsi" w:hint="eastAsia"/>
                <w:b/>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42</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Ｄ</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Ｄ</w:t>
            </w:r>
          </w:p>
        </w:tc>
        <w:tc>
          <w:tcPr>
            <w:tcW w:w="1395" w:type="dxa"/>
            <w:tcBorders>
              <w:left w:val="single" w:sz="4" w:space="0" w:color="auto"/>
            </w:tcBorders>
            <w:vAlign w:val="center"/>
          </w:tcPr>
          <w:p w:rsidR="00507AB4" w:rsidRPr="00EA0D8E" w:rsidRDefault="00507AB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507AB4">
        <w:trPr>
          <w:trHeight w:val="70"/>
        </w:trPr>
        <w:tc>
          <w:tcPr>
            <w:tcW w:w="2093" w:type="dxa"/>
            <w:vAlign w:val="center"/>
          </w:tcPr>
          <w:p w:rsidR="00507AB4" w:rsidRPr="00EA0D8E" w:rsidRDefault="00507AB4" w:rsidP="00507AB4">
            <w:pPr>
              <w:spacing w:line="240" w:lineRule="exact"/>
              <w:ind w:left="210" w:hangingChars="100" w:hanging="210"/>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③運動をしている子どもの割合</w:t>
            </w:r>
          </w:p>
        </w:tc>
        <w:tc>
          <w:tcPr>
            <w:tcW w:w="1701" w:type="dxa"/>
            <w:vAlign w:val="center"/>
          </w:tcPr>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年生男子</w:t>
            </w:r>
          </w:p>
          <w:p w:rsidR="00507AB4" w:rsidRPr="00EA0D8E" w:rsidRDefault="00507AB4" w:rsidP="00507AB4">
            <w:pPr>
              <w:spacing w:line="240" w:lineRule="exact"/>
              <w:ind w:firstLineChars="490" w:firstLine="1029"/>
              <w:rPr>
                <w:rFonts w:asciiTheme="majorHAnsi" w:eastAsia="HG丸ｺﾞｼｯｸM-PRO" w:hAnsiTheme="majorHAnsi" w:cstheme="majorHAnsi"/>
              </w:rPr>
            </w:pPr>
            <w:r w:rsidRPr="00EA0D8E">
              <w:rPr>
                <w:rFonts w:asciiTheme="majorHAnsi" w:eastAsia="HG丸ｺﾞｼｯｸM-PRO" w:hAnsiTheme="majorHAnsi" w:cstheme="majorHAnsi" w:hint="eastAsia"/>
              </w:rPr>
              <w:t>女子</w:t>
            </w:r>
          </w:p>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年生男子</w:t>
            </w:r>
          </w:p>
          <w:p w:rsidR="00507AB4" w:rsidRPr="00EA0D8E" w:rsidRDefault="00507AB4" w:rsidP="00507AB4">
            <w:pPr>
              <w:spacing w:line="240" w:lineRule="exact"/>
              <w:ind w:firstLineChars="490" w:firstLine="1029"/>
              <w:rPr>
                <w:rFonts w:asciiTheme="majorHAnsi" w:eastAsia="HG丸ｺﾞｼｯｸM-PRO" w:hAnsiTheme="majorHAnsi" w:cstheme="majorHAnsi"/>
              </w:rPr>
            </w:pPr>
            <w:r w:rsidRPr="00EA0D8E">
              <w:rPr>
                <w:rFonts w:asciiTheme="majorHAnsi" w:eastAsia="HG丸ｺﾞｼｯｸM-PRO" w:hAnsiTheme="majorHAnsi" w:cstheme="majorHAnsi" w:hint="eastAsia"/>
              </w:rPr>
              <w:t>女子</w:t>
            </w:r>
          </w:p>
        </w:tc>
        <w:tc>
          <w:tcPr>
            <w:tcW w:w="1275"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76.0</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51.3</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88.4</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66.8</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88.9</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76.8</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90.3</w:t>
            </w:r>
            <w:r w:rsidRPr="00EA0D8E">
              <w:rPr>
                <w:rFonts w:asciiTheme="majorHAnsi" w:eastAsia="HG丸ｺﾞｼｯｸM-PRO" w:hAnsiTheme="majorHAnsi" w:cstheme="majorHAnsi" w:hint="eastAsia"/>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76.8</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86</w:t>
            </w:r>
            <w:r w:rsidRPr="00EA0D8E">
              <w:rPr>
                <w:rFonts w:asciiTheme="majorHAnsi" w:eastAsia="HG丸ｺﾞｼｯｸM-PRO" w:hAnsiTheme="majorHAnsi" w:cstheme="majorHAnsi" w:hint="eastAsia"/>
                <w:b/>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61</w:t>
            </w:r>
            <w:r w:rsidRPr="00EA0D8E">
              <w:rPr>
                <w:rFonts w:asciiTheme="majorHAnsi" w:eastAsia="HG丸ｺﾞｼｯｸM-PRO" w:hAnsiTheme="majorHAnsi" w:cstheme="majorHAnsi" w:hint="eastAsia"/>
                <w:b/>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Ａ</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Ａ</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Ａ</w:t>
            </w:r>
          </w:p>
          <w:p w:rsidR="00507AB4" w:rsidRPr="00EA0D8E" w:rsidRDefault="00507AB4"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Ａ</w:t>
            </w:r>
          </w:p>
        </w:tc>
        <w:tc>
          <w:tcPr>
            <w:tcW w:w="1395" w:type="dxa"/>
            <w:tcBorders>
              <w:left w:val="single" w:sz="4" w:space="0" w:color="auto"/>
            </w:tcBorders>
            <w:vAlign w:val="center"/>
          </w:tcPr>
          <w:p w:rsidR="00507AB4" w:rsidRPr="00EA0D8E" w:rsidRDefault="00507AB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8B18BB">
        <w:trPr>
          <w:trHeight w:val="1003"/>
          <w:tblHeader/>
        </w:trPr>
        <w:tc>
          <w:tcPr>
            <w:tcW w:w="2093" w:type="dxa"/>
            <w:vAlign w:val="center"/>
          </w:tcPr>
          <w:p w:rsidR="00507AB4" w:rsidRPr="00EA0D8E" w:rsidRDefault="00507AB4" w:rsidP="00507AB4">
            <w:pPr>
              <w:spacing w:line="240" w:lineRule="exact"/>
              <w:ind w:left="210" w:hangingChars="100" w:hanging="210"/>
              <w:rPr>
                <w:rFonts w:ascii="HG丸ｺﾞｼｯｸM-PRO" w:eastAsia="HG丸ｺﾞｼｯｸM-PRO" w:hAnsi="HG丸ｺﾞｼｯｸM-PRO"/>
              </w:rPr>
            </w:pPr>
            <w:r w:rsidRPr="00EA0D8E">
              <w:rPr>
                <w:rFonts w:ascii="HG丸ｺﾞｼｯｸM-PRO" w:eastAsia="HG丸ｺﾞｼｯｸM-PRO" w:hAnsi="HG丸ｺﾞｼｯｸM-PRO" w:cs="ＭＳ 明朝" w:hint="eastAsia"/>
              </w:rPr>
              <w:t>④</w:t>
            </w:r>
            <w:r w:rsidRPr="00EA0D8E">
              <w:rPr>
                <w:rFonts w:ascii="HG丸ｺﾞｼｯｸM-PRO" w:eastAsia="HG丸ｺﾞｼｯｸM-PRO" w:hAnsi="HG丸ｺﾞｼｯｸM-PRO" w:cstheme="majorHAnsi" w:hint="eastAsia"/>
              </w:rPr>
              <w:t>体を使った遊びをしている子どもの割合</w:t>
            </w:r>
          </w:p>
        </w:tc>
        <w:tc>
          <w:tcPr>
            <w:tcW w:w="1701" w:type="dxa"/>
            <w:vAlign w:val="center"/>
          </w:tcPr>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　男児</w:t>
            </w:r>
          </w:p>
          <w:p w:rsidR="00507AB4" w:rsidRPr="00EA0D8E" w:rsidRDefault="00507AB4" w:rsidP="00A6516F">
            <w:pPr>
              <w:jc w:val="center"/>
              <w:rPr>
                <w:rFonts w:ascii="HGSｺﾞｼｯｸE" w:eastAsia="HGSｺﾞｼｯｸE" w:hAnsi="HGSｺﾞｼｯｸE"/>
              </w:rPr>
            </w:pPr>
            <w:r w:rsidRPr="00EA0D8E">
              <w:rPr>
                <w:rFonts w:asciiTheme="majorHAnsi" w:eastAsia="HG丸ｺﾞｼｯｸM-PRO" w:hAnsiTheme="majorHAnsi" w:cstheme="majorHAnsi" w:hint="eastAsia"/>
              </w:rPr>
              <w:t>女児</w:t>
            </w:r>
          </w:p>
        </w:tc>
        <w:tc>
          <w:tcPr>
            <w:tcW w:w="1275" w:type="dxa"/>
            <w:tcBorders>
              <w:right w:val="single" w:sz="4" w:space="0" w:color="auto"/>
            </w:tcBorders>
            <w:vAlign w:val="center"/>
          </w:tcPr>
          <w:p w:rsidR="00507AB4" w:rsidRPr="00EA0D8E" w:rsidRDefault="00507AB4" w:rsidP="00A6516F">
            <w:pPr>
              <w:spacing w:line="240" w:lineRule="exact"/>
              <w:ind w:rightChars="50" w:right="105"/>
              <w:jc w:val="right"/>
              <w:rPr>
                <w:rFonts w:ascii="HGSｺﾞｼｯｸE" w:eastAsia="HGSｺﾞｼｯｸE" w:hAnsi="HGSｺﾞｼｯｸE"/>
                <w:spacing w:val="-22"/>
                <w:sz w:val="18"/>
                <w:szCs w:val="18"/>
              </w:rPr>
            </w:pPr>
            <w:r w:rsidRPr="00EA0D8E">
              <w:rPr>
                <w:rFonts w:asciiTheme="majorHAnsi" w:eastAsia="HG丸ｺﾞｼｯｸM-PRO" w:hAnsiTheme="majorHAnsi" w:cstheme="majorHAnsi" w:hint="eastAsia"/>
              </w:rPr>
              <w:t>87.2</w:t>
            </w: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89.1</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07AB4" w:rsidRPr="00EA0D8E" w:rsidRDefault="00507AB4" w:rsidP="00A6516F">
            <w:pPr>
              <w:spacing w:line="240" w:lineRule="exact"/>
              <w:ind w:rightChars="50" w:right="105"/>
              <w:jc w:val="right"/>
              <w:rPr>
                <w:rFonts w:ascii="HGSｺﾞｼｯｸE" w:eastAsia="HGSｺﾞｼｯｸE" w:hAnsi="HGSｺﾞｼｯｸE"/>
                <w:sz w:val="18"/>
                <w:szCs w:val="18"/>
              </w:rPr>
            </w:pPr>
            <w:r w:rsidRPr="00EA0D8E">
              <w:rPr>
                <w:rFonts w:asciiTheme="majorHAnsi" w:eastAsia="HG丸ｺﾞｼｯｸM-PRO" w:hAnsiTheme="majorHAnsi" w:cstheme="majorHAnsi" w:hint="eastAsia"/>
              </w:rPr>
              <w:t>93.2</w:t>
            </w: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 xml:space="preserve"> 89.1</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507AB4" w:rsidRPr="00EA0D8E" w:rsidRDefault="00507AB4" w:rsidP="00A6516F">
            <w:pPr>
              <w:spacing w:line="240" w:lineRule="exact"/>
              <w:ind w:rightChars="50" w:right="105"/>
              <w:jc w:val="right"/>
              <w:rPr>
                <w:rFonts w:ascii="HGSｺﾞｼｯｸE" w:eastAsia="HGSｺﾞｼｯｸE" w:hAnsi="HGSｺﾞｼｯｸE"/>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8B18BB" w:rsidRPr="00EA0D8E" w:rsidRDefault="00507AB4" w:rsidP="008B18BB">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Ａ</w:t>
            </w:r>
          </w:p>
          <w:p w:rsidR="00507AB4" w:rsidRPr="00EA0D8E" w:rsidRDefault="008B18BB" w:rsidP="008B18BB">
            <w:pPr>
              <w:spacing w:line="240" w:lineRule="exact"/>
              <w:ind w:rightChars="50" w:right="105"/>
              <w:jc w:val="center"/>
              <w:rPr>
                <w:rFonts w:ascii="HGSｺﾞｼｯｸE" w:eastAsia="HGSｺﾞｼｯｸE" w:hAnsi="HGSｺﾞｼｯｸE"/>
              </w:rPr>
            </w:pPr>
            <w:r w:rsidRPr="00EA0D8E">
              <w:rPr>
                <w:rFonts w:asciiTheme="majorHAnsi" w:eastAsia="HG丸ｺﾞｼｯｸM-PRO" w:hAnsiTheme="majorHAnsi" w:cstheme="majorHAnsi" w:hint="eastAsia"/>
              </w:rPr>
              <w:t xml:space="preserve"> </w:t>
            </w:r>
            <w:r w:rsidR="00507AB4"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3D7D8F" w:rsidRPr="00EA0D8E" w:rsidRDefault="008B18BB" w:rsidP="003D7D8F">
            <w:pPr>
              <w:spacing w:line="240" w:lineRule="exact"/>
              <w:ind w:rightChars="-62" w:right="-130"/>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507AB4" w:rsidRPr="00EA0D8E" w:rsidRDefault="008B18BB" w:rsidP="003D7D8F">
            <w:pPr>
              <w:spacing w:line="240" w:lineRule="exact"/>
              <w:ind w:rightChars="-62" w:right="-130"/>
              <w:rPr>
                <w:rFonts w:ascii="HGSｺﾞｼｯｸE" w:eastAsia="HGSｺﾞｼｯｸE" w:hAnsi="HGSｺﾞｼｯｸE"/>
              </w:rPr>
            </w:pPr>
            <w:r w:rsidRPr="00EA0D8E">
              <w:rPr>
                <w:rFonts w:asciiTheme="majorHAnsi" w:eastAsia="HG丸ｺﾞｼｯｸM-PRO" w:hAnsiTheme="majorHAnsi" w:cstheme="majorHAnsi" w:hint="eastAsia"/>
              </w:rPr>
              <w:t>調査</w:t>
            </w:r>
          </w:p>
        </w:tc>
      </w:tr>
      <w:tr w:rsidR="00507AB4" w:rsidRPr="00EA0D8E" w:rsidTr="008B18BB">
        <w:trPr>
          <w:trHeight w:val="846"/>
        </w:trPr>
        <w:tc>
          <w:tcPr>
            <w:tcW w:w="2093" w:type="dxa"/>
            <w:vAlign w:val="center"/>
          </w:tcPr>
          <w:p w:rsidR="00507AB4" w:rsidRPr="00EA0D8E" w:rsidRDefault="00507AB4" w:rsidP="00507AB4">
            <w:pPr>
              <w:spacing w:line="240" w:lineRule="exact"/>
              <w:ind w:left="210" w:hangingChars="100" w:hanging="210"/>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⑤特別な運動をしている子どもの割合</w:t>
            </w:r>
          </w:p>
        </w:tc>
        <w:tc>
          <w:tcPr>
            <w:tcW w:w="1701" w:type="dxa"/>
            <w:vAlign w:val="center"/>
          </w:tcPr>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4</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49.2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69.3</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07AB4" w:rsidRPr="00EA0D8E" w:rsidRDefault="00507AB4"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ＭＳ 明朝" w:hint="eastAsia"/>
              </w:rPr>
              <w:t xml:space="preserve"> Ａ</w:t>
            </w:r>
          </w:p>
        </w:tc>
        <w:tc>
          <w:tcPr>
            <w:tcW w:w="1395" w:type="dxa"/>
            <w:tcBorders>
              <w:left w:val="single" w:sz="4" w:space="0" w:color="auto"/>
            </w:tcBorders>
            <w:vAlign w:val="center"/>
          </w:tcPr>
          <w:p w:rsidR="00507AB4" w:rsidRPr="00EA0D8E" w:rsidRDefault="00507AB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小児生活習慣病予防健診報告書</w:t>
            </w:r>
          </w:p>
        </w:tc>
      </w:tr>
    </w:tbl>
    <w:p w:rsidR="00507AB4" w:rsidRPr="00EA0D8E" w:rsidRDefault="00507AB4" w:rsidP="009676A8"/>
    <w:p w:rsidR="009614EE" w:rsidRPr="00EA0D8E" w:rsidRDefault="009614EE" w:rsidP="009676A8"/>
    <w:p w:rsidR="009614EE" w:rsidRPr="00EA0D8E" w:rsidRDefault="009614EE">
      <w:pPr>
        <w:widowControl/>
        <w:jc w:val="left"/>
      </w:pPr>
      <w:r w:rsidRPr="00EA0D8E">
        <w:br w:type="page"/>
      </w:r>
    </w:p>
    <w:p w:rsidR="009614EE" w:rsidRPr="00EA0D8E" w:rsidRDefault="009614EE" w:rsidP="009614EE">
      <w:pPr>
        <w:spacing w:line="240" w:lineRule="exact"/>
      </w:pP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A6516F">
        <w:trPr>
          <w:trHeight w:val="583"/>
          <w:tblHeader/>
        </w:trPr>
        <w:tc>
          <w:tcPr>
            <w:tcW w:w="2093" w:type="dxa"/>
            <w:shd w:val="clear" w:color="auto" w:fill="92D050"/>
            <w:vAlign w:val="center"/>
          </w:tcPr>
          <w:p w:rsidR="00507AB4" w:rsidRPr="00EA0D8E" w:rsidRDefault="00507AB4"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507AB4" w:rsidRPr="00EA0D8E" w:rsidRDefault="00507AB4"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507AB4" w:rsidRPr="00EA0D8E" w:rsidRDefault="00507AB4"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507AB4" w:rsidRPr="00EA0D8E" w:rsidRDefault="00507AB4"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507AB4" w:rsidRPr="00EA0D8E" w:rsidRDefault="00507AB4"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507AB4" w:rsidRPr="00EA0D8E" w:rsidRDefault="00507AB4"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507AB4"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507AB4" w:rsidRPr="00EA0D8E">
              <w:rPr>
                <w:rFonts w:ascii="HGSｺﾞｼｯｸE" w:eastAsia="HGSｺﾞｼｯｸE" w:hAnsi="HGSｺﾞｼｯｸE" w:hint="eastAsia"/>
                <w:sz w:val="18"/>
                <w:szCs w:val="18"/>
              </w:rPr>
              <w:t>6年度</w:t>
            </w:r>
          </w:p>
          <w:p w:rsidR="00507AB4" w:rsidRPr="00EA0D8E" w:rsidRDefault="00507AB4"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507AB4" w:rsidRPr="00EA0D8E" w:rsidRDefault="00507AB4"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507AB4" w:rsidRPr="00EA0D8E" w:rsidRDefault="00507AB4" w:rsidP="00A6516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A6516F">
        <w:trPr>
          <w:trHeight w:val="70"/>
        </w:trPr>
        <w:tc>
          <w:tcPr>
            <w:tcW w:w="2093" w:type="dxa"/>
            <w:vAlign w:val="center"/>
          </w:tcPr>
          <w:p w:rsidR="00507AB4" w:rsidRPr="00EA0D8E" w:rsidRDefault="00507AB4" w:rsidP="00A6516F">
            <w:pPr>
              <w:spacing w:line="240" w:lineRule="exact"/>
              <w:ind w:left="210" w:hangingChars="100" w:hanging="210"/>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⑥休日や放課後，体を動かす外遊びをする子どもの割合</w:t>
            </w:r>
          </w:p>
        </w:tc>
        <w:tc>
          <w:tcPr>
            <w:tcW w:w="1701" w:type="dxa"/>
            <w:vAlign w:val="center"/>
          </w:tcPr>
          <w:p w:rsidR="00507AB4" w:rsidRPr="00EA0D8E" w:rsidRDefault="00507AB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4</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36.6</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41.3</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507AB4" w:rsidRPr="00EA0D8E" w:rsidRDefault="00507AB4"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47</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07AB4" w:rsidRPr="00EA0D8E" w:rsidRDefault="00507AB4"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507AB4" w:rsidRPr="00EA0D8E" w:rsidRDefault="00507AB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小児生活習慣病予防健診報告書</w:t>
            </w:r>
          </w:p>
        </w:tc>
      </w:tr>
    </w:tbl>
    <w:p w:rsidR="00B85081" w:rsidRPr="00EA0D8E" w:rsidRDefault="00B85081" w:rsidP="006E5FBA">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00433BB8"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B85081" w:rsidRPr="00EA0D8E" w:rsidRDefault="00B85081" w:rsidP="00507AB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507AB4" w:rsidRPr="00EA0D8E" w:rsidRDefault="00507AB4" w:rsidP="00507AB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507AB4" w:rsidRPr="00EA0D8E" w:rsidRDefault="00507AB4" w:rsidP="00507AB4">
      <w:r w:rsidRPr="00EA0D8E">
        <w:rPr>
          <w:noProof/>
        </w:rPr>
        <mc:AlternateContent>
          <mc:Choice Requires="wps">
            <w:drawing>
              <wp:anchor distT="0" distB="0" distL="114300" distR="114300" simplePos="0" relativeHeight="253067264" behindDoc="0" locked="0" layoutInCell="1" allowOverlap="1" wp14:anchorId="0FC8C456" wp14:editId="2420D271">
                <wp:simplePos x="0" y="0"/>
                <wp:positionH relativeFrom="column">
                  <wp:posOffset>118110</wp:posOffset>
                </wp:positionH>
                <wp:positionV relativeFrom="paragraph">
                  <wp:posOffset>36830</wp:posOffset>
                </wp:positionV>
                <wp:extent cx="5943600" cy="1123950"/>
                <wp:effectExtent l="0" t="0" r="19050" b="19050"/>
                <wp:wrapNone/>
                <wp:docPr id="345" name="角丸四角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23950"/>
                        </a:xfrm>
                        <a:prstGeom prst="roundRect">
                          <a:avLst>
                            <a:gd name="adj" fmla="val 13680"/>
                          </a:avLst>
                        </a:prstGeom>
                        <a:solidFill>
                          <a:srgbClr val="FFFFFF"/>
                        </a:solidFill>
                        <a:ln w="19050">
                          <a:solidFill>
                            <a:srgbClr val="000000"/>
                          </a:solidFill>
                          <a:round/>
                          <a:headEnd/>
                          <a:tailEnd/>
                        </a:ln>
                      </wps:spPr>
                      <wps:txbx>
                        <w:txbxContent>
                          <w:p w:rsidR="00910C12" w:rsidRDefault="00910C12" w:rsidP="00507AB4">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07AB4">
                              <w:rPr>
                                <w:rFonts w:ascii="HG丸ｺﾞｼｯｸM-PRO" w:eastAsia="HG丸ｺﾞｼｯｸM-PRO" w:hint="eastAsia"/>
                                <w:sz w:val="22"/>
                                <w:szCs w:val="22"/>
                              </w:rPr>
                              <w:t>成人の一日に歩く歩数が目標値を達成しておらず，高齢者においては歩数が前回の調査時より減少し，さらに運動習慣者の割合も減少しています。年代に応じた身体活動増加に向けたアプローチを行う必要があり，日常生活活動量が増えるよう，歩数増加に意識を向け，楽しく身体を動かす機会の提供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EDFD7" id="角丸四角形 345" o:spid="_x0000_s1198" style="position:absolute;left:0;text-align:left;margin-left:9.3pt;margin-top:2.9pt;width:468pt;height:88.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" strokeweight="1.5pt">
                <v:textbox inset="5.85pt,1.15mm,5.85pt,.7pt">
                  <w:txbxContent>
                    <w:p w:rsidR="00910C12" w:rsidRDefault="00910C12" w:rsidP="00507AB4">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07AB4">
                        <w:rPr>
                          <w:rFonts w:ascii="HG丸ｺﾞｼｯｸM-PRO" w:eastAsia="HG丸ｺﾞｼｯｸM-PRO" w:hint="eastAsia"/>
                          <w:sz w:val="22"/>
                          <w:szCs w:val="22"/>
                        </w:rPr>
                        <w:t>成人の一日に歩く歩数が目標値を達成しておらず，高齢者においては歩数が前回の調査時より減少し，さらに運動習慣者の割合も減少しています。年代に応じた身体活動増加に向けたアプローチを行う必要があり，日常生活活動量が増えるよう，歩数増加に意識を向け，楽しく身体を動かす機会の提供が必要です。</w:t>
                      </w:r>
                    </w:p>
                  </w:txbxContent>
                </v:textbox>
              </v:roundrect>
            </w:pict>
          </mc:Fallback>
        </mc:AlternateContent>
      </w:r>
    </w:p>
    <w:p w:rsidR="00507AB4" w:rsidRPr="00EA0D8E" w:rsidRDefault="00507AB4" w:rsidP="00507AB4"/>
    <w:p w:rsidR="00507AB4" w:rsidRPr="00EA0D8E" w:rsidRDefault="00507AB4" w:rsidP="00507AB4"/>
    <w:p w:rsidR="00507AB4" w:rsidRPr="00EA0D8E" w:rsidRDefault="00507AB4" w:rsidP="00507AB4"/>
    <w:p w:rsidR="00507AB4" w:rsidRPr="00EA0D8E" w:rsidRDefault="00507AB4" w:rsidP="00507AB4"/>
    <w:p w:rsidR="00507AB4" w:rsidRPr="00EA0D8E" w:rsidRDefault="00507AB4" w:rsidP="009676A8"/>
    <w:p w:rsidR="00630710" w:rsidRPr="00EA0D8E" w:rsidRDefault="00630710" w:rsidP="009676A8">
      <w:pPr>
        <w:ind w:leftChars="150" w:left="755" w:hangingChars="200" w:hanging="440"/>
        <w:rPr>
          <w:rFonts w:asciiTheme="majorHAnsi" w:eastAsia="HG丸ｺﾞｼｯｸM-PRO" w:hAnsiTheme="majorHAnsi" w:cstheme="majorHAnsi"/>
          <w:sz w:val="22"/>
          <w:szCs w:val="22"/>
        </w:rPr>
      </w:pPr>
    </w:p>
    <w:p w:rsidR="00507AB4" w:rsidRPr="00EA0D8E" w:rsidRDefault="00507AB4" w:rsidP="00507AB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507AB4" w:rsidRPr="00EA0D8E" w:rsidRDefault="00507AB4" w:rsidP="00507AB4">
      <w:r w:rsidRPr="00EA0D8E">
        <w:rPr>
          <w:noProof/>
        </w:rPr>
        <mc:AlternateContent>
          <mc:Choice Requires="wps">
            <w:drawing>
              <wp:anchor distT="0" distB="0" distL="114300" distR="114300" simplePos="0" relativeHeight="253069312" behindDoc="0" locked="0" layoutInCell="1" allowOverlap="1" wp14:anchorId="1A35F033" wp14:editId="224CA261">
                <wp:simplePos x="0" y="0"/>
                <wp:positionH relativeFrom="column">
                  <wp:posOffset>118110</wp:posOffset>
                </wp:positionH>
                <wp:positionV relativeFrom="paragraph">
                  <wp:posOffset>35560</wp:posOffset>
                </wp:positionV>
                <wp:extent cx="5943600" cy="2762250"/>
                <wp:effectExtent l="0" t="0" r="19050" b="19050"/>
                <wp:wrapNone/>
                <wp:docPr id="346" name="角丸四角形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62250"/>
                        </a:xfrm>
                        <a:prstGeom prst="roundRect">
                          <a:avLst>
                            <a:gd name="adj" fmla="val 7342"/>
                          </a:avLst>
                        </a:prstGeom>
                        <a:solidFill>
                          <a:srgbClr val="FFFFFF"/>
                        </a:solidFill>
                        <a:ln w="19050">
                          <a:solidFill>
                            <a:srgbClr val="000000"/>
                          </a:solidFill>
                          <a:round/>
                          <a:headEnd/>
                          <a:tailEnd/>
                        </a:ln>
                      </wps:spPr>
                      <wps:txbx>
                        <w:txbxContent>
                          <w:p w:rsidR="00910C12" w:rsidRPr="007C0D8F" w:rsidRDefault="00910C12" w:rsidP="00507AB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日常生活での活動量を増やすには歩数を意識することが効果的であり，ウォーキングマップや健康ポイントの普及啓発などを通じ，ウォーキングの推進を図ります。</w:t>
                            </w:r>
                          </w:p>
                          <w:p w:rsidR="00910C12" w:rsidRPr="007C0D8F" w:rsidRDefault="00910C12" w:rsidP="00507AB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年代や目的，健康状態に合わせ楽しく身体を動かす機会を提供します。</w:t>
                            </w:r>
                          </w:p>
                          <w:p w:rsidR="00910C12" w:rsidRDefault="00910C12" w:rsidP="00507AB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健康遊具とウォーキングを併せて活用できるよう体制整備を行い，広く周知します。</w:t>
                            </w:r>
                          </w:p>
                          <w:p w:rsidR="00910C12" w:rsidRDefault="00910C12" w:rsidP="00507AB4">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いつでも，どこでも，誰とでも手軽に行える体操のラジオ体操を普及します。</w:t>
                            </w:r>
                          </w:p>
                          <w:p w:rsidR="00910C12" w:rsidRPr="007C0D8F" w:rsidRDefault="00910C12" w:rsidP="00507AB4">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高齢期に入ると運動する時間はとれるようになるものの，加齢による筋力低下に伴い，動きに制限が出ることなどから運動しづらくなり，気力が衰えがちです。地域活動への参加など積極的に外に出る機会をつくり，身体活動量を増やしていく</w:t>
                            </w:r>
                            <w:r>
                              <w:rPr>
                                <w:rFonts w:ascii="HGSｺﾞｼｯｸE" w:eastAsia="HGSｺﾞｼｯｸE" w:hAnsi="HGSｺﾞｼｯｸE" w:hint="eastAsia"/>
                                <w:sz w:val="24"/>
                              </w:rPr>
                              <w:t>取り組み</w:t>
                            </w:r>
                            <w:r w:rsidRPr="00507AB4">
                              <w:rPr>
                                <w:rFonts w:ascii="HGSｺﾞｼｯｸE" w:eastAsia="HGSｺﾞｼｯｸE" w:hAnsi="HGSｺﾞｼｯｸE" w:hint="eastAsia"/>
                                <w:sz w:val="24"/>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EA24" id="角丸四角形 346" o:spid="_x0000_s1199" style="position:absolute;left:0;text-align:left;margin-left:9.3pt;margin-top:2.8pt;width:468pt;height:21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" strokeweight="1.5pt">
                <v:textbox inset="5.85pt,1.15mm,5.85pt,.7pt">
                  <w:txbxContent>
                    <w:p w:rsidR="00910C12" w:rsidRPr="007C0D8F" w:rsidRDefault="00910C12" w:rsidP="00507AB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日常生活での活動量を増やすには歩数を意識することが効果的であり，ウォーキングマップや健康ポイントの普及啓発などを通じ，ウォーキングの推進を図ります。</w:t>
                      </w:r>
                    </w:p>
                    <w:p w:rsidR="00910C12" w:rsidRPr="007C0D8F" w:rsidRDefault="00910C12" w:rsidP="00507AB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年代や目的，健康状態に合わせ楽しく身体を動かす機会を提供します。</w:t>
                      </w:r>
                    </w:p>
                    <w:p w:rsidR="00910C12" w:rsidRDefault="00910C12" w:rsidP="00507AB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健康遊具とウォーキングを併せて活用できるよう体制整備を行い，広く周知します。</w:t>
                      </w:r>
                    </w:p>
                    <w:p w:rsidR="00910C12" w:rsidRDefault="00910C12" w:rsidP="00507AB4">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いつでも，どこでも，誰とでも手軽に行える体操のラジオ体操を普及します。</w:t>
                      </w:r>
                    </w:p>
                    <w:p w:rsidR="00910C12" w:rsidRPr="007C0D8F" w:rsidRDefault="00910C12" w:rsidP="00507AB4">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07AB4">
                        <w:rPr>
                          <w:rFonts w:ascii="HGSｺﾞｼｯｸE" w:eastAsia="HGSｺﾞｼｯｸE" w:hAnsi="HGSｺﾞｼｯｸE" w:hint="eastAsia"/>
                          <w:sz w:val="24"/>
                        </w:rPr>
                        <w:t>高齢期に入ると運動する時間はとれるようになるものの，加齢による筋力低下に伴い，動きに制限が出ることなどから運動しづらくなり，気力が衰えがちです。地域活動への参加など積極的に外に出る機会をつくり，身体活動量を増やしていく</w:t>
                      </w:r>
                      <w:r>
                        <w:rPr>
                          <w:rFonts w:ascii="HGSｺﾞｼｯｸE" w:eastAsia="HGSｺﾞｼｯｸE" w:hAnsi="HGSｺﾞｼｯｸE" w:hint="eastAsia"/>
                          <w:sz w:val="24"/>
                        </w:rPr>
                        <w:t>取り組み</w:t>
                      </w:r>
                      <w:r w:rsidRPr="00507AB4">
                        <w:rPr>
                          <w:rFonts w:ascii="HGSｺﾞｼｯｸE" w:eastAsia="HGSｺﾞｼｯｸE" w:hAnsi="HGSｺﾞｼｯｸE" w:hint="eastAsia"/>
                          <w:sz w:val="24"/>
                        </w:rPr>
                        <w:t>が必要です。</w:t>
                      </w:r>
                    </w:p>
                  </w:txbxContent>
                </v:textbox>
              </v:roundrect>
            </w:pict>
          </mc:Fallback>
        </mc:AlternateContent>
      </w:r>
    </w:p>
    <w:p w:rsidR="00507AB4" w:rsidRPr="00EA0D8E" w:rsidRDefault="00507AB4" w:rsidP="00507AB4"/>
    <w:p w:rsidR="00507AB4" w:rsidRPr="00EA0D8E" w:rsidRDefault="00507AB4" w:rsidP="00507AB4"/>
    <w:p w:rsidR="00507AB4" w:rsidRPr="00EA0D8E" w:rsidRDefault="00507AB4" w:rsidP="00507AB4"/>
    <w:p w:rsidR="00507AB4" w:rsidRPr="00EA0D8E" w:rsidRDefault="00507AB4" w:rsidP="00507AB4"/>
    <w:p w:rsidR="00507AB4" w:rsidRPr="00EA0D8E" w:rsidRDefault="00507AB4" w:rsidP="00507AB4"/>
    <w:p w:rsidR="00872E60" w:rsidRPr="00EA0D8E" w:rsidRDefault="00872E60" w:rsidP="00507AB4"/>
    <w:p w:rsidR="00872E60" w:rsidRPr="00EA0D8E" w:rsidRDefault="00872E60" w:rsidP="00507AB4"/>
    <w:p w:rsidR="00872E60" w:rsidRPr="00EA0D8E" w:rsidRDefault="00872E60" w:rsidP="00507AB4"/>
    <w:p w:rsidR="00872E60" w:rsidRPr="00EA0D8E" w:rsidRDefault="00872E60" w:rsidP="00507AB4"/>
    <w:p w:rsidR="00872E60" w:rsidRPr="00EA0D8E" w:rsidRDefault="00872E60" w:rsidP="00507AB4"/>
    <w:p w:rsidR="00507AB4" w:rsidRPr="00EA0D8E" w:rsidRDefault="00507AB4" w:rsidP="00507AB4"/>
    <w:p w:rsidR="00507AB4" w:rsidRPr="00EA0D8E" w:rsidRDefault="00507AB4" w:rsidP="00507AB4"/>
    <w:p w:rsidR="00507AB4" w:rsidRPr="00EA0D8E" w:rsidRDefault="00507AB4" w:rsidP="00507AB4"/>
    <w:p w:rsidR="00507AB4" w:rsidRPr="00EA0D8E" w:rsidRDefault="00507AB4" w:rsidP="009676A8">
      <w:pPr>
        <w:ind w:leftChars="150" w:left="755" w:hangingChars="200" w:hanging="440"/>
        <w:rPr>
          <w:rFonts w:asciiTheme="majorHAnsi" w:eastAsia="HG丸ｺﾞｼｯｸM-PRO" w:hAnsiTheme="majorHAnsi" w:cstheme="majorHAnsi"/>
          <w:sz w:val="22"/>
          <w:szCs w:val="22"/>
        </w:rPr>
      </w:pPr>
    </w:p>
    <w:p w:rsidR="00507AB4" w:rsidRPr="00EA0D8E" w:rsidRDefault="00507AB4" w:rsidP="009676A8">
      <w:pPr>
        <w:ind w:leftChars="150" w:left="755" w:hangingChars="200" w:hanging="440"/>
        <w:rPr>
          <w:rFonts w:asciiTheme="majorHAnsi" w:eastAsia="HG丸ｺﾞｼｯｸM-PRO" w:hAnsiTheme="majorHAnsi" w:cstheme="majorHAnsi"/>
          <w:sz w:val="22"/>
          <w:szCs w:val="22"/>
        </w:rPr>
      </w:pPr>
    </w:p>
    <w:p w:rsidR="00165D9A" w:rsidRPr="00EA0D8E" w:rsidRDefault="00165D9A">
      <w:pPr>
        <w:widowControl/>
        <w:jc w:val="left"/>
        <w:rPr>
          <w:rFonts w:ascii="HGSｺﾞｼｯｸE" w:eastAsia="HGSｺﾞｼｯｸE" w:hAnsi="HGSｺﾞｼｯｸE"/>
          <w:sz w:val="32"/>
          <w:szCs w:val="32"/>
        </w:rPr>
      </w:pPr>
      <w:r w:rsidRPr="00EA0D8E">
        <w:rPr>
          <w:rFonts w:ascii="HGSｺﾞｼｯｸE" w:eastAsia="HGSｺﾞｼｯｸE" w:hAnsi="HGSｺﾞｼｯｸE"/>
          <w:sz w:val="32"/>
          <w:szCs w:val="32"/>
        </w:rPr>
        <w:br w:type="page"/>
      </w:r>
    </w:p>
    <w:bookmarkStart w:id="16" w:name="_Toc16260579"/>
    <w:p w:rsidR="00AC24FD" w:rsidRPr="00EA0D8E" w:rsidRDefault="00435F1D" w:rsidP="00CA6709">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894784" behindDoc="0" locked="0" layoutInCell="1" allowOverlap="1" wp14:anchorId="70FE3282" wp14:editId="62E4AC2C">
                <wp:simplePos x="0" y="0"/>
                <wp:positionH relativeFrom="column">
                  <wp:posOffset>-24765</wp:posOffset>
                </wp:positionH>
                <wp:positionV relativeFrom="paragraph">
                  <wp:posOffset>365760</wp:posOffset>
                </wp:positionV>
                <wp:extent cx="6162675" cy="57785"/>
                <wp:effectExtent l="0" t="0" r="9525" b="0"/>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550C742" id="角丸四角形 45" o:spid="_x0000_s1026" style="position:absolute;left:0;text-align:left;margin-left:-1.95pt;margin-top:28.8pt;width:485.25pt;height:4.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" fillcolor="#376092" stroked="f" strokeweight="2pt">
                <v:path arrowok="t"/>
              </v:roundrect>
            </w:pict>
          </mc:Fallback>
        </mc:AlternateContent>
      </w:r>
      <w:r w:rsidR="00CA6709" w:rsidRPr="00EA0D8E">
        <w:rPr>
          <w:rFonts w:ascii="HGSｺﾞｼｯｸE" w:eastAsia="HGSｺﾞｼｯｸE" w:hAnsi="HGSｺﾞｼｯｸE" w:hint="eastAsia"/>
          <w:sz w:val="32"/>
          <w:szCs w:val="32"/>
        </w:rPr>
        <w:t>３</w:t>
      </w:r>
      <w:r w:rsidR="00AC24FD" w:rsidRPr="00EA0D8E">
        <w:rPr>
          <w:rFonts w:ascii="HGSｺﾞｼｯｸE" w:eastAsia="HGSｺﾞｼｯｸE" w:hAnsi="HGSｺﾞｼｯｸE" w:hint="eastAsia"/>
          <w:sz w:val="32"/>
          <w:szCs w:val="32"/>
        </w:rPr>
        <w:t xml:space="preserve">　歯と口腔の健康</w:t>
      </w:r>
      <w:bookmarkEnd w:id="16"/>
    </w:p>
    <w:p w:rsidR="00AC24FD" w:rsidRPr="00EA0D8E" w:rsidRDefault="00AC24FD" w:rsidP="00AC24FD"/>
    <w:tbl>
      <w:tblPr>
        <w:tblStyle w:val="a6"/>
        <w:tblW w:w="0" w:type="auto"/>
        <w:tblInd w:w="312" w:type="dxa"/>
        <w:tblLook w:val="04A0" w:firstRow="1" w:lastRow="0" w:firstColumn="1" w:lastColumn="0" w:noHBand="0" w:noVBand="1"/>
      </w:tblPr>
      <w:tblGrid>
        <w:gridCol w:w="1198"/>
        <w:gridCol w:w="8082"/>
      </w:tblGrid>
      <w:tr w:rsidR="00EA0D8E" w:rsidRPr="00EA0D8E" w:rsidTr="00165D9A">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AC24FD" w:rsidRPr="00EA0D8E" w:rsidRDefault="00C125CA" w:rsidP="00266CB8">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AC24FD"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AC24FD" w:rsidRPr="00EA0D8E" w:rsidRDefault="00C125CA" w:rsidP="00DB6126">
            <w:pPr>
              <w:ind w:rightChars="500" w:right="1050" w:firstLineChars="200" w:firstLine="723"/>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生涯にわたって</w:t>
            </w:r>
            <w:r w:rsidR="00024C06"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自分の歯で食べよう</w:t>
            </w:r>
          </w:p>
        </w:tc>
      </w:tr>
    </w:tbl>
    <w:p w:rsidR="00AC24FD" w:rsidRPr="00EA0D8E" w:rsidRDefault="00AC24FD" w:rsidP="00AC24FD"/>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自分の歯や口の中の健康に関心を持つ</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SｺﾞｼｯｸE" w:eastAsia="HGSｺﾞｼｯｸE" w:hAnsi="HGSｺﾞｼｯｸE"/>
                <w:sz w:val="22"/>
                <w:szCs w:val="22"/>
              </w:rPr>
            </w:pPr>
            <w:r w:rsidRPr="00EA0D8E">
              <w:rPr>
                <w:rFonts w:ascii="HGSｺﾞｼｯｸE" w:eastAsia="HGSｺﾞｼｯｸE" w:hAnsi="HGSｺﾞｼｯｸE"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広報紙やパンフレット，ホームページなどの様々な媒体を活用して，歯や口腔の健康に関する正しい知識の普及啓発を図るとともに，関連する事業・イベントなどの積極的な情報提供に努めます。</w:t>
            </w:r>
          </w:p>
        </w:tc>
      </w:tr>
      <w:tr w:rsidR="007A2DBB" w:rsidRPr="00EA0D8E" w:rsidTr="007A2DBB">
        <w:tc>
          <w:tcPr>
            <w:tcW w:w="9435" w:type="dxa"/>
          </w:tcPr>
          <w:p w:rsidR="007A2DBB" w:rsidRPr="00EA0D8E" w:rsidRDefault="007A2DBB" w:rsidP="007A2DBB">
            <w:pPr>
              <w:ind w:left="220" w:hangingChars="100" w:hanging="220"/>
              <w:rPr>
                <w:rFonts w:ascii="HGSｺﾞｼｯｸE" w:eastAsia="HGSｺﾞｼｯｸE" w:hAnsi="HGSｺﾞｼｯｸE"/>
                <w:sz w:val="22"/>
                <w:szCs w:val="22"/>
              </w:rPr>
            </w:pPr>
            <w:r w:rsidRPr="00EA0D8E">
              <w:rPr>
                <w:rFonts w:ascii="HGSｺﾞｼｯｸE" w:eastAsia="HGSｺﾞｼｯｸE" w:hAnsi="HGSｺﾞｼｯｸE" w:hint="eastAsia"/>
                <w:sz w:val="22"/>
                <w:szCs w:val="22"/>
              </w:rPr>
              <w:t>・</w:t>
            </w:r>
            <w:r w:rsidRPr="00EA0D8E">
              <w:rPr>
                <w:rFonts w:asciiTheme="majorHAnsi" w:eastAsia="HG丸ｺﾞｼｯｸM-PRO" w:hAnsiTheme="majorHAnsi" w:cstheme="majorHAnsi" w:hint="eastAsia"/>
                <w:sz w:val="22"/>
                <w:szCs w:val="22"/>
              </w:rPr>
              <w:t>介護予防の取り組みを通じて，高齢者の歯周疾患や口腔疾患の予防の重要性について，知識の普及啓発を図ります。</w:t>
            </w:r>
          </w:p>
        </w:tc>
      </w:tr>
    </w:tbl>
    <w:p w:rsidR="007A2DBB" w:rsidRPr="00EA0D8E" w:rsidRDefault="007A2DBB" w:rsidP="007A2DBB">
      <w:pPr>
        <w:ind w:leftChars="120" w:left="252"/>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丈夫な歯と歯ぐきをつくる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・乳幼児健康診査の歯みがき指導などを通して，歯と口腔の健康の重要性などの普及啓発を図り，子どもの歯みがきの習慣化，フッ化物</w:t>
            </w:r>
            <w:r w:rsidRPr="00EA0D8E">
              <w:rPr>
                <w:rFonts w:asciiTheme="majorHAnsi" w:eastAsia="HG丸ｺﾞｼｯｸM-PRO" w:hAnsiTheme="majorHAnsi" w:cstheme="majorHAnsi" w:hint="eastAsia"/>
                <w:sz w:val="22"/>
                <w:szCs w:val="22"/>
              </w:rPr>
              <w:t>配合歯みがき剤の取り入れなど，虫歯予防の正しい知識の普及やセルフケア技術の向上に努めます。</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保育所，幼稚園，小・中学校において，歯科保健指導を進めます。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・歯と口腔の疾患の早期発見・早期治療のため，乳幼児健康診査の歯みがき指導や妊婦歯科健診・歯周疾患検診の充実を図るとともに，受診率の向上を図ります。</w:t>
            </w:r>
          </w:p>
        </w:tc>
      </w:tr>
    </w:tbl>
    <w:p w:rsidR="007A2DBB" w:rsidRPr="00EA0D8E" w:rsidRDefault="007A2DBB" w:rsidP="007A2DBB">
      <w:pPr>
        <w:widowControl/>
        <w:jc w:val="left"/>
        <w:rPr>
          <w:rFonts w:ascii="HGSｺﾞｼｯｸE" w:eastAsia="HGSｺﾞｼｯｸE" w:hAnsi="HGSｺﾞｼｯｸE"/>
          <w:sz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7A2DBB" w:rsidRPr="00EA0D8E" w:rsidRDefault="007A2DBB" w:rsidP="007A2DBB">
      <w:pPr>
        <w:widowControl/>
        <w:jc w:val="lef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6288" behindDoc="1" locked="0" layoutInCell="1" allowOverlap="1" wp14:anchorId="79ADF311" wp14:editId="2152C046">
                <wp:simplePos x="0" y="0"/>
                <wp:positionH relativeFrom="column">
                  <wp:posOffset>133350</wp:posOffset>
                </wp:positionH>
                <wp:positionV relativeFrom="paragraph">
                  <wp:posOffset>635</wp:posOffset>
                </wp:positionV>
                <wp:extent cx="5943600" cy="228600"/>
                <wp:effectExtent l="0" t="0" r="0" b="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6D5AA403" id="正方形/長方形 57" o:spid="_x0000_s1026" style="position:absolute;left:0;text-align:left;margin-left:10.5pt;margin-top:.05pt;width:468pt;height:18pt;z-index:-2501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I1VDhuWAgAADw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虫歯や歯周病予防について，正しい知識を身につけます。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家族</w:t>
      </w:r>
      <w:r w:rsidRPr="00EA0D8E">
        <w:rPr>
          <w:rFonts w:asciiTheme="majorHAnsi" w:eastAsia="HG丸ｺﾞｼｯｸM-PRO" w:hAnsiTheme="majorHAnsi" w:cstheme="majorHAnsi" w:hint="eastAsia"/>
          <w:sz w:val="22"/>
          <w:szCs w:val="22"/>
        </w:rPr>
        <w:t>で歯みがきの習慣を身につけます。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親が子どもの口腔に関心を持つようにします。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家庭で作る料理において，噛みごたえのある食材を利用し，咀しゃくの回数を増やします。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フッ化物配合歯みがき剤，デンタルフロスなどの補助器具を利用した歯と口のケアを行います。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かかりつけ歯科医を持ち，定期的に歯科健診を受診します。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歯の健康教室や歯っぴぃフェスタに参加します。</w:t>
      </w:r>
    </w:p>
    <w:p w:rsidR="007A2DBB" w:rsidRPr="00EA0D8E" w:rsidRDefault="007A2DBB" w:rsidP="007A2DBB">
      <w:pPr>
        <w:spacing w:line="240" w:lineRule="exact"/>
        <w:ind w:leftChars="150" w:left="755" w:hangingChars="200" w:hanging="440"/>
        <w:rPr>
          <w:rFonts w:asciiTheme="majorHAnsi" w:eastAsia="HG丸ｺﾞｼｯｸM-PRO" w:hAnsiTheme="majorHAnsi" w:cstheme="majorHAnsi"/>
          <w:sz w:val="22"/>
          <w:szCs w:val="22"/>
        </w:rPr>
      </w:pP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7312" behindDoc="1" locked="0" layoutInCell="1" allowOverlap="1" wp14:anchorId="7EA702E2" wp14:editId="6826A6EA">
                <wp:simplePos x="0" y="0"/>
                <wp:positionH relativeFrom="column">
                  <wp:posOffset>133350</wp:posOffset>
                </wp:positionH>
                <wp:positionV relativeFrom="paragraph">
                  <wp:posOffset>635</wp:posOffset>
                </wp:positionV>
                <wp:extent cx="5943600" cy="228600"/>
                <wp:effectExtent l="0" t="0" r="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7491FC7D" id="正方形/長方形 58" o:spid="_x0000_s1026" style="position:absolute;left:0;text-align:left;margin-left:10.5pt;margin-top:.05pt;width:468pt;height:18pt;z-index:-2501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CZ81E2WAgAADw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職域で，定期的な歯科健診受診を呼びかけます。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職域で，食後に歯みがきをするように働きかけます。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地域，職域において，歯の健康管理についての知識の普及啓発をします。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lastRenderedPageBreak/>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事業所歯科健診や保健指導に協力し，歯周疾患の早期発見・治療に努めるとともに，歯科保健の知識の普及啓発に努めます。</w:t>
      </w:r>
    </w:p>
    <w:p w:rsidR="007A2DBB" w:rsidRPr="00EA0D8E" w:rsidRDefault="007A2DBB" w:rsidP="007A2DBB">
      <w:pPr>
        <w:ind w:leftChars="150" w:left="755" w:rightChars="-203" w:right="-426"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高齢者をはじめ，各年代に応じた口腔機能に関するプログラムを実施します。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保育所，幼稚園，小・中学校と連携し，子どもの虫歯予防を推進します。</w:t>
      </w:r>
    </w:p>
    <w:p w:rsidR="007A2DBB" w:rsidRPr="00EA0D8E" w:rsidRDefault="007A2DBB" w:rsidP="00AC24FD"/>
    <w:p w:rsidR="00D524BE" w:rsidRPr="00EA0D8E" w:rsidRDefault="00D524BE" w:rsidP="00D524B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D524BE" w:rsidRPr="00EA0D8E" w:rsidRDefault="00D524BE"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D524BE" w:rsidRPr="00EA0D8E" w:rsidRDefault="00D524BE"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歯の健康管理に関する講演会，歯っぴぃフェスタ，「良く噛むことは健康の源」チラシ作成，噛むことを意識するレシピの普及</w:t>
            </w:r>
          </w:p>
        </w:tc>
      </w:tr>
      <w:tr w:rsidR="00EA0D8E" w:rsidRPr="00EA0D8E" w:rsidTr="00A6516F">
        <w:tc>
          <w:tcPr>
            <w:tcW w:w="2921" w:type="dxa"/>
            <w:shd w:val="clear" w:color="auto" w:fill="D9D9D9" w:themeFill="background1" w:themeFillShade="D9"/>
            <w:vAlign w:val="center"/>
          </w:tcPr>
          <w:p w:rsidR="00D524BE" w:rsidRPr="00EA0D8E" w:rsidRDefault="00D524BE"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D524BE" w:rsidRPr="00EA0D8E" w:rsidRDefault="00D524BE" w:rsidP="003B338E">
            <w:pPr>
              <w:rPr>
                <w:rFonts w:ascii="Arial" w:eastAsia="HG丸ｺﾞｼｯｸM-PRO" w:hAnsi="Arial" w:cs="Arial"/>
                <w:sz w:val="22"/>
                <w:szCs w:val="22"/>
              </w:rPr>
            </w:pPr>
            <w:r w:rsidRPr="00EA0D8E">
              <w:rPr>
                <w:rFonts w:ascii="Arial" w:eastAsia="HG丸ｺﾞｼｯｸM-PRO" w:hAnsi="Arial" w:cs="Arial" w:hint="eastAsia"/>
                <w:sz w:val="22"/>
                <w:szCs w:val="22"/>
              </w:rPr>
              <w:t>オーラルヘルスケア事業，</w:t>
            </w:r>
            <w:r w:rsidR="003B338E" w:rsidRPr="00EA0D8E">
              <w:rPr>
                <w:rFonts w:ascii="Arial" w:eastAsia="HG丸ｺﾞｼｯｸM-PRO" w:hAnsi="Arial" w:cs="Arial" w:hint="eastAsia"/>
                <w:sz w:val="22"/>
                <w:szCs w:val="22"/>
              </w:rPr>
              <w:t>妊婦歯科健康診査</w:t>
            </w:r>
            <w:r w:rsidRPr="00EA0D8E">
              <w:rPr>
                <w:rFonts w:ascii="Arial" w:eastAsia="HG丸ｺﾞｼｯｸM-PRO" w:hAnsi="Arial" w:cs="Arial" w:hint="eastAsia"/>
                <w:sz w:val="22"/>
                <w:szCs w:val="22"/>
              </w:rPr>
              <w:t>，もぐもぐ歯っぴぃスクール，</w:t>
            </w:r>
            <w:r w:rsidR="00433BB8" w:rsidRPr="00EA0D8E">
              <w:rPr>
                <w:rFonts w:ascii="Arial" w:eastAsia="HG丸ｺﾞｼｯｸM-PRO" w:hAnsi="Arial" w:cs="Arial" w:hint="eastAsia"/>
                <w:sz w:val="22"/>
                <w:szCs w:val="22"/>
              </w:rPr>
              <w:t>1</w:t>
            </w:r>
            <w:r w:rsidRPr="00EA0D8E">
              <w:rPr>
                <w:rFonts w:ascii="Arial" w:eastAsia="HG丸ｺﾞｼｯｸM-PRO" w:hAnsi="Arial" w:cs="Arial" w:hint="eastAsia"/>
                <w:sz w:val="22"/>
                <w:szCs w:val="22"/>
              </w:rPr>
              <w:t>歳</w:t>
            </w:r>
            <w:r w:rsidR="00433BB8"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か月児健康診査，</w:t>
            </w:r>
            <w:r w:rsidR="00433BB8"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歳</w:t>
            </w:r>
            <w:r w:rsidR="00433BB8"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か月児歯科健康診査，</w:t>
            </w:r>
            <w:r w:rsidR="00433BB8" w:rsidRPr="00EA0D8E">
              <w:rPr>
                <w:rFonts w:ascii="Arial" w:eastAsia="HG丸ｺﾞｼｯｸM-PRO" w:hAnsi="Arial" w:cs="Arial" w:hint="eastAsia"/>
                <w:sz w:val="22"/>
                <w:szCs w:val="22"/>
              </w:rPr>
              <w:t>3</w:t>
            </w:r>
            <w:r w:rsidRPr="00EA0D8E">
              <w:rPr>
                <w:rFonts w:ascii="Arial" w:eastAsia="HG丸ｺﾞｼｯｸM-PRO" w:hAnsi="Arial" w:cs="Arial" w:hint="eastAsia"/>
                <w:sz w:val="22"/>
                <w:szCs w:val="22"/>
              </w:rPr>
              <w:t>歳児</w:t>
            </w:r>
            <w:r w:rsidR="009658AB" w:rsidRPr="00EA0D8E">
              <w:rPr>
                <w:rFonts w:ascii="Arial" w:eastAsia="HG丸ｺﾞｼｯｸM-PRO" w:hAnsi="Arial" w:cs="Arial" w:hint="eastAsia"/>
                <w:sz w:val="22"/>
                <w:szCs w:val="22"/>
              </w:rPr>
              <w:t>健康診査</w:t>
            </w:r>
            <w:r w:rsidRPr="00EA0D8E">
              <w:rPr>
                <w:rFonts w:ascii="Arial" w:eastAsia="HG丸ｺﾞｼｯｸM-PRO" w:hAnsi="Arial" w:cs="Arial" w:hint="eastAsia"/>
                <w:sz w:val="22"/>
                <w:szCs w:val="22"/>
              </w:rPr>
              <w:t>，歯周疾患検診，特定</w:t>
            </w:r>
            <w:r w:rsidR="009658AB" w:rsidRPr="00EA0D8E">
              <w:rPr>
                <w:rFonts w:ascii="Arial" w:eastAsia="HG丸ｺﾞｼｯｸM-PRO" w:hAnsi="Arial" w:cs="Arial" w:hint="eastAsia"/>
                <w:sz w:val="22"/>
                <w:szCs w:val="22"/>
              </w:rPr>
              <w:t>健康診査</w:t>
            </w:r>
            <w:r w:rsidRPr="00EA0D8E">
              <w:rPr>
                <w:rFonts w:ascii="Arial" w:eastAsia="HG丸ｺﾞｼｯｸM-PRO" w:hAnsi="Arial" w:cs="Arial" w:hint="eastAsia"/>
                <w:sz w:val="22"/>
                <w:szCs w:val="22"/>
              </w:rPr>
              <w:t>後の歯科受診勧奨および歯科保健指導の周知，歯の健康に関する健康教育，健幸まつり（歯科医師による相談，歯科衛生士によるブラッシング指導），一般介護予防事業（アンチエイジング教室），介護予防・日常生活支援サービス事業，児童への歯磨き指導</w:t>
            </w:r>
          </w:p>
        </w:tc>
      </w:tr>
    </w:tbl>
    <w:p w:rsidR="00D524BE" w:rsidRPr="00EA0D8E" w:rsidRDefault="00D524BE" w:rsidP="00AC24FD"/>
    <w:p w:rsidR="00D524BE" w:rsidRPr="00EA0D8E" w:rsidRDefault="00D524BE" w:rsidP="00D524B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D524BE">
        <w:trPr>
          <w:trHeight w:val="583"/>
        </w:trPr>
        <w:tc>
          <w:tcPr>
            <w:tcW w:w="2093" w:type="dxa"/>
            <w:shd w:val="clear" w:color="auto" w:fill="92D050"/>
            <w:vAlign w:val="center"/>
          </w:tcPr>
          <w:p w:rsidR="00D524BE" w:rsidRPr="00EA0D8E" w:rsidRDefault="00D524BE"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D524BE" w:rsidRPr="00EA0D8E" w:rsidRDefault="00D524BE"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D524BE" w:rsidRPr="00EA0D8E" w:rsidRDefault="00D524BE"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D524BE" w:rsidRPr="00EA0D8E" w:rsidRDefault="00D524BE"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D524BE" w:rsidRPr="00EA0D8E" w:rsidRDefault="00D524BE"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D524BE" w:rsidRPr="00EA0D8E" w:rsidRDefault="00D524B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D524BE"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D524BE" w:rsidRPr="00EA0D8E">
              <w:rPr>
                <w:rFonts w:ascii="HGSｺﾞｼｯｸE" w:eastAsia="HGSｺﾞｼｯｸE" w:hAnsi="HGSｺﾞｼｯｸE" w:hint="eastAsia"/>
                <w:sz w:val="18"/>
                <w:szCs w:val="18"/>
              </w:rPr>
              <w:t>6年度</w:t>
            </w:r>
          </w:p>
          <w:p w:rsidR="00D524BE" w:rsidRPr="00EA0D8E" w:rsidRDefault="00D524BE"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D524BE" w:rsidRPr="00EA0D8E" w:rsidRDefault="00D524BE"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D524BE" w:rsidRPr="00EA0D8E" w:rsidRDefault="00D524BE" w:rsidP="00D524BE">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①なんでも噛んで食べられる者の割合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歳代</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66.7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64.8</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w:t>
            </w: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歳で</w:t>
            </w:r>
            <w:r w:rsidRPr="00EA0D8E">
              <w:rPr>
                <w:rFonts w:asciiTheme="majorHAnsi" w:eastAsia="HG丸ｺﾞｼｯｸM-PRO" w:hAnsiTheme="majorHAnsi" w:cstheme="majorHAnsi" w:hint="eastAsia"/>
              </w:rPr>
              <w:t>24</w:t>
            </w:r>
            <w:r w:rsidRPr="00EA0D8E">
              <w:rPr>
                <w:rFonts w:asciiTheme="majorHAnsi" w:eastAsia="HG丸ｺﾞｼｯｸM-PRO" w:hAnsiTheme="majorHAnsi" w:cstheme="majorHAnsi" w:hint="eastAsia"/>
              </w:rPr>
              <w:t>歯以上自分の歯を有する者の割合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歳</w:t>
            </w:r>
          </w:p>
        </w:tc>
        <w:tc>
          <w:tcPr>
            <w:tcW w:w="1275" w:type="dxa"/>
            <w:tcBorders>
              <w:right w:val="single" w:sz="4" w:space="0" w:color="auto"/>
            </w:tcBorders>
            <w:vAlign w:val="center"/>
          </w:tcPr>
          <w:p w:rsidR="00D524BE" w:rsidRPr="00EA0D8E" w:rsidRDefault="00D524BE"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Theme="majorHAnsi" w:eastAsia="HG丸ｺﾞｼｯｸM-PRO" w:hAnsiTheme="majorHAnsi" w:cstheme="majorHAnsi"/>
              </w:rPr>
            </w:pP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w:t>
            </w:r>
            <w:r w:rsidRPr="00EA0D8E">
              <w:rPr>
                <w:rFonts w:asciiTheme="majorHAnsi" w:eastAsia="HG丸ｺﾞｼｯｸM-PRO" w:hAnsiTheme="majorHAnsi" w:cstheme="majorHAnsi" w:hint="eastAsia"/>
              </w:rPr>
              <w:t>80</w:t>
            </w:r>
            <w:r w:rsidRPr="00EA0D8E">
              <w:rPr>
                <w:rFonts w:asciiTheme="majorHAnsi" w:eastAsia="HG丸ｺﾞｼｯｸM-PRO" w:hAnsiTheme="majorHAnsi" w:cstheme="majorHAnsi" w:hint="eastAsia"/>
              </w:rPr>
              <w:t>歳で</w:t>
            </w: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歯以上の自分の歯を有する者の割合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80</w:t>
            </w:r>
            <w:r w:rsidRPr="00EA0D8E">
              <w:rPr>
                <w:rFonts w:asciiTheme="majorHAnsi" w:eastAsia="HG丸ｺﾞｼｯｸM-PRO" w:hAnsiTheme="majorHAnsi" w:cstheme="majorHAnsi" w:hint="eastAsia"/>
              </w:rPr>
              <w:t>歳</w:t>
            </w:r>
          </w:p>
        </w:tc>
        <w:tc>
          <w:tcPr>
            <w:tcW w:w="1275" w:type="dxa"/>
            <w:tcBorders>
              <w:right w:val="single" w:sz="4" w:space="0" w:color="auto"/>
            </w:tcBorders>
            <w:vAlign w:val="center"/>
          </w:tcPr>
          <w:p w:rsidR="00D524BE" w:rsidRPr="00EA0D8E" w:rsidRDefault="00D524BE"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Theme="majorHAnsi" w:eastAsia="HG丸ｺﾞｼｯｸM-PRO" w:hAnsiTheme="majorHAnsi" w:cstheme="majorHAnsi"/>
              </w:rPr>
            </w:pP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④虫歯がない者の割合（未処置歯）</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hint="eastAsia"/>
              </w:rPr>
              <w:t>6</w:t>
            </w:r>
            <w:r w:rsidRPr="00EA0D8E">
              <w:rPr>
                <w:rFonts w:asciiTheme="majorHAnsi" w:eastAsia="HG丸ｺﾞｼｯｸM-PRO" w:hAnsiTheme="majorHAnsi" w:cstheme="majorHAnsi" w:hint="eastAsia"/>
              </w:rPr>
              <w:t>か月児</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hint="eastAsia"/>
              </w:rPr>
              <w:t>6</w:t>
            </w:r>
            <w:r w:rsidRPr="00EA0D8E">
              <w:rPr>
                <w:rFonts w:asciiTheme="majorHAnsi" w:eastAsia="HG丸ｺﾞｼｯｸM-PRO" w:hAnsiTheme="majorHAnsi" w:cstheme="majorHAnsi" w:hint="eastAsia"/>
              </w:rPr>
              <w:t>か月児</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w:t>
            </w:r>
            <w:r w:rsidRPr="00EA0D8E">
              <w:rPr>
                <w:rFonts w:asciiTheme="majorHAnsi" w:eastAsia="HG丸ｺﾞｼｯｸM-PRO" w:hAnsiTheme="majorHAnsi" w:cstheme="majorHAnsi" w:hint="eastAsia"/>
              </w:rPr>
              <w:t>歳児</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小学生</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中学生</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98.9</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92.3</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80.8</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64.9</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80.7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98.8</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91.0</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83.9</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70.0</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93.1</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95</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82</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C</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C</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A</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A</w:t>
            </w:r>
          </w:p>
          <w:p w:rsidR="00D524BE" w:rsidRPr="00EA0D8E" w:rsidRDefault="00D524BE" w:rsidP="00A6516F">
            <w:pPr>
              <w:spacing w:line="240" w:lineRule="exact"/>
              <w:ind w:rightChars="50" w:right="105"/>
              <w:jc w:val="center"/>
              <w:rPr>
                <w:rFonts w:asciiTheme="majorHAnsi" w:eastAsia="HG丸ｺﾞｼｯｸM-PRO" w:hAnsiTheme="majorHAnsi"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D524BE" w:rsidRPr="00EA0D8E" w:rsidRDefault="00D524BE" w:rsidP="00A6516F">
            <w:pPr>
              <w:spacing w:line="240" w:lineRule="exact"/>
              <w:ind w:rightChars="-50" w:right="-105"/>
              <w:jc w:val="left"/>
              <w:rPr>
                <w:rFonts w:asciiTheme="majorHAnsi" w:eastAsia="HG丸ｺﾞｼｯｸM-PRO" w:hAnsiTheme="majorHAnsi" w:cstheme="majorHAnsi"/>
                <w:snapToGrid w:val="0"/>
                <w:sz w:val="18"/>
              </w:rPr>
            </w:pPr>
            <w:r w:rsidRPr="00EA0D8E">
              <w:rPr>
                <w:rFonts w:asciiTheme="majorHAnsi" w:eastAsia="HG丸ｺﾞｼｯｸM-PRO" w:hAnsiTheme="majorHAnsi" w:cstheme="majorHAnsi" w:hint="eastAsia"/>
                <w:snapToGrid w:val="0"/>
                <w:sz w:val="18"/>
              </w:rPr>
              <w:t>坂出市保健・国保の概要</w:t>
            </w:r>
          </w:p>
          <w:p w:rsidR="00D524BE" w:rsidRPr="00EA0D8E" w:rsidRDefault="00D524BE" w:rsidP="00A6516F">
            <w:pPr>
              <w:spacing w:line="240" w:lineRule="exact"/>
              <w:ind w:rightChars="-50" w:right="-105"/>
              <w:jc w:val="left"/>
              <w:rPr>
                <w:rFonts w:asciiTheme="majorHAnsi" w:eastAsia="HG丸ｺﾞｼｯｸM-PRO" w:hAnsiTheme="majorHAnsi" w:cstheme="majorHAnsi"/>
                <w:snapToGrid w:val="0"/>
                <w:sz w:val="18"/>
              </w:rPr>
            </w:pPr>
            <w:r w:rsidRPr="00EA0D8E">
              <w:rPr>
                <w:rFonts w:asciiTheme="majorHAnsi" w:eastAsia="HG丸ｺﾞｼｯｸM-PRO" w:hAnsiTheme="majorHAnsi" w:cstheme="majorHAnsi" w:hint="eastAsia"/>
                <w:snapToGrid w:val="0"/>
                <w:sz w:val="18"/>
              </w:rPr>
              <w:t>坂出市</w:t>
            </w:r>
            <w:r w:rsidRPr="00EA0D8E">
              <w:rPr>
                <w:rFonts w:asciiTheme="majorHAnsi" w:eastAsia="HG丸ｺﾞｼｯｸM-PRO" w:hAnsiTheme="majorHAnsi" w:cstheme="majorHAnsi" w:hint="eastAsia"/>
                <w:snapToGrid w:val="0"/>
                <w:sz w:val="18"/>
              </w:rPr>
              <w:t>2</w:t>
            </w:r>
            <w:r w:rsidRPr="00EA0D8E">
              <w:rPr>
                <w:rFonts w:asciiTheme="majorHAnsi" w:eastAsia="HG丸ｺﾞｼｯｸM-PRO" w:hAnsiTheme="majorHAnsi" w:cstheme="majorHAnsi" w:hint="eastAsia"/>
                <w:snapToGrid w:val="0"/>
                <w:sz w:val="18"/>
              </w:rPr>
              <w:t>歳</w:t>
            </w:r>
            <w:r w:rsidRPr="00EA0D8E">
              <w:rPr>
                <w:rFonts w:asciiTheme="majorHAnsi" w:eastAsia="HG丸ｺﾞｼｯｸM-PRO" w:hAnsiTheme="majorHAnsi" w:cstheme="majorHAnsi" w:hint="eastAsia"/>
                <w:snapToGrid w:val="0"/>
                <w:sz w:val="18"/>
              </w:rPr>
              <w:t>6</w:t>
            </w:r>
            <w:r w:rsidRPr="00EA0D8E">
              <w:rPr>
                <w:rFonts w:asciiTheme="majorHAnsi" w:eastAsia="HG丸ｺﾞｼｯｸM-PRO" w:hAnsiTheme="majorHAnsi" w:cstheme="majorHAnsi" w:hint="eastAsia"/>
                <w:snapToGrid w:val="0"/>
                <w:sz w:val="18"/>
              </w:rPr>
              <w:t>か月児歯科健診結果</w:t>
            </w:r>
          </w:p>
          <w:p w:rsidR="00D524BE" w:rsidRPr="00EA0D8E" w:rsidRDefault="00D524BE" w:rsidP="00A6516F">
            <w:pPr>
              <w:spacing w:line="240" w:lineRule="exact"/>
              <w:ind w:rightChars="-50" w:right="-105"/>
              <w:jc w:val="left"/>
              <w:rPr>
                <w:rFonts w:asciiTheme="majorHAnsi" w:eastAsia="HG丸ｺﾞｼｯｸM-PRO" w:hAnsiTheme="majorHAnsi" w:cstheme="majorHAnsi"/>
              </w:rPr>
            </w:pPr>
            <w:r w:rsidRPr="00EA0D8E">
              <w:rPr>
                <w:rFonts w:asciiTheme="majorHAnsi" w:eastAsia="HG丸ｺﾞｼｯｸM-PRO" w:hAnsiTheme="majorHAnsi" w:cstheme="majorHAnsi" w:hint="eastAsia"/>
                <w:snapToGrid w:val="0"/>
                <w:sz w:val="18"/>
              </w:rPr>
              <w:t>坂出市小中学校歯科健診結果</w:t>
            </w: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⑤歯に相当な歯石の付着がある者の割合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小学生</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中学生</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6.3</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5.6</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A</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坂出市小中学校歯科健診結果</w:t>
            </w: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⑥専門医の診断を要する歯肉の状態の者の割合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小学生</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中学生</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2.7</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B</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坂出市小中学校歯科健診結果</w:t>
            </w:r>
          </w:p>
        </w:tc>
      </w:tr>
      <w:tr w:rsidR="00EA0D8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⑦毎食後歯を磨く者の割合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歳児</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小学生</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中学生</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43.6</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63.1</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34.2</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22.8</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41.9</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59.3</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32.1</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40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D524BE" w:rsidRPr="00EA0D8E" w:rsidTr="00D524BE">
        <w:trPr>
          <w:trHeight w:val="70"/>
        </w:trPr>
        <w:tc>
          <w:tcPr>
            <w:tcW w:w="2093" w:type="dxa"/>
            <w:vAlign w:val="center"/>
          </w:tcPr>
          <w:p w:rsidR="00D524BE" w:rsidRPr="00EA0D8E" w:rsidRDefault="00D524BE" w:rsidP="00D524BE">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⑧歯周疾患検診受診率</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40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50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65</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70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75</w:t>
            </w:r>
            <w:r w:rsidRPr="00EA0D8E">
              <w:rPr>
                <w:rFonts w:asciiTheme="majorHAnsi" w:eastAsia="HG丸ｺﾞｼｯｸM-PRO" w:hAnsiTheme="majorHAnsi" w:cstheme="majorHAnsi" w:hint="eastAsia"/>
              </w:rPr>
              <w:t>歳</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C</w:t>
            </w:r>
          </w:p>
        </w:tc>
        <w:tc>
          <w:tcPr>
            <w:tcW w:w="1395" w:type="dxa"/>
            <w:tcBorders>
              <w:left w:val="single" w:sz="4" w:space="0" w:color="auto"/>
            </w:tcBorders>
            <w:vAlign w:val="center"/>
          </w:tcPr>
          <w:p w:rsidR="00D524BE" w:rsidRPr="00EA0D8E" w:rsidRDefault="00D524BE" w:rsidP="00A6516F">
            <w:pPr>
              <w:spacing w:line="240" w:lineRule="exact"/>
              <w:ind w:rightChars="-51" w:right="-107"/>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坂出市保健・国保の概要</w:t>
            </w:r>
          </w:p>
        </w:tc>
      </w:tr>
    </w:tbl>
    <w:p w:rsidR="009614EE" w:rsidRPr="00EA0D8E" w:rsidRDefault="009614EE">
      <w:pPr>
        <w:widowControl/>
        <w:jc w:val="left"/>
      </w:pPr>
    </w:p>
    <w:p w:rsidR="00D524BE" w:rsidRPr="00EA0D8E" w:rsidRDefault="00D524BE" w:rsidP="009614EE">
      <w:pPr>
        <w:spacing w:line="240" w:lineRule="exact"/>
      </w:pP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A6516F">
        <w:trPr>
          <w:trHeight w:val="583"/>
        </w:trPr>
        <w:tc>
          <w:tcPr>
            <w:tcW w:w="2093" w:type="dxa"/>
            <w:shd w:val="clear" w:color="auto" w:fill="92D050"/>
            <w:vAlign w:val="center"/>
          </w:tcPr>
          <w:p w:rsidR="00D524BE" w:rsidRPr="00EA0D8E" w:rsidRDefault="00D524BE"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D524BE" w:rsidRPr="00EA0D8E" w:rsidRDefault="00D524BE"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D524BE" w:rsidRPr="00EA0D8E" w:rsidRDefault="00D524BE"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D524BE" w:rsidRPr="00EA0D8E" w:rsidRDefault="00D524BE"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D524BE" w:rsidRPr="00EA0D8E" w:rsidRDefault="00D524BE"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D524BE" w:rsidRPr="00EA0D8E" w:rsidRDefault="00D524B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D524BE"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D524BE" w:rsidRPr="00EA0D8E">
              <w:rPr>
                <w:rFonts w:ascii="HGSｺﾞｼｯｸE" w:eastAsia="HGSｺﾞｼｯｸE" w:hAnsi="HGSｺﾞｼｯｸE" w:hint="eastAsia"/>
                <w:sz w:val="18"/>
                <w:szCs w:val="18"/>
              </w:rPr>
              <w:t>6年度</w:t>
            </w:r>
          </w:p>
          <w:p w:rsidR="00D524BE" w:rsidRPr="00EA0D8E" w:rsidRDefault="00D524BE"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D524BE" w:rsidRPr="00EA0D8E" w:rsidRDefault="00D524BE"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D524BE" w:rsidRPr="00EA0D8E" w:rsidRDefault="00D524BE" w:rsidP="00A6516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A6516F">
        <w:trPr>
          <w:trHeight w:val="70"/>
        </w:trPr>
        <w:tc>
          <w:tcPr>
            <w:tcW w:w="2093" w:type="dxa"/>
            <w:vAlign w:val="center"/>
          </w:tcPr>
          <w:p w:rsidR="00D524BE" w:rsidRPr="00EA0D8E" w:rsidRDefault="00D524BE" w:rsidP="00A6516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⑨妊婦歯科健康診査受診率</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妊婦</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41.2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48.7</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D524BE" w:rsidRPr="00EA0D8E" w:rsidRDefault="00D524BE" w:rsidP="00A6516F">
            <w:pPr>
              <w:spacing w:line="240" w:lineRule="exact"/>
              <w:ind w:rightChars="-51" w:right="-107"/>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坂出市保健・国保の概要</w:t>
            </w:r>
          </w:p>
        </w:tc>
      </w:tr>
      <w:tr w:rsidR="00EA0D8E" w:rsidRPr="00EA0D8E" w:rsidTr="00A6516F">
        <w:trPr>
          <w:trHeight w:val="70"/>
        </w:trPr>
        <w:tc>
          <w:tcPr>
            <w:tcW w:w="2093" w:type="dxa"/>
            <w:vAlign w:val="center"/>
          </w:tcPr>
          <w:p w:rsidR="00D524BE" w:rsidRPr="00EA0D8E" w:rsidRDefault="00D524BE" w:rsidP="00A6516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⑩定期歯科健診受診割合</w:t>
            </w:r>
          </w:p>
        </w:tc>
        <w:tc>
          <w:tcPr>
            <w:tcW w:w="1701" w:type="dxa"/>
            <w:vAlign w:val="center"/>
          </w:tcPr>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歳代</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30</w:t>
            </w:r>
            <w:r w:rsidRPr="00EA0D8E">
              <w:rPr>
                <w:rFonts w:asciiTheme="majorHAnsi" w:eastAsia="HG丸ｺﾞｼｯｸM-PRO" w:hAnsiTheme="majorHAnsi" w:cstheme="majorHAnsi" w:hint="eastAsia"/>
              </w:rPr>
              <w:t>歳代</w:t>
            </w:r>
          </w:p>
          <w:p w:rsidR="00D524BE" w:rsidRPr="00EA0D8E" w:rsidRDefault="00D524BE"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40</w:t>
            </w:r>
            <w:r w:rsidRPr="00EA0D8E">
              <w:rPr>
                <w:rFonts w:asciiTheme="majorHAnsi" w:eastAsia="HG丸ｺﾞｼｯｸM-PRO" w:hAnsiTheme="majorHAnsi" w:cstheme="majorHAnsi" w:hint="eastAsia"/>
              </w:rPr>
              <w:t>歳代</w:t>
            </w:r>
          </w:p>
        </w:tc>
        <w:tc>
          <w:tcPr>
            <w:tcW w:w="1275"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11.7</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25.3</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16.7</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22.0</w:t>
            </w:r>
            <w:r w:rsidRPr="00EA0D8E">
              <w:rPr>
                <w:rFonts w:asciiTheme="majorHAnsi" w:eastAsia="HG丸ｺﾞｼｯｸM-PRO" w:hAnsiTheme="majorHAnsi" w:cstheme="majorHAnsi" w:hint="eastAsia"/>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28.4</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30</w:t>
            </w:r>
            <w:r w:rsidRPr="00EA0D8E">
              <w:rPr>
                <w:rFonts w:asciiTheme="majorHAnsi" w:eastAsia="HG丸ｺﾞｼｯｸM-PRO" w:hAnsiTheme="majorHAnsi" w:cstheme="majorHAnsi" w:hint="eastAsia"/>
                <w:b/>
              </w:rPr>
              <w:t>％</w:t>
            </w:r>
          </w:p>
          <w:p w:rsidR="00D524BE" w:rsidRPr="00EA0D8E" w:rsidRDefault="00D524BE"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524BE" w:rsidRPr="00EA0D8E" w:rsidRDefault="00D524BE"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p w:rsidR="00D524BE" w:rsidRPr="00EA0D8E" w:rsidRDefault="00D524BE"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p w:rsidR="00D524BE" w:rsidRPr="00EA0D8E" w:rsidRDefault="00D524BE"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tc>
        <w:tc>
          <w:tcPr>
            <w:tcW w:w="1395" w:type="dxa"/>
            <w:tcBorders>
              <w:left w:val="single" w:sz="4" w:space="0" w:color="auto"/>
            </w:tcBorders>
            <w:vAlign w:val="center"/>
          </w:tcPr>
          <w:p w:rsidR="00D524BE" w:rsidRPr="00EA0D8E" w:rsidRDefault="00D524BE"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B85081" w:rsidRPr="00EA0D8E" w:rsidRDefault="00B85081" w:rsidP="006E5FBA">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00433BB8"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B85081" w:rsidRPr="00EA0D8E" w:rsidRDefault="00B85081" w:rsidP="00EB79B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EB79BD" w:rsidRPr="00EA0D8E" w:rsidRDefault="00EB79BD" w:rsidP="00EB79B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EB79BD" w:rsidRPr="00EA0D8E" w:rsidRDefault="00EB79BD" w:rsidP="00EB79BD">
      <w:r w:rsidRPr="00EA0D8E">
        <w:rPr>
          <w:noProof/>
        </w:rPr>
        <mc:AlternateContent>
          <mc:Choice Requires="wps">
            <w:drawing>
              <wp:anchor distT="0" distB="0" distL="114300" distR="114300" simplePos="0" relativeHeight="253071360" behindDoc="0" locked="0" layoutInCell="1" allowOverlap="1" wp14:anchorId="2DDE40F1" wp14:editId="426E2089">
                <wp:simplePos x="0" y="0"/>
                <wp:positionH relativeFrom="column">
                  <wp:posOffset>118110</wp:posOffset>
                </wp:positionH>
                <wp:positionV relativeFrom="paragraph">
                  <wp:posOffset>40006</wp:posOffset>
                </wp:positionV>
                <wp:extent cx="5943600" cy="2266950"/>
                <wp:effectExtent l="0" t="0" r="19050" b="19050"/>
                <wp:wrapNone/>
                <wp:docPr id="347" name="角丸四角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66950"/>
                        </a:xfrm>
                        <a:prstGeom prst="roundRect">
                          <a:avLst>
                            <a:gd name="adj" fmla="val 7797"/>
                          </a:avLst>
                        </a:prstGeom>
                        <a:solidFill>
                          <a:srgbClr val="FFFFFF"/>
                        </a:solidFill>
                        <a:ln w="19050">
                          <a:solidFill>
                            <a:srgbClr val="000000"/>
                          </a:solidFill>
                          <a:round/>
                          <a:headEnd/>
                          <a:tailEnd/>
                        </a:ln>
                      </wps:spPr>
                      <wps:txbx>
                        <w:txbxContent>
                          <w:p w:rsidR="00910C12" w:rsidRDefault="00910C12" w:rsidP="00EB79B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EB79BD">
                              <w:rPr>
                                <w:rFonts w:ascii="HG丸ｺﾞｼｯｸM-PRO" w:eastAsia="HG丸ｺﾞｼｯｸM-PRO" w:hint="eastAsia"/>
                                <w:sz w:val="22"/>
                                <w:szCs w:val="22"/>
                              </w:rPr>
                              <w:t>小・中学生において，むし歯のない者の割合は増加し，歯に相当な歯石の付着がある者の割合は減少しているが，毎食後歯を磨く者の割合は減少しており，歯みがきを習慣づける</w:t>
                            </w:r>
                            <w:r>
                              <w:rPr>
                                <w:rFonts w:ascii="HG丸ｺﾞｼｯｸM-PRO" w:eastAsia="HG丸ｺﾞｼｯｸM-PRO" w:hint="eastAsia"/>
                                <w:sz w:val="22"/>
                                <w:szCs w:val="22"/>
                              </w:rPr>
                              <w:t>取り組み</w:t>
                            </w:r>
                            <w:r w:rsidRPr="00EB79BD">
                              <w:rPr>
                                <w:rFonts w:ascii="HG丸ｺﾞｼｯｸM-PRO" w:eastAsia="HG丸ｺﾞｼｯｸM-PRO" w:hint="eastAsia"/>
                                <w:sz w:val="22"/>
                                <w:szCs w:val="22"/>
                              </w:rPr>
                              <w:t>が必要です。</w:t>
                            </w:r>
                          </w:p>
                          <w:p w:rsidR="00910C12" w:rsidRDefault="00910C12" w:rsidP="00EB79B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836A0A">
                              <w:rPr>
                                <w:rFonts w:ascii="Arial" w:eastAsia="HG丸ｺﾞｼｯｸM-PRO" w:hAnsi="Arial" w:cs="Arial"/>
                                <w:sz w:val="22"/>
                                <w:szCs w:val="22"/>
                              </w:rPr>
                              <w:t>1</w:t>
                            </w:r>
                            <w:r w:rsidRPr="00836A0A">
                              <w:rPr>
                                <w:rFonts w:ascii="HG丸ｺﾞｼｯｸM-PRO" w:eastAsia="HG丸ｺﾞｼｯｸM-PRO" w:hint="eastAsia"/>
                                <w:sz w:val="22"/>
                                <w:szCs w:val="22"/>
                              </w:rPr>
                              <w:t>歳</w:t>
                            </w:r>
                            <w:r w:rsidRPr="00836A0A">
                              <w:rPr>
                                <w:rFonts w:ascii="Arial" w:eastAsia="HG丸ｺﾞｼｯｸM-PRO" w:hAnsi="Arial" w:cs="Arial"/>
                                <w:sz w:val="22"/>
                                <w:szCs w:val="22"/>
                              </w:rPr>
                              <w:t>6</w:t>
                            </w:r>
                            <w:r w:rsidRPr="00836A0A">
                              <w:rPr>
                                <w:rFonts w:ascii="HG丸ｺﾞｼｯｸM-PRO" w:eastAsia="HG丸ｺﾞｼｯｸM-PRO" w:hint="eastAsia"/>
                                <w:sz w:val="22"/>
                                <w:szCs w:val="22"/>
                              </w:rPr>
                              <w:t>か月児・</w:t>
                            </w:r>
                            <w:r w:rsidRPr="00836A0A">
                              <w:rPr>
                                <w:rFonts w:ascii="Arial" w:eastAsia="HG丸ｺﾞｼｯｸM-PRO" w:hAnsi="Arial" w:cs="Arial"/>
                                <w:sz w:val="22"/>
                                <w:szCs w:val="22"/>
                              </w:rPr>
                              <w:t>2</w:t>
                            </w:r>
                            <w:r w:rsidRPr="00836A0A">
                              <w:rPr>
                                <w:rFonts w:ascii="HG丸ｺﾞｼｯｸM-PRO" w:eastAsia="HG丸ｺﾞｼｯｸM-PRO" w:hint="eastAsia"/>
                                <w:sz w:val="22"/>
                                <w:szCs w:val="22"/>
                              </w:rPr>
                              <w:t>歳</w:t>
                            </w:r>
                            <w:r w:rsidRPr="00836A0A">
                              <w:rPr>
                                <w:rFonts w:ascii="Arial" w:eastAsia="HG丸ｺﾞｼｯｸM-PRO" w:hAnsi="Arial" w:cs="Arial"/>
                                <w:sz w:val="22"/>
                                <w:szCs w:val="22"/>
                              </w:rPr>
                              <w:t>6</w:t>
                            </w:r>
                            <w:r w:rsidRPr="00836A0A">
                              <w:rPr>
                                <w:rFonts w:ascii="HG丸ｺﾞｼｯｸM-PRO" w:eastAsia="HG丸ｺﾞｼｯｸM-PRO" w:hint="eastAsia"/>
                                <w:sz w:val="22"/>
                                <w:szCs w:val="22"/>
                              </w:rPr>
                              <w:t>か月児では，むし歯がない者の割合は前回とほぼ変わらず，目標達成できておらず，また，</w:t>
                            </w:r>
                            <w:r w:rsidRPr="00836A0A">
                              <w:rPr>
                                <w:rFonts w:ascii="Arial" w:eastAsia="HG丸ｺﾞｼｯｸM-PRO" w:hAnsi="Arial" w:cs="Arial"/>
                                <w:sz w:val="22"/>
                                <w:szCs w:val="22"/>
                              </w:rPr>
                              <w:t>5</w:t>
                            </w:r>
                            <w:r w:rsidRPr="00836A0A">
                              <w:rPr>
                                <w:rFonts w:ascii="HG丸ｺﾞｼｯｸM-PRO" w:eastAsia="HG丸ｺﾞｼｯｸM-PRO" w:hint="eastAsia"/>
                                <w:sz w:val="22"/>
                                <w:szCs w:val="22"/>
                              </w:rPr>
                              <w:t>歳児での毎食後歯を磨く割合が減少していることから，乳幼児への食習慣（間食や糖分の</w:t>
                            </w:r>
                            <w:r>
                              <w:rPr>
                                <w:rFonts w:ascii="HG丸ｺﾞｼｯｸM-PRO" w:eastAsia="HG丸ｺﾞｼｯｸM-PRO" w:hint="eastAsia"/>
                                <w:sz w:val="22"/>
                                <w:szCs w:val="22"/>
                              </w:rPr>
                              <w:t>摂り方</w:t>
                            </w:r>
                            <w:r w:rsidRPr="00836A0A">
                              <w:rPr>
                                <w:rFonts w:ascii="HG丸ｺﾞｼｯｸM-PRO" w:eastAsia="HG丸ｺﾞｼｯｸM-PRO" w:hint="eastAsia"/>
                                <w:sz w:val="22"/>
                                <w:szCs w:val="22"/>
                              </w:rPr>
                              <w:t>など）や歯磨き習慣の見直しが必要です。</w:t>
                            </w:r>
                          </w:p>
                          <w:p w:rsidR="00910C12" w:rsidRDefault="00910C12" w:rsidP="00EB79B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EB79BD">
                              <w:rPr>
                                <w:rFonts w:ascii="HG丸ｺﾞｼｯｸM-PRO" w:eastAsia="HG丸ｺﾞｼｯｸM-PRO" w:hint="eastAsia"/>
                                <w:sz w:val="22"/>
                                <w:szCs w:val="22"/>
                              </w:rPr>
                              <w:t>定期歯科健診受診割合は目標値を達成しておらず，歯周疾患検診の受診率も低いことから，自分の歯や口の健康に関心を持てるような働きかけが必要です。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A5B0C" id="角丸四角形 347" o:spid="_x0000_s1200" style="position:absolute;left:0;text-align:left;margin-left:9.3pt;margin-top:3.15pt;width:468pt;height:178.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" strokeweight="1.5pt">
                <v:textbox inset="5.85pt,1.15mm,5.85pt,.7pt">
                  <w:txbxContent>
                    <w:p w:rsidR="00910C12" w:rsidRDefault="00910C12" w:rsidP="00EB79B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EB79BD">
                        <w:rPr>
                          <w:rFonts w:ascii="HG丸ｺﾞｼｯｸM-PRO" w:eastAsia="HG丸ｺﾞｼｯｸM-PRO" w:hint="eastAsia"/>
                          <w:sz w:val="22"/>
                          <w:szCs w:val="22"/>
                        </w:rPr>
                        <w:t>小・中学生において，むし歯のない者の割合は増加し，歯に相当な歯石の付着がある者の割合は減少しているが，毎食後歯を磨く者の割合は減少しており，歯みがきを習慣づける</w:t>
                      </w:r>
                      <w:r>
                        <w:rPr>
                          <w:rFonts w:ascii="HG丸ｺﾞｼｯｸM-PRO" w:eastAsia="HG丸ｺﾞｼｯｸM-PRO" w:hint="eastAsia"/>
                          <w:sz w:val="22"/>
                          <w:szCs w:val="22"/>
                        </w:rPr>
                        <w:t>取り組み</w:t>
                      </w:r>
                      <w:r w:rsidRPr="00EB79BD">
                        <w:rPr>
                          <w:rFonts w:ascii="HG丸ｺﾞｼｯｸM-PRO" w:eastAsia="HG丸ｺﾞｼｯｸM-PRO" w:hint="eastAsia"/>
                          <w:sz w:val="22"/>
                          <w:szCs w:val="22"/>
                        </w:rPr>
                        <w:t>が必要です。</w:t>
                      </w:r>
                    </w:p>
                    <w:p w:rsidR="00910C12" w:rsidRDefault="00910C12" w:rsidP="00EB79B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836A0A">
                        <w:rPr>
                          <w:rFonts w:ascii="Arial" w:eastAsia="HG丸ｺﾞｼｯｸM-PRO" w:hAnsi="Arial" w:cs="Arial"/>
                          <w:sz w:val="22"/>
                          <w:szCs w:val="22"/>
                        </w:rPr>
                        <w:t>1</w:t>
                      </w:r>
                      <w:r w:rsidRPr="00836A0A">
                        <w:rPr>
                          <w:rFonts w:ascii="HG丸ｺﾞｼｯｸM-PRO" w:eastAsia="HG丸ｺﾞｼｯｸM-PRO" w:hint="eastAsia"/>
                          <w:sz w:val="22"/>
                          <w:szCs w:val="22"/>
                        </w:rPr>
                        <w:t>歳</w:t>
                      </w:r>
                      <w:r w:rsidRPr="00836A0A">
                        <w:rPr>
                          <w:rFonts w:ascii="Arial" w:eastAsia="HG丸ｺﾞｼｯｸM-PRO" w:hAnsi="Arial" w:cs="Arial"/>
                          <w:sz w:val="22"/>
                          <w:szCs w:val="22"/>
                        </w:rPr>
                        <w:t>6</w:t>
                      </w:r>
                      <w:r w:rsidRPr="00836A0A">
                        <w:rPr>
                          <w:rFonts w:ascii="HG丸ｺﾞｼｯｸM-PRO" w:eastAsia="HG丸ｺﾞｼｯｸM-PRO" w:hint="eastAsia"/>
                          <w:sz w:val="22"/>
                          <w:szCs w:val="22"/>
                        </w:rPr>
                        <w:t>か月児・</w:t>
                      </w:r>
                      <w:r w:rsidRPr="00836A0A">
                        <w:rPr>
                          <w:rFonts w:ascii="Arial" w:eastAsia="HG丸ｺﾞｼｯｸM-PRO" w:hAnsi="Arial" w:cs="Arial"/>
                          <w:sz w:val="22"/>
                          <w:szCs w:val="22"/>
                        </w:rPr>
                        <w:t>2</w:t>
                      </w:r>
                      <w:r w:rsidRPr="00836A0A">
                        <w:rPr>
                          <w:rFonts w:ascii="HG丸ｺﾞｼｯｸM-PRO" w:eastAsia="HG丸ｺﾞｼｯｸM-PRO" w:hint="eastAsia"/>
                          <w:sz w:val="22"/>
                          <w:szCs w:val="22"/>
                        </w:rPr>
                        <w:t>歳</w:t>
                      </w:r>
                      <w:r w:rsidRPr="00836A0A">
                        <w:rPr>
                          <w:rFonts w:ascii="Arial" w:eastAsia="HG丸ｺﾞｼｯｸM-PRO" w:hAnsi="Arial" w:cs="Arial"/>
                          <w:sz w:val="22"/>
                          <w:szCs w:val="22"/>
                        </w:rPr>
                        <w:t>6</w:t>
                      </w:r>
                      <w:r w:rsidRPr="00836A0A">
                        <w:rPr>
                          <w:rFonts w:ascii="HG丸ｺﾞｼｯｸM-PRO" w:eastAsia="HG丸ｺﾞｼｯｸM-PRO" w:hint="eastAsia"/>
                          <w:sz w:val="22"/>
                          <w:szCs w:val="22"/>
                        </w:rPr>
                        <w:t>か月児では，むし歯がない者の割合は前回とほぼ変わらず，目標達成できておらず，また，</w:t>
                      </w:r>
                      <w:r w:rsidRPr="00836A0A">
                        <w:rPr>
                          <w:rFonts w:ascii="Arial" w:eastAsia="HG丸ｺﾞｼｯｸM-PRO" w:hAnsi="Arial" w:cs="Arial"/>
                          <w:sz w:val="22"/>
                          <w:szCs w:val="22"/>
                        </w:rPr>
                        <w:t>5</w:t>
                      </w:r>
                      <w:r w:rsidRPr="00836A0A">
                        <w:rPr>
                          <w:rFonts w:ascii="HG丸ｺﾞｼｯｸM-PRO" w:eastAsia="HG丸ｺﾞｼｯｸM-PRO" w:hint="eastAsia"/>
                          <w:sz w:val="22"/>
                          <w:szCs w:val="22"/>
                        </w:rPr>
                        <w:t>歳児での毎食後歯を磨く割合が減少していることから，乳幼児への食習慣（間食や糖分の</w:t>
                      </w:r>
                      <w:r>
                        <w:rPr>
                          <w:rFonts w:ascii="HG丸ｺﾞｼｯｸM-PRO" w:eastAsia="HG丸ｺﾞｼｯｸM-PRO" w:hint="eastAsia"/>
                          <w:sz w:val="22"/>
                          <w:szCs w:val="22"/>
                        </w:rPr>
                        <w:t>摂り方</w:t>
                      </w:r>
                      <w:r w:rsidRPr="00836A0A">
                        <w:rPr>
                          <w:rFonts w:ascii="HG丸ｺﾞｼｯｸM-PRO" w:eastAsia="HG丸ｺﾞｼｯｸM-PRO" w:hint="eastAsia"/>
                          <w:sz w:val="22"/>
                          <w:szCs w:val="22"/>
                        </w:rPr>
                        <w:t>など）や歯磨き習慣の見直しが必要です。</w:t>
                      </w:r>
                    </w:p>
                    <w:p w:rsidR="00910C12" w:rsidRDefault="00910C12" w:rsidP="00EB79B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EB79BD">
                        <w:rPr>
                          <w:rFonts w:ascii="HG丸ｺﾞｼｯｸM-PRO" w:eastAsia="HG丸ｺﾞｼｯｸM-PRO" w:hint="eastAsia"/>
                          <w:sz w:val="22"/>
                          <w:szCs w:val="22"/>
                        </w:rPr>
                        <w:t>定期歯科健診受診割合は目標値を達成しておらず，歯周疾患検診の受診率も低いことから，自分の歯や口の健康に関心を持てるような働きかけが必要です。</w:t>
                      </w:r>
                    </w:p>
                  </w:txbxContent>
                </v:textbox>
              </v:roundrect>
            </w:pict>
          </mc:Fallback>
        </mc:AlternateContent>
      </w:r>
    </w:p>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AC24FD"/>
    <w:p w:rsidR="00EB79BD" w:rsidRPr="00EA0D8E" w:rsidRDefault="00EB79BD" w:rsidP="00AC24FD"/>
    <w:p w:rsidR="00D524BE" w:rsidRPr="00EA0D8E" w:rsidRDefault="00D524BE" w:rsidP="00AC24FD"/>
    <w:p w:rsidR="00C125CA" w:rsidRPr="00EA0D8E" w:rsidRDefault="00C125CA" w:rsidP="00AC24FD">
      <w:pPr>
        <w:ind w:leftChars="150" w:left="755" w:hangingChars="200" w:hanging="440"/>
        <w:rPr>
          <w:rFonts w:asciiTheme="majorHAnsi" w:eastAsia="HG丸ｺﾞｼｯｸM-PRO" w:hAnsiTheme="majorHAnsi" w:cstheme="majorHAnsi"/>
          <w:sz w:val="22"/>
          <w:szCs w:val="22"/>
        </w:rPr>
      </w:pPr>
    </w:p>
    <w:p w:rsidR="00EB79BD" w:rsidRPr="00EA0D8E" w:rsidRDefault="00EB79BD" w:rsidP="00EB79B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EB79BD" w:rsidRPr="00EA0D8E" w:rsidRDefault="00EB79BD" w:rsidP="00EB79BD">
      <w:r w:rsidRPr="00EA0D8E">
        <w:rPr>
          <w:noProof/>
        </w:rPr>
        <mc:AlternateContent>
          <mc:Choice Requires="wps">
            <w:drawing>
              <wp:anchor distT="0" distB="0" distL="114300" distR="114300" simplePos="0" relativeHeight="253073408" behindDoc="0" locked="0" layoutInCell="1" allowOverlap="1" wp14:anchorId="15E31072" wp14:editId="42FAB5BD">
                <wp:simplePos x="0" y="0"/>
                <wp:positionH relativeFrom="column">
                  <wp:posOffset>118110</wp:posOffset>
                </wp:positionH>
                <wp:positionV relativeFrom="paragraph">
                  <wp:posOffset>38735</wp:posOffset>
                </wp:positionV>
                <wp:extent cx="5943600" cy="2276475"/>
                <wp:effectExtent l="0" t="0" r="19050" b="28575"/>
                <wp:wrapNone/>
                <wp:docPr id="349" name="角丸四角形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76475"/>
                        </a:xfrm>
                        <a:prstGeom prst="roundRect">
                          <a:avLst>
                            <a:gd name="adj" fmla="val 8597"/>
                          </a:avLst>
                        </a:prstGeom>
                        <a:solidFill>
                          <a:srgbClr val="FFFFFF"/>
                        </a:solidFill>
                        <a:ln w="19050">
                          <a:solidFill>
                            <a:srgbClr val="000000"/>
                          </a:solidFill>
                          <a:round/>
                          <a:headEnd/>
                          <a:tailEnd/>
                        </a:ln>
                      </wps:spPr>
                      <wps:txbx>
                        <w:txbxContent>
                          <w:p w:rsidR="00910C12" w:rsidRPr="007C0D8F" w:rsidRDefault="00910C12" w:rsidP="00EB79B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EB79BD">
                              <w:rPr>
                                <w:rFonts w:ascii="HGSｺﾞｼｯｸE" w:eastAsia="HGSｺﾞｼｯｸE" w:hAnsi="HGSｺﾞｼｯｸE" w:hint="eastAsia"/>
                                <w:sz w:val="24"/>
                              </w:rPr>
                              <w:t>市民に正しい歯みがき習慣</w:t>
                            </w:r>
                            <w:r>
                              <w:rPr>
                                <w:rFonts w:ascii="HGSｺﾞｼｯｸE" w:eastAsia="HGSｺﾞｼｯｸE" w:hAnsi="HGSｺﾞｼｯｸE" w:hint="eastAsia"/>
                                <w:sz w:val="24"/>
                              </w:rPr>
                              <w:t>が定着するよう「キレイキレイのまち坂出・オーラルヘルスケア事</w:t>
                            </w:r>
                            <w:r w:rsidRPr="00EB79BD">
                              <w:rPr>
                                <w:rFonts w:ascii="HGSｺﾞｼｯｸE" w:eastAsia="HGSｺﾞｼｯｸE" w:hAnsi="HGSｺﾞｼｯｸE" w:hint="eastAsia"/>
                                <w:sz w:val="24"/>
                              </w:rPr>
                              <w:t>業」でオーラルヘルスケアリーダーを中心に，普及啓発を積極的に実施します。</w:t>
                            </w:r>
                          </w:p>
                          <w:p w:rsidR="00910C12" w:rsidRPr="007C0D8F" w:rsidRDefault="00910C12" w:rsidP="00EB79B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AE3C76">
                              <w:rPr>
                                <w:rFonts w:ascii="HGSｺﾞｼｯｸE" w:eastAsia="HGSｺﾞｼｯｸE" w:hAnsi="HGSｺﾞｼｯｸE" w:hint="eastAsia"/>
                                <w:sz w:val="24"/>
                              </w:rPr>
                              <w:t>乳幼児期の保護者に対し，正しい食習慣（間食や糖分の摂り方など），歯磨き習慣について普及啓発してまいります。</w:t>
                            </w:r>
                          </w:p>
                          <w:p w:rsidR="00910C12" w:rsidRDefault="00910C12" w:rsidP="00EB79B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EB79BD">
                              <w:rPr>
                                <w:rFonts w:ascii="HGSｺﾞｼｯｸE" w:eastAsia="HGSｺﾞｼｯｸE" w:hAnsi="HGSｺﾞｼｯｸE" w:hint="eastAsia"/>
                                <w:sz w:val="24"/>
                              </w:rPr>
                              <w:t>自分の口に関心が持てるよう，研修会やイベントの機会を増やし，普及啓発してまいります。</w:t>
                            </w:r>
                          </w:p>
                          <w:p w:rsidR="00910C12" w:rsidRDefault="00910C12" w:rsidP="00EB79BD">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Pr>
                                <w:rFonts w:ascii="Arial" w:eastAsia="HGSｺﾞｼｯｸE" w:hAnsi="Arial" w:cs="Arial" w:hint="eastAsia"/>
                                <w:sz w:val="24"/>
                              </w:rPr>
                              <w:t>60</w:t>
                            </w:r>
                            <w:r w:rsidRPr="00EB79BD">
                              <w:rPr>
                                <w:rFonts w:ascii="HGSｺﾞｼｯｸE" w:eastAsia="HGSｺﾞｼｯｸE" w:hAnsi="HGSｺﾞｼｯｸE" w:hint="eastAsia"/>
                                <w:sz w:val="24"/>
                              </w:rPr>
                              <w:t>歳代のなんでも噛</w:t>
                            </w:r>
                            <w:r>
                              <w:rPr>
                                <w:rFonts w:ascii="HGSｺﾞｼｯｸE" w:eastAsia="HGSｺﾞｼｯｸE" w:hAnsi="HGSｺﾞｼｯｸE" w:hint="eastAsia"/>
                                <w:sz w:val="24"/>
                              </w:rPr>
                              <w:t>んで食べられる者の割合が目標値に達していないため，特に高齢者の</w:t>
                            </w:r>
                            <w:r w:rsidRPr="00EA0D8E">
                              <w:rPr>
                                <w:rFonts w:ascii="HGSｺﾞｼｯｸE" w:eastAsia="HGSｺﾞｼｯｸE" w:hAnsi="HGSｺﾞｼｯｸE" w:hint="eastAsia"/>
                                <w:sz w:val="24"/>
                              </w:rPr>
                              <w:t>咀しゃく</w:t>
                            </w:r>
                            <w:r w:rsidRPr="00EB79BD">
                              <w:rPr>
                                <w:rFonts w:ascii="HGSｺﾞｼｯｸE" w:eastAsia="HGSｺﾞｼｯｸE" w:hAnsi="HGSｺﾞｼｯｸE" w:hint="eastAsia"/>
                                <w:sz w:val="24"/>
                              </w:rPr>
                              <w:t>能力向上を促す</w:t>
                            </w:r>
                            <w:r>
                              <w:rPr>
                                <w:rFonts w:ascii="HGSｺﾞｼｯｸE" w:eastAsia="HGSｺﾞｼｯｸE" w:hAnsi="HGSｺﾞｼｯｸE" w:hint="eastAsia"/>
                                <w:sz w:val="24"/>
                              </w:rPr>
                              <w:t>取り組み</w:t>
                            </w:r>
                            <w:r w:rsidRPr="00EB79BD">
                              <w:rPr>
                                <w:rFonts w:ascii="HGSｺﾞｼｯｸE" w:eastAsia="HGSｺﾞｼｯｸE" w:hAnsi="HGSｺﾞｼｯｸE" w:hint="eastAsia"/>
                                <w:sz w:val="24"/>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31072" id="角丸四角形 349" o:spid="_x0000_s1201" style="position:absolute;left:0;text-align:left;margin-left:9.3pt;margin-top:3.05pt;width:468pt;height:179.2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" strokeweight="1.5pt">
                <v:textbox inset="5.85pt,1.15mm,5.85pt,.7pt">
                  <w:txbxContent>
                    <w:p w:rsidR="00910C12" w:rsidRPr="007C0D8F" w:rsidRDefault="00910C12" w:rsidP="00EB79B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EB79BD">
                        <w:rPr>
                          <w:rFonts w:ascii="HGSｺﾞｼｯｸE" w:eastAsia="HGSｺﾞｼｯｸE" w:hAnsi="HGSｺﾞｼｯｸE" w:hint="eastAsia"/>
                          <w:sz w:val="24"/>
                        </w:rPr>
                        <w:t>市民に正しい歯みがき習慣</w:t>
                      </w:r>
                      <w:r>
                        <w:rPr>
                          <w:rFonts w:ascii="HGSｺﾞｼｯｸE" w:eastAsia="HGSｺﾞｼｯｸE" w:hAnsi="HGSｺﾞｼｯｸE" w:hint="eastAsia"/>
                          <w:sz w:val="24"/>
                        </w:rPr>
                        <w:t>が定着するよう「キレイキレイのまち坂出・オーラルヘルスケア事</w:t>
                      </w:r>
                      <w:r w:rsidRPr="00EB79BD">
                        <w:rPr>
                          <w:rFonts w:ascii="HGSｺﾞｼｯｸE" w:eastAsia="HGSｺﾞｼｯｸE" w:hAnsi="HGSｺﾞｼｯｸE" w:hint="eastAsia"/>
                          <w:sz w:val="24"/>
                        </w:rPr>
                        <w:t>業」でオーラルヘルスケアリーダーを中心に，普及啓発を積極的に実施します。</w:t>
                      </w:r>
                    </w:p>
                    <w:p w:rsidR="00910C12" w:rsidRPr="007C0D8F" w:rsidRDefault="00910C12" w:rsidP="00EB79B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AE3C76">
                        <w:rPr>
                          <w:rFonts w:ascii="HGSｺﾞｼｯｸE" w:eastAsia="HGSｺﾞｼｯｸE" w:hAnsi="HGSｺﾞｼｯｸE" w:hint="eastAsia"/>
                          <w:sz w:val="24"/>
                        </w:rPr>
                        <w:t>乳幼児期の保護者に対し，正しい食習慣（間食や糖分の摂り方など），歯磨き習慣について普及啓発してまいります。</w:t>
                      </w:r>
                    </w:p>
                    <w:p w:rsidR="00910C12" w:rsidRDefault="00910C12" w:rsidP="00EB79B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EB79BD">
                        <w:rPr>
                          <w:rFonts w:ascii="HGSｺﾞｼｯｸE" w:eastAsia="HGSｺﾞｼｯｸE" w:hAnsi="HGSｺﾞｼｯｸE" w:hint="eastAsia"/>
                          <w:sz w:val="24"/>
                        </w:rPr>
                        <w:t>自分の口に関心が持てるよう，研修会やイベントの機会を増やし，普及啓発してまいります。</w:t>
                      </w:r>
                    </w:p>
                    <w:p w:rsidR="00910C12" w:rsidRDefault="00910C12" w:rsidP="00EB79BD">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Pr>
                          <w:rFonts w:ascii="Arial" w:eastAsia="HGSｺﾞｼｯｸE" w:hAnsi="Arial" w:cs="Arial" w:hint="eastAsia"/>
                          <w:sz w:val="24"/>
                        </w:rPr>
                        <w:t>60</w:t>
                      </w:r>
                      <w:r w:rsidRPr="00EB79BD">
                        <w:rPr>
                          <w:rFonts w:ascii="HGSｺﾞｼｯｸE" w:eastAsia="HGSｺﾞｼｯｸE" w:hAnsi="HGSｺﾞｼｯｸE" w:hint="eastAsia"/>
                          <w:sz w:val="24"/>
                        </w:rPr>
                        <w:t>歳代のなんでも噛</w:t>
                      </w:r>
                      <w:r>
                        <w:rPr>
                          <w:rFonts w:ascii="HGSｺﾞｼｯｸE" w:eastAsia="HGSｺﾞｼｯｸE" w:hAnsi="HGSｺﾞｼｯｸE" w:hint="eastAsia"/>
                          <w:sz w:val="24"/>
                        </w:rPr>
                        <w:t>んで食べられる者の割合が目標値に達していないため，特に高齢者の</w:t>
                      </w:r>
                      <w:r w:rsidRPr="00EA0D8E">
                        <w:rPr>
                          <w:rFonts w:ascii="HGSｺﾞｼｯｸE" w:eastAsia="HGSｺﾞｼｯｸE" w:hAnsi="HGSｺﾞｼｯｸE" w:hint="eastAsia"/>
                          <w:sz w:val="24"/>
                        </w:rPr>
                        <w:t>咀しゃく</w:t>
                      </w:r>
                      <w:r w:rsidRPr="00EB79BD">
                        <w:rPr>
                          <w:rFonts w:ascii="HGSｺﾞｼｯｸE" w:eastAsia="HGSｺﾞｼｯｸE" w:hAnsi="HGSｺﾞｼｯｸE" w:hint="eastAsia"/>
                          <w:sz w:val="24"/>
                        </w:rPr>
                        <w:t>能力向上を促す</w:t>
                      </w:r>
                      <w:r>
                        <w:rPr>
                          <w:rFonts w:ascii="HGSｺﾞｼｯｸE" w:eastAsia="HGSｺﾞｼｯｸE" w:hAnsi="HGSｺﾞｼｯｸE" w:hint="eastAsia"/>
                          <w:sz w:val="24"/>
                        </w:rPr>
                        <w:t>取り組み</w:t>
                      </w:r>
                      <w:r w:rsidRPr="00EB79BD">
                        <w:rPr>
                          <w:rFonts w:ascii="HGSｺﾞｼｯｸE" w:eastAsia="HGSｺﾞｼｯｸE" w:hAnsi="HGSｺﾞｼｯｸE" w:hint="eastAsia"/>
                          <w:sz w:val="24"/>
                        </w:rPr>
                        <w:t>が必要です。</w:t>
                      </w:r>
                    </w:p>
                  </w:txbxContent>
                </v:textbox>
              </v:roundrect>
            </w:pict>
          </mc:Fallback>
        </mc:AlternateContent>
      </w:r>
    </w:p>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EB79BD" w:rsidRPr="00EA0D8E" w:rsidRDefault="00EB79BD" w:rsidP="00EB79BD"/>
    <w:p w:rsidR="00F84CEE" w:rsidRPr="00EA0D8E" w:rsidRDefault="00F84CEE"/>
    <w:p w:rsidR="00FF04E1" w:rsidRPr="00EA0D8E" w:rsidRDefault="00FF04E1">
      <w:pPr>
        <w:widowControl/>
        <w:jc w:val="left"/>
      </w:pPr>
      <w:r w:rsidRPr="00EA0D8E">
        <w:br w:type="page"/>
      </w:r>
    </w:p>
    <w:bookmarkStart w:id="17" w:name="_Toc16260580"/>
    <w:p w:rsidR="00FF04E1" w:rsidRPr="00EA0D8E" w:rsidRDefault="00435F1D" w:rsidP="00CA6709">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900928" behindDoc="0" locked="0" layoutInCell="1" allowOverlap="1" wp14:anchorId="271AE2B6" wp14:editId="4D782BCB">
                <wp:simplePos x="0" y="0"/>
                <wp:positionH relativeFrom="column">
                  <wp:posOffset>-24765</wp:posOffset>
                </wp:positionH>
                <wp:positionV relativeFrom="paragraph">
                  <wp:posOffset>365760</wp:posOffset>
                </wp:positionV>
                <wp:extent cx="6162675" cy="57785"/>
                <wp:effectExtent l="0" t="0" r="9525" b="0"/>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6F493EF" id="角丸四角形 59" o:spid="_x0000_s1026" style="position:absolute;left:0;text-align:left;margin-left:-1.95pt;margin-top:28.8pt;width:485.25pt;height:4.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" fillcolor="#376092" stroked="f" strokeweight="2pt">
                <v:path arrowok="t"/>
              </v:roundrect>
            </w:pict>
          </mc:Fallback>
        </mc:AlternateContent>
      </w:r>
      <w:r w:rsidR="00CA6709" w:rsidRPr="00EA0D8E">
        <w:rPr>
          <w:rFonts w:ascii="HGSｺﾞｼｯｸE" w:eastAsia="HGSｺﾞｼｯｸE" w:hAnsi="HGSｺﾞｼｯｸE" w:hint="eastAsia"/>
          <w:sz w:val="32"/>
          <w:szCs w:val="32"/>
        </w:rPr>
        <w:t>４</w:t>
      </w:r>
      <w:r w:rsidR="00FF04E1" w:rsidRPr="00EA0D8E">
        <w:rPr>
          <w:rFonts w:ascii="HGSｺﾞｼｯｸE" w:eastAsia="HGSｺﾞｼｯｸE" w:hAnsi="HGSｺﾞｼｯｸE" w:hint="eastAsia"/>
          <w:sz w:val="32"/>
          <w:szCs w:val="32"/>
        </w:rPr>
        <w:t xml:space="preserve">　休養・こころの健康づくり</w:t>
      </w:r>
      <w:bookmarkEnd w:id="17"/>
    </w:p>
    <w:p w:rsidR="00FF04E1" w:rsidRPr="00EA0D8E" w:rsidRDefault="00FF04E1" w:rsidP="00FF04E1"/>
    <w:tbl>
      <w:tblPr>
        <w:tblStyle w:val="a6"/>
        <w:tblW w:w="0" w:type="auto"/>
        <w:tblInd w:w="312" w:type="dxa"/>
        <w:tblLook w:val="04A0" w:firstRow="1" w:lastRow="0" w:firstColumn="1" w:lastColumn="0" w:noHBand="0" w:noVBand="1"/>
      </w:tblPr>
      <w:tblGrid>
        <w:gridCol w:w="1197"/>
        <w:gridCol w:w="8083"/>
      </w:tblGrid>
      <w:tr w:rsidR="00EA0D8E" w:rsidRPr="00EA0D8E" w:rsidTr="00B316F7">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FF04E1" w:rsidRPr="00EA0D8E" w:rsidRDefault="008D62F2" w:rsidP="00B40BDD">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FF04E1"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FF04E1" w:rsidRPr="00EA0D8E" w:rsidRDefault="00F56B06" w:rsidP="00B40BDD">
            <w:pPr>
              <w:ind w:leftChars="500" w:left="1050" w:rightChars="500" w:right="1050"/>
              <w:jc w:val="distribute"/>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こころも身体も</w:t>
            </w:r>
            <w:r w:rsidR="006A26AE"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生き生き</w:t>
            </w: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暮らそう</w:t>
            </w:r>
          </w:p>
        </w:tc>
      </w:tr>
    </w:tbl>
    <w:p w:rsidR="00FF04E1" w:rsidRPr="00EA0D8E" w:rsidRDefault="00FF04E1" w:rsidP="00B72C3F">
      <w:pPr>
        <w:spacing w:line="240" w:lineRule="exact"/>
      </w:pPr>
    </w:p>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ストレス解消の方法を身につける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広報紙やパンフレット，ホームページなどの様々な媒体を活用して，ストレス解消の重要性に関する正しい知識の普及啓発を図ります。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・こころの健康に関する事業・イベントを開催し，積極的な情報提供を行います。</w:t>
            </w:r>
          </w:p>
        </w:tc>
      </w:tr>
    </w:tbl>
    <w:p w:rsidR="007A2DBB" w:rsidRPr="00EA0D8E" w:rsidRDefault="007A2DBB" w:rsidP="007A2DBB">
      <w:pPr>
        <w:ind w:leftChars="120" w:left="252"/>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生きがいを見つけ，充実した毎日を送る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趣味や生きがいづくりの場・機会を提供するため，公民館活動や各種自主サークル活動を支援します。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・高齢者の社会参加や世代間交流，ボランティア活動などを促進し，高齢者が身近な地域で生きがいを持って暮らせる環境づくりを進めます。</w:t>
            </w:r>
          </w:p>
        </w:tc>
      </w:tr>
    </w:tbl>
    <w:p w:rsidR="007A2DBB" w:rsidRPr="00EA0D8E" w:rsidRDefault="007A2DBB" w:rsidP="007A2DBB">
      <w:pPr>
        <w:ind w:leftChars="120" w:left="252"/>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周りの人の変化に気づく</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・ライフステージに応じた悩みや不安，心配ごとなどを相談できる場の提供，相談機能の整備・充実を図るとともに，それらの相談窓口の周知を図ります。</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関係機関や保健医療関係者などとの連携により，相談支援機能の充実を図り，自殺予防対策を推進します。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・母子健康手帳交付時やこんにちは赤ちゃん訪問時に，産婦やその家族に対して，産後うつ病の保健指導を行います。</w:t>
            </w:r>
          </w:p>
        </w:tc>
      </w:tr>
    </w:tbl>
    <w:p w:rsidR="007A2DBB" w:rsidRPr="00EA0D8E" w:rsidRDefault="007A2DBB" w:rsidP="007A2DBB"/>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199360" behindDoc="1" locked="0" layoutInCell="1" allowOverlap="1" wp14:anchorId="1634F61F" wp14:editId="08D2C1E8">
                <wp:simplePos x="0" y="0"/>
                <wp:positionH relativeFrom="column">
                  <wp:posOffset>133350</wp:posOffset>
                </wp:positionH>
                <wp:positionV relativeFrom="paragraph">
                  <wp:posOffset>635</wp:posOffset>
                </wp:positionV>
                <wp:extent cx="5943600" cy="228600"/>
                <wp:effectExtent l="0" t="0" r="0" b="0"/>
                <wp:wrapNone/>
                <wp:docPr id="379" name="正方形/長方形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F36C5A2" id="正方形/長方形 379" o:spid="_x0000_s1026" style="position:absolute;left:0;text-align:left;margin-left:10.5pt;margin-top:.05pt;width:468pt;height:18pt;z-index:-2501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EkOav5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ストレスや睡眠不足などが，生活習慣病やこころの病気につながることを理解します。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家庭の中でのコミュニケーションを図ります。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家庭や地域，職域で周りの人のこころの変化に気づくようにします。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積極的に家族，友人，職場・地域の人にあいさつや声かけをします。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睡眠や生活リズムの重要性を理解し，規則正しい生活をします。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自分に合ったストレス解消法をみつけ，ストレスとうまくつきあいます。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悩みや不安を一人で抱え込まず，誰かに相談するようにします。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趣味の活動や地域活動などを通じて，仲間をつくります。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生きがいを見つけ，様々な人とふれあう機会を多くつくります。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w:lastRenderedPageBreak/>
        <mc:AlternateContent>
          <mc:Choice Requires="wps">
            <w:drawing>
              <wp:anchor distT="0" distB="0" distL="114300" distR="114300" simplePos="0" relativeHeight="253200384" behindDoc="1" locked="0" layoutInCell="1" allowOverlap="1" wp14:anchorId="18658F11" wp14:editId="0B2E31FB">
                <wp:simplePos x="0" y="0"/>
                <wp:positionH relativeFrom="column">
                  <wp:posOffset>133350</wp:posOffset>
                </wp:positionH>
                <wp:positionV relativeFrom="paragraph">
                  <wp:posOffset>635</wp:posOffset>
                </wp:positionV>
                <wp:extent cx="5943600" cy="228600"/>
                <wp:effectExtent l="0" t="0" r="0" b="0"/>
                <wp:wrapNone/>
                <wp:docPr id="380" name="正方形/長方形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46F5B52" id="正方形/長方形 380" o:spid="_x0000_s1026" style="position:absolute;left:0;text-align:left;margin-left:10.5pt;margin-top:.05pt;width:468pt;height:18pt;z-index:-2501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APCiS1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メンタルヘルスの重要性を普及啓発するとともに，専門家への橋渡しを行います。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経営者，労働者を対象としたメンタルヘルスに関するセミナーや相談会を開催します。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子育て世代に対し情報交換できる場を確保し，地域全体で子育てを支援します。</w:t>
      </w:r>
    </w:p>
    <w:p w:rsidR="007A2DBB" w:rsidRPr="00EA0D8E" w:rsidRDefault="007A2DBB" w:rsidP="00B72C3F">
      <w:pPr>
        <w:spacing w:line="240" w:lineRule="exact"/>
      </w:pPr>
    </w:p>
    <w:p w:rsidR="007809B0" w:rsidRPr="00EA0D8E" w:rsidRDefault="007809B0" w:rsidP="007809B0">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7809B0" w:rsidRPr="00EA0D8E" w:rsidRDefault="007809B0"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7809B0" w:rsidRPr="00EA0D8E" w:rsidRDefault="007809B0"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会報でのワークライフバランスの周知，自殺防止の周知，「メンタルヘルス対策セミナー」開催，労働者のストレスチェックや高ストレス者への面接指導，ベビーマッサージ，育児サークル，</w:t>
            </w:r>
            <w:r w:rsidRPr="00EA0D8E">
              <w:rPr>
                <w:rFonts w:ascii="Arial" w:eastAsia="HG丸ｺﾞｼｯｸM-PRO" w:hAnsi="Arial" w:cs="Arial" w:hint="eastAsia"/>
                <w:sz w:val="22"/>
                <w:szCs w:val="22"/>
              </w:rPr>
              <w:t>PTA</w:t>
            </w:r>
            <w:r w:rsidRPr="00EA0D8E">
              <w:rPr>
                <w:rFonts w:ascii="Arial" w:eastAsia="HG丸ｺﾞｼｯｸM-PRO" w:hAnsi="Arial" w:cs="Arial" w:hint="eastAsia"/>
                <w:sz w:val="22"/>
                <w:szCs w:val="22"/>
              </w:rPr>
              <w:t>連絡協議会主催の各部会（保護者同士の交流・情報交換），子育てサークル，こころの健康に関する相談窓口のチラシ作成</w:t>
            </w:r>
          </w:p>
        </w:tc>
      </w:tr>
      <w:tr w:rsidR="00EA0D8E" w:rsidRPr="00EA0D8E" w:rsidTr="00A6516F">
        <w:tc>
          <w:tcPr>
            <w:tcW w:w="2921" w:type="dxa"/>
            <w:shd w:val="clear" w:color="auto" w:fill="D9D9D9" w:themeFill="background1" w:themeFillShade="D9"/>
            <w:vAlign w:val="center"/>
          </w:tcPr>
          <w:p w:rsidR="007809B0" w:rsidRPr="00EA0D8E" w:rsidRDefault="007809B0"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7809B0" w:rsidRPr="00EA0D8E" w:rsidRDefault="007809B0"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産後うつ病予防・啓発，こころの健康相談，いのちの健康教育，障がい者（児）相談支援事業，自立支援医療（精神通院）の給付および制度周知，一般介護予防事業（はつらつ教室，ミュージック・ヒーリング，アンチエイジング教室，コグニサイズ</w:t>
            </w:r>
            <w:r w:rsidR="00AE3C76" w:rsidRPr="00EA0D8E">
              <w:rPr>
                <w:rFonts w:ascii="Arial" w:eastAsia="HG丸ｺﾞｼｯｸM-PRO" w:hAnsi="Arial" w:cs="Arial" w:hint="eastAsia"/>
                <w:sz w:val="22"/>
                <w:szCs w:val="22"/>
              </w:rPr>
              <w:t>）</w:t>
            </w:r>
            <w:r w:rsidRPr="00EA0D8E">
              <w:rPr>
                <w:rFonts w:ascii="Arial" w:eastAsia="HG丸ｺﾞｼｯｸM-PRO" w:hAnsi="Arial" w:cs="Arial" w:hint="eastAsia"/>
                <w:sz w:val="22"/>
                <w:szCs w:val="22"/>
              </w:rPr>
              <w:t>，介護予防サポーター養成講座，認知症サポーター養成講座，認知症カフェ，もの忘れ・けんしん，住民主体の通いの場づくり，スクールカウンセラー派遣，職員のストレスチェック</w:t>
            </w:r>
          </w:p>
        </w:tc>
      </w:tr>
    </w:tbl>
    <w:p w:rsidR="007809B0" w:rsidRPr="00EA0D8E" w:rsidRDefault="007809B0" w:rsidP="00B72C3F">
      <w:pPr>
        <w:spacing w:line="240" w:lineRule="exact"/>
      </w:pPr>
    </w:p>
    <w:p w:rsidR="007809B0" w:rsidRPr="00EA0D8E" w:rsidRDefault="007809B0" w:rsidP="007809B0">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B72C3F">
        <w:trPr>
          <w:trHeight w:val="583"/>
        </w:trPr>
        <w:tc>
          <w:tcPr>
            <w:tcW w:w="2093" w:type="dxa"/>
            <w:shd w:val="clear" w:color="auto" w:fill="92D050"/>
            <w:vAlign w:val="center"/>
          </w:tcPr>
          <w:p w:rsidR="00B72C3F" w:rsidRPr="00EA0D8E" w:rsidRDefault="00B72C3F"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B72C3F" w:rsidRPr="00EA0D8E" w:rsidRDefault="00B72C3F"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B72C3F" w:rsidRPr="00EA0D8E" w:rsidRDefault="00B72C3F"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B72C3F" w:rsidRPr="00EA0D8E" w:rsidRDefault="00B72C3F"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B72C3F" w:rsidRPr="00EA0D8E" w:rsidRDefault="00B72C3F"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B72C3F" w:rsidRPr="00EA0D8E" w:rsidRDefault="00B72C3F"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B72C3F"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B72C3F" w:rsidRPr="00EA0D8E">
              <w:rPr>
                <w:rFonts w:ascii="HGSｺﾞｼｯｸE" w:eastAsia="HGSｺﾞｼｯｸE" w:hAnsi="HGSｺﾞｼｯｸE" w:hint="eastAsia"/>
                <w:sz w:val="18"/>
                <w:szCs w:val="18"/>
              </w:rPr>
              <w:t>6年度</w:t>
            </w:r>
          </w:p>
          <w:p w:rsidR="00B72C3F" w:rsidRPr="00EA0D8E" w:rsidRDefault="00B72C3F"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B72C3F" w:rsidRPr="00EA0D8E" w:rsidRDefault="00B72C3F"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B72C3F" w:rsidRPr="00EA0D8E" w:rsidRDefault="00B72C3F" w:rsidP="00B72C3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①自殺者数</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H24</w:t>
            </w:r>
          </w:p>
        </w:tc>
        <w:tc>
          <w:tcPr>
            <w:tcW w:w="1275" w:type="dxa"/>
            <w:tcBorders>
              <w:right w:val="single" w:sz="4" w:space="0" w:color="auto"/>
            </w:tcBorders>
            <w:vAlign w:val="center"/>
          </w:tcPr>
          <w:p w:rsidR="00B72C3F" w:rsidRPr="00EA0D8E" w:rsidRDefault="00B72C3F"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w:t>
            </w:r>
            <w:r w:rsidRPr="00EA0D8E">
              <w:rPr>
                <w:rFonts w:asciiTheme="majorHAnsi" w:eastAsia="HG丸ｺﾞｼｯｸM-PRO" w:hAnsiTheme="majorHAnsi" w:cstheme="majorHAnsi" w:hint="eastAsia"/>
              </w:rPr>
              <w:t>名</w:t>
            </w:r>
          </w:p>
        </w:tc>
        <w:tc>
          <w:tcPr>
            <w:tcW w:w="1276" w:type="dxa"/>
            <w:tcBorders>
              <w:right w:val="single" w:sz="4" w:space="0" w:color="auto"/>
            </w:tcBorders>
            <w:vAlign w:val="center"/>
          </w:tcPr>
          <w:p w:rsidR="00B72C3F" w:rsidRPr="00EA0D8E" w:rsidRDefault="00B72C3F"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w:t>
            </w:r>
            <w:r w:rsidRPr="00EA0D8E">
              <w:rPr>
                <w:rFonts w:asciiTheme="majorHAnsi" w:eastAsia="HG丸ｺﾞｼｯｸM-PRO" w:hAnsiTheme="majorHAnsi" w:cstheme="majorHAnsi" w:hint="eastAsia"/>
              </w:rPr>
              <w:t>名</w:t>
            </w:r>
          </w:p>
        </w:tc>
        <w:tc>
          <w:tcPr>
            <w:tcW w:w="993" w:type="dxa"/>
            <w:tcBorders>
              <w:left w:val="single" w:sz="18" w:space="0" w:color="auto"/>
              <w:right w:val="single" w:sz="18" w:space="0" w:color="auto"/>
            </w:tcBorders>
            <w:vAlign w:val="center"/>
          </w:tcPr>
          <w:p w:rsidR="00B72C3F" w:rsidRPr="00EA0D8E" w:rsidRDefault="00B72C3F" w:rsidP="00A6516F">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減少</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人口動態統計</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②睡眠による休養を十分にとれていない者の割合</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25.5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tc>
        <w:tc>
          <w:tcPr>
            <w:tcW w:w="1395" w:type="dxa"/>
            <w:tcBorders>
              <w:left w:val="single" w:sz="4" w:space="0" w:color="auto"/>
            </w:tcBorders>
            <w:vAlign w:val="center"/>
          </w:tcPr>
          <w:p w:rsidR="00B72C3F" w:rsidRPr="00EA0D8E" w:rsidRDefault="00B72C3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③この</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年間でストレスを感じた者の割合</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77.4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76.0</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58.3</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tc>
        <w:tc>
          <w:tcPr>
            <w:tcW w:w="1395" w:type="dxa"/>
            <w:tcBorders>
              <w:left w:val="single" w:sz="4" w:space="0" w:color="auto"/>
            </w:tcBorders>
            <w:vAlign w:val="center"/>
          </w:tcPr>
          <w:p w:rsidR="00B72C3F" w:rsidRPr="00EA0D8E" w:rsidRDefault="00B72C3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④ストレスが負担で解消法もない者の割合</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29.8</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15.5</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26.1</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13</w:t>
            </w:r>
            <w:r w:rsidRPr="00EA0D8E">
              <w:rPr>
                <w:rFonts w:asciiTheme="majorHAnsi" w:eastAsia="HG丸ｺﾞｼｯｸM-PRO" w:hAnsiTheme="majorHAnsi" w:cstheme="majorHAnsi" w:hint="eastAsia"/>
                <w:b/>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tc>
        <w:tc>
          <w:tcPr>
            <w:tcW w:w="1395" w:type="dxa"/>
            <w:tcBorders>
              <w:left w:val="single" w:sz="4" w:space="0" w:color="auto"/>
            </w:tcBorders>
            <w:vAlign w:val="center"/>
          </w:tcPr>
          <w:p w:rsidR="00B72C3F" w:rsidRPr="00EA0D8E" w:rsidRDefault="00B72C3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⑤相談ができる人や場所がある者の割合</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92.6</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71.6</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89.5</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89.7</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74.6</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83.6</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 Ｄ</w:t>
            </w:r>
          </w:p>
        </w:tc>
        <w:tc>
          <w:tcPr>
            <w:tcW w:w="1395" w:type="dxa"/>
            <w:tcBorders>
              <w:left w:val="single" w:sz="4" w:space="0" w:color="auto"/>
            </w:tcBorders>
            <w:vAlign w:val="center"/>
          </w:tcPr>
          <w:p w:rsidR="00B72C3F" w:rsidRPr="00EA0D8E" w:rsidRDefault="00B72C3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⑥メンタルヘルスについて相談できる場所の認知度</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B72C3F" w:rsidRPr="00EA0D8E" w:rsidRDefault="00B72C3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B72C3F" w:rsidRPr="00EA0D8E" w:rsidRDefault="00B72C3F" w:rsidP="00A6516F">
            <w:pPr>
              <w:spacing w:line="240" w:lineRule="exact"/>
              <w:ind w:rightChars="39" w:right="82"/>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46.0</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Ｅ</w:t>
            </w:r>
          </w:p>
        </w:tc>
        <w:tc>
          <w:tcPr>
            <w:tcW w:w="1395" w:type="dxa"/>
            <w:tcBorders>
              <w:left w:val="single" w:sz="4" w:space="0" w:color="auto"/>
            </w:tcBorders>
            <w:vAlign w:val="center"/>
          </w:tcPr>
          <w:p w:rsidR="00B72C3F" w:rsidRPr="00EA0D8E" w:rsidRDefault="00B72C3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B72C3F">
        <w:trPr>
          <w:trHeight w:val="70"/>
        </w:trPr>
        <w:tc>
          <w:tcPr>
            <w:tcW w:w="2093" w:type="dxa"/>
            <w:vAlign w:val="center"/>
          </w:tcPr>
          <w:p w:rsidR="00B72C3F" w:rsidRPr="00EA0D8E" w:rsidRDefault="00B72C3F" w:rsidP="00B72C3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⑦朝起きたとき，「今日も一日頑張ろう」と思える者の割合</w:t>
            </w:r>
          </w:p>
        </w:tc>
        <w:tc>
          <w:tcPr>
            <w:tcW w:w="1701" w:type="dxa"/>
            <w:vAlign w:val="center"/>
          </w:tcPr>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B72C3F" w:rsidRPr="00EA0D8E" w:rsidRDefault="00B72C3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67.4</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46.2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66.6</w:t>
            </w:r>
            <w:r w:rsidRPr="00EA0D8E">
              <w:rPr>
                <w:rFonts w:asciiTheme="majorHAnsi" w:eastAsia="HG丸ｺﾞｼｯｸM-PRO" w:hAnsiTheme="majorHAnsi" w:cstheme="majorHAnsi" w:hint="eastAsia"/>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51.2</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p w:rsidR="00B72C3F" w:rsidRPr="00EA0D8E" w:rsidRDefault="00B72C3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p w:rsidR="00B72C3F" w:rsidRPr="00EA0D8E" w:rsidRDefault="00B72C3F"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tc>
        <w:tc>
          <w:tcPr>
            <w:tcW w:w="1395" w:type="dxa"/>
            <w:tcBorders>
              <w:left w:val="single" w:sz="4" w:space="0" w:color="auto"/>
            </w:tcBorders>
            <w:vAlign w:val="center"/>
          </w:tcPr>
          <w:p w:rsidR="00B72C3F" w:rsidRPr="00EA0D8E" w:rsidRDefault="00B72C3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B85081" w:rsidRPr="00EA0D8E" w:rsidRDefault="00B85081" w:rsidP="006E5FBA">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00433BB8"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B72C3F" w:rsidRPr="00EA0D8E" w:rsidRDefault="00B72C3F" w:rsidP="00B72C3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【課題】</w:t>
      </w:r>
    </w:p>
    <w:p w:rsidR="00B72C3F" w:rsidRPr="00EA0D8E" w:rsidRDefault="00B72C3F" w:rsidP="00B72C3F">
      <w:r w:rsidRPr="00EA0D8E">
        <w:rPr>
          <w:noProof/>
        </w:rPr>
        <mc:AlternateContent>
          <mc:Choice Requires="wps">
            <w:drawing>
              <wp:anchor distT="0" distB="0" distL="114300" distR="114300" simplePos="0" relativeHeight="253075456" behindDoc="0" locked="0" layoutInCell="1" allowOverlap="1" wp14:anchorId="06402382" wp14:editId="659EE3FA">
                <wp:simplePos x="0" y="0"/>
                <wp:positionH relativeFrom="column">
                  <wp:posOffset>118110</wp:posOffset>
                </wp:positionH>
                <wp:positionV relativeFrom="paragraph">
                  <wp:posOffset>35560</wp:posOffset>
                </wp:positionV>
                <wp:extent cx="5943600" cy="1123950"/>
                <wp:effectExtent l="0" t="0" r="19050" b="19050"/>
                <wp:wrapNone/>
                <wp:docPr id="350" name="角丸四角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23950"/>
                        </a:xfrm>
                        <a:prstGeom prst="roundRect">
                          <a:avLst>
                            <a:gd name="adj" fmla="val 14577"/>
                          </a:avLst>
                        </a:prstGeom>
                        <a:solidFill>
                          <a:srgbClr val="FFFFFF"/>
                        </a:solidFill>
                        <a:ln w="19050">
                          <a:solidFill>
                            <a:srgbClr val="000000"/>
                          </a:solidFill>
                          <a:round/>
                          <a:headEnd/>
                          <a:tailEnd/>
                        </a:ln>
                      </wps:spPr>
                      <wps:txbx>
                        <w:txbxContent>
                          <w:p w:rsidR="00910C12" w:rsidRDefault="00910C12" w:rsidP="00B72C3F">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B72C3F">
                              <w:rPr>
                                <w:rFonts w:ascii="HG丸ｺﾞｼｯｸM-PRO" w:eastAsia="HG丸ｺﾞｼｯｸM-PRO" w:hint="eastAsia"/>
                                <w:sz w:val="22"/>
                                <w:szCs w:val="22"/>
                              </w:rPr>
                              <w:t>睡眠による休養を十分にとれていない者の割合が増えており，睡眠による休養の重要性や規則正しい生活の必要性の更なる周知が必要です。</w:t>
                            </w:r>
                          </w:p>
                          <w:p w:rsidR="00910C12" w:rsidRDefault="00910C12" w:rsidP="00B72C3F">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B72C3F">
                              <w:rPr>
                                <w:rFonts w:ascii="HG丸ｺﾞｼｯｸM-PRO" w:eastAsia="HG丸ｺﾞｼｯｸM-PRO" w:hint="eastAsia"/>
                                <w:sz w:val="22"/>
                                <w:szCs w:val="22"/>
                              </w:rPr>
                              <w:t>相談できる人や場所がある者の割合が，小学</w:t>
                            </w:r>
                            <w:r>
                              <w:rPr>
                                <w:rFonts w:ascii="Arial" w:eastAsia="HG丸ｺﾞｼｯｸM-PRO" w:hAnsi="Arial" w:cs="Arial" w:hint="eastAsia"/>
                                <w:sz w:val="22"/>
                                <w:szCs w:val="22"/>
                              </w:rPr>
                              <w:t>5</w:t>
                            </w:r>
                            <w:r w:rsidRPr="00B72C3F">
                              <w:rPr>
                                <w:rFonts w:ascii="HG丸ｺﾞｼｯｸM-PRO" w:eastAsia="HG丸ｺﾞｼｯｸM-PRO" w:hint="eastAsia"/>
                                <w:sz w:val="22"/>
                                <w:szCs w:val="22"/>
                              </w:rPr>
                              <w:t>年生と</w:t>
                            </w:r>
                            <w:r>
                              <w:rPr>
                                <w:rFonts w:ascii="Arial" w:eastAsia="HG丸ｺﾞｼｯｸM-PRO" w:hAnsi="Arial" w:cs="Arial" w:hint="eastAsia"/>
                                <w:sz w:val="22"/>
                                <w:szCs w:val="22"/>
                              </w:rPr>
                              <w:t>20</w:t>
                            </w:r>
                            <w:r w:rsidRPr="00B72C3F">
                              <w:rPr>
                                <w:rFonts w:ascii="HG丸ｺﾞｼｯｸM-PRO" w:eastAsia="HG丸ｺﾞｼｯｸM-PRO" w:hint="eastAsia"/>
                                <w:sz w:val="22"/>
                                <w:szCs w:val="22"/>
                              </w:rPr>
                              <w:t>歳以上で減少しており，一人で抱え込まないようにするための体制整備と相談窓口等の周知が必要です。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42582" id="角丸四角形 350" o:spid="_x0000_s1202" style="position:absolute;left:0;text-align:left;margin-left:9.3pt;margin-top:2.8pt;width:468pt;height:88.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" strokeweight="1.5pt">
                <v:textbox inset="5.85pt,1.15mm,5.85pt,.7pt">
                  <w:txbxContent>
                    <w:p w:rsidR="00910C12" w:rsidRDefault="00910C12" w:rsidP="00B72C3F">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B72C3F">
                        <w:rPr>
                          <w:rFonts w:ascii="HG丸ｺﾞｼｯｸM-PRO" w:eastAsia="HG丸ｺﾞｼｯｸM-PRO" w:hint="eastAsia"/>
                          <w:sz w:val="22"/>
                          <w:szCs w:val="22"/>
                        </w:rPr>
                        <w:t>睡眠による休養を十分にとれていない者の割合が増えており，睡眠による休養の重要性や規則正しい生活の必要性の更なる周知が必要です。</w:t>
                      </w:r>
                    </w:p>
                    <w:p w:rsidR="00910C12" w:rsidRDefault="00910C12" w:rsidP="00B72C3F">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B72C3F">
                        <w:rPr>
                          <w:rFonts w:ascii="HG丸ｺﾞｼｯｸM-PRO" w:eastAsia="HG丸ｺﾞｼｯｸM-PRO" w:hint="eastAsia"/>
                          <w:sz w:val="22"/>
                          <w:szCs w:val="22"/>
                        </w:rPr>
                        <w:t>相談できる人や場所がある者の割合が，小学</w:t>
                      </w:r>
                      <w:r>
                        <w:rPr>
                          <w:rFonts w:ascii="Arial" w:eastAsia="HG丸ｺﾞｼｯｸM-PRO" w:hAnsi="Arial" w:cs="Arial" w:hint="eastAsia"/>
                          <w:sz w:val="22"/>
                          <w:szCs w:val="22"/>
                        </w:rPr>
                        <w:t>5</w:t>
                      </w:r>
                      <w:r w:rsidRPr="00B72C3F">
                        <w:rPr>
                          <w:rFonts w:ascii="HG丸ｺﾞｼｯｸM-PRO" w:eastAsia="HG丸ｺﾞｼｯｸM-PRO" w:hint="eastAsia"/>
                          <w:sz w:val="22"/>
                          <w:szCs w:val="22"/>
                        </w:rPr>
                        <w:t>年生と</w:t>
                      </w:r>
                      <w:r>
                        <w:rPr>
                          <w:rFonts w:ascii="Arial" w:eastAsia="HG丸ｺﾞｼｯｸM-PRO" w:hAnsi="Arial" w:cs="Arial" w:hint="eastAsia"/>
                          <w:sz w:val="22"/>
                          <w:szCs w:val="22"/>
                        </w:rPr>
                        <w:t>20</w:t>
                      </w:r>
                      <w:r w:rsidRPr="00B72C3F">
                        <w:rPr>
                          <w:rFonts w:ascii="HG丸ｺﾞｼｯｸM-PRO" w:eastAsia="HG丸ｺﾞｼｯｸM-PRO" w:hint="eastAsia"/>
                          <w:sz w:val="22"/>
                          <w:szCs w:val="22"/>
                        </w:rPr>
                        <w:t>歳以上で減少しており，一人で抱え込まないようにするための体制整備と相談窓口等の周知が必要です。</w:t>
                      </w:r>
                    </w:p>
                  </w:txbxContent>
                </v:textbox>
              </v:roundrect>
            </w:pict>
          </mc:Fallback>
        </mc:AlternateContent>
      </w:r>
    </w:p>
    <w:p w:rsidR="00B72C3F" w:rsidRPr="00EA0D8E" w:rsidRDefault="00B72C3F" w:rsidP="00B72C3F"/>
    <w:p w:rsidR="00B72C3F" w:rsidRPr="00EA0D8E" w:rsidRDefault="00B72C3F" w:rsidP="00B72C3F"/>
    <w:p w:rsidR="00B72C3F" w:rsidRPr="00EA0D8E" w:rsidRDefault="00B72C3F" w:rsidP="00B72C3F"/>
    <w:p w:rsidR="00B72C3F" w:rsidRPr="00EA0D8E" w:rsidRDefault="00B72C3F" w:rsidP="00B72C3F"/>
    <w:p w:rsidR="00B72C3F" w:rsidRPr="00EA0D8E" w:rsidRDefault="00B72C3F" w:rsidP="00B72C3F"/>
    <w:p w:rsidR="00555123" w:rsidRPr="00EA0D8E" w:rsidRDefault="00555123" w:rsidP="00FF04E1">
      <w:pPr>
        <w:ind w:leftChars="150" w:left="755" w:hangingChars="200" w:hanging="440"/>
        <w:rPr>
          <w:rFonts w:asciiTheme="majorHAnsi" w:eastAsia="HG丸ｺﾞｼｯｸM-PRO" w:hAnsiTheme="majorHAnsi" w:cstheme="majorHAnsi"/>
          <w:sz w:val="22"/>
          <w:szCs w:val="22"/>
        </w:rPr>
      </w:pPr>
    </w:p>
    <w:p w:rsidR="00B72C3F" w:rsidRPr="00EA0D8E" w:rsidRDefault="00B72C3F" w:rsidP="00B72C3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B72C3F" w:rsidRPr="00EA0D8E" w:rsidRDefault="00B72C3F" w:rsidP="00B72C3F">
      <w:r w:rsidRPr="00EA0D8E">
        <w:rPr>
          <w:noProof/>
        </w:rPr>
        <mc:AlternateContent>
          <mc:Choice Requires="wps">
            <w:drawing>
              <wp:anchor distT="0" distB="0" distL="114300" distR="114300" simplePos="0" relativeHeight="253077504" behindDoc="0" locked="0" layoutInCell="1" allowOverlap="1" wp14:anchorId="1B9CDF0A" wp14:editId="6C2547B7">
                <wp:simplePos x="0" y="0"/>
                <wp:positionH relativeFrom="column">
                  <wp:posOffset>118110</wp:posOffset>
                </wp:positionH>
                <wp:positionV relativeFrom="paragraph">
                  <wp:posOffset>35560</wp:posOffset>
                </wp:positionV>
                <wp:extent cx="5943600" cy="1809750"/>
                <wp:effectExtent l="0" t="0" r="19050" b="19050"/>
                <wp:wrapNone/>
                <wp:docPr id="352" name="角丸四角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09750"/>
                        </a:xfrm>
                        <a:prstGeom prst="roundRect">
                          <a:avLst>
                            <a:gd name="adj" fmla="val 10176"/>
                          </a:avLst>
                        </a:prstGeom>
                        <a:solidFill>
                          <a:srgbClr val="FFFFFF"/>
                        </a:solidFill>
                        <a:ln w="19050">
                          <a:solidFill>
                            <a:srgbClr val="000000"/>
                          </a:solidFill>
                          <a:round/>
                          <a:headEnd/>
                          <a:tailEnd/>
                        </a:ln>
                      </wps:spPr>
                      <wps:txbx>
                        <w:txbxContent>
                          <w:p w:rsidR="00910C12" w:rsidRPr="007C0D8F" w:rsidRDefault="00910C12" w:rsidP="00B72C3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B72C3F">
                              <w:rPr>
                                <w:rFonts w:ascii="HGSｺﾞｼｯｸE" w:eastAsia="HGSｺﾞｼｯｸE" w:hAnsi="HGSｺﾞｼｯｸE" w:hint="eastAsia"/>
                                <w:sz w:val="24"/>
                              </w:rPr>
                              <w:t>坂出市自殺対策計画を策定し，相談窓口などの体制整備だけではなく，全庁的な</w:t>
                            </w:r>
                            <w:r>
                              <w:rPr>
                                <w:rFonts w:ascii="HGSｺﾞｼｯｸE" w:eastAsia="HGSｺﾞｼｯｸE" w:hAnsi="HGSｺﾞｼｯｸE" w:hint="eastAsia"/>
                                <w:sz w:val="24"/>
                              </w:rPr>
                              <w:t>取り組み</w:t>
                            </w:r>
                            <w:r w:rsidRPr="00B72C3F">
                              <w:rPr>
                                <w:rFonts w:ascii="HGSｺﾞｼｯｸE" w:eastAsia="HGSｺﾞｼｯｸE" w:hAnsi="HGSｺﾞｼｯｸE" w:hint="eastAsia"/>
                                <w:sz w:val="24"/>
                              </w:rPr>
                              <w:t>を展開してまいります。</w:t>
                            </w:r>
                          </w:p>
                          <w:p w:rsidR="00910C12" w:rsidRDefault="00910C12" w:rsidP="00B72C3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B72C3F">
                              <w:rPr>
                                <w:rFonts w:ascii="HGSｺﾞｼｯｸE" w:eastAsia="HGSｺﾞｼｯｸE" w:hAnsi="HGSｺﾞｼｯｸE" w:hint="eastAsia"/>
                                <w:sz w:val="24"/>
                              </w:rPr>
                              <w:t>休養の一つである睡眠は，不足すると疲労感をもたらすだけでなく，情緒を不安定にし，生活の質に大きく影響するので，睡眠を十分にとることの重要性を周知します。</w:t>
                            </w:r>
                          </w:p>
                          <w:p w:rsidR="00910C12" w:rsidRDefault="00910C12" w:rsidP="00B72C3F">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B72C3F">
                              <w:rPr>
                                <w:rFonts w:ascii="HGSｺﾞｼｯｸE" w:eastAsia="HGSｺﾞｼｯｸE" w:hAnsi="HGSｺﾞｼｯｸE" w:hint="eastAsia"/>
                                <w:sz w:val="24"/>
                              </w:rPr>
                              <w:t>ストレスに対応するため，一人ひとりが自分に適した休養方法を身に付けることができるきっかけづくりを実施してまいります。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2525F" id="角丸四角形 352" o:spid="_x0000_s1203" style="position:absolute;left:0;text-align:left;margin-left:9.3pt;margin-top:2.8pt;width:468pt;height:14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" strokeweight="1.5pt">
                <v:textbox inset="5.85pt,1.15mm,5.85pt,.7pt">
                  <w:txbxContent>
                    <w:p w:rsidR="00910C12" w:rsidRPr="007C0D8F" w:rsidRDefault="00910C12" w:rsidP="00B72C3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B72C3F">
                        <w:rPr>
                          <w:rFonts w:ascii="HGSｺﾞｼｯｸE" w:eastAsia="HGSｺﾞｼｯｸE" w:hAnsi="HGSｺﾞｼｯｸE" w:hint="eastAsia"/>
                          <w:sz w:val="24"/>
                        </w:rPr>
                        <w:t>坂出市自殺対策計画を策定し，相談窓口などの体制整備だけではなく，全庁的な</w:t>
                      </w:r>
                      <w:r>
                        <w:rPr>
                          <w:rFonts w:ascii="HGSｺﾞｼｯｸE" w:eastAsia="HGSｺﾞｼｯｸE" w:hAnsi="HGSｺﾞｼｯｸE" w:hint="eastAsia"/>
                          <w:sz w:val="24"/>
                        </w:rPr>
                        <w:t>取り組み</w:t>
                      </w:r>
                      <w:r w:rsidRPr="00B72C3F">
                        <w:rPr>
                          <w:rFonts w:ascii="HGSｺﾞｼｯｸE" w:eastAsia="HGSｺﾞｼｯｸE" w:hAnsi="HGSｺﾞｼｯｸE" w:hint="eastAsia"/>
                          <w:sz w:val="24"/>
                        </w:rPr>
                        <w:t>を展開してまいります。</w:t>
                      </w:r>
                    </w:p>
                    <w:p w:rsidR="00910C12" w:rsidRDefault="00910C12" w:rsidP="00B72C3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B72C3F">
                        <w:rPr>
                          <w:rFonts w:ascii="HGSｺﾞｼｯｸE" w:eastAsia="HGSｺﾞｼｯｸE" w:hAnsi="HGSｺﾞｼｯｸE" w:hint="eastAsia"/>
                          <w:sz w:val="24"/>
                        </w:rPr>
                        <w:t>休養の一つである睡眠は，不足すると疲労感をもたらすだけでなく，情緒を不安定にし，生活の質に大きく影響するので，睡眠を十分にとることの重要性を周知します。</w:t>
                      </w:r>
                    </w:p>
                    <w:p w:rsidR="00910C12" w:rsidRDefault="00910C12" w:rsidP="00B72C3F">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B72C3F">
                        <w:rPr>
                          <w:rFonts w:ascii="HGSｺﾞｼｯｸE" w:eastAsia="HGSｺﾞｼｯｸE" w:hAnsi="HGSｺﾞｼｯｸE" w:hint="eastAsia"/>
                          <w:sz w:val="24"/>
                        </w:rPr>
                        <w:t>ストレスに対応するため，一人ひとりが自分に適した休養方法を身に付けることができるきっかけづくりを実施してまいります。</w:t>
                      </w:r>
                    </w:p>
                  </w:txbxContent>
                </v:textbox>
              </v:roundrect>
            </w:pict>
          </mc:Fallback>
        </mc:AlternateContent>
      </w:r>
    </w:p>
    <w:p w:rsidR="00B72C3F" w:rsidRPr="00EA0D8E" w:rsidRDefault="00B72C3F" w:rsidP="00B72C3F"/>
    <w:p w:rsidR="00B72C3F" w:rsidRPr="00EA0D8E" w:rsidRDefault="00B72C3F" w:rsidP="00B72C3F"/>
    <w:p w:rsidR="00B72C3F" w:rsidRPr="00EA0D8E" w:rsidRDefault="00B72C3F" w:rsidP="00B72C3F"/>
    <w:p w:rsidR="00B72C3F" w:rsidRPr="00EA0D8E" w:rsidRDefault="00B72C3F" w:rsidP="00B72C3F"/>
    <w:p w:rsidR="00B72C3F" w:rsidRPr="00EA0D8E" w:rsidRDefault="00B72C3F" w:rsidP="00B72C3F"/>
    <w:p w:rsidR="00B72C3F" w:rsidRPr="00EA0D8E" w:rsidRDefault="00B72C3F" w:rsidP="00B72C3F"/>
    <w:p w:rsidR="00B72C3F" w:rsidRPr="00EA0D8E" w:rsidRDefault="00B72C3F" w:rsidP="00B72C3F"/>
    <w:p w:rsidR="004F5298" w:rsidRPr="00EA0D8E" w:rsidRDefault="004F5298"/>
    <w:p w:rsidR="004F5298" w:rsidRPr="00EA0D8E" w:rsidRDefault="004F5298"/>
    <w:p w:rsidR="004F5298" w:rsidRPr="00EA0D8E" w:rsidRDefault="004F5298"/>
    <w:p w:rsidR="004F5298" w:rsidRPr="00EA0D8E" w:rsidRDefault="004F5298"/>
    <w:p w:rsidR="00876CF4" w:rsidRPr="00EA0D8E" w:rsidRDefault="00876CF4">
      <w:pPr>
        <w:widowControl/>
        <w:jc w:val="left"/>
      </w:pPr>
      <w:r w:rsidRPr="00EA0D8E">
        <w:br w:type="page"/>
      </w:r>
    </w:p>
    <w:bookmarkStart w:id="18" w:name="_Toc16260581"/>
    <w:p w:rsidR="003E3837" w:rsidRPr="00EA0D8E" w:rsidRDefault="00435F1D" w:rsidP="00CA6709">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907072" behindDoc="0" locked="0" layoutInCell="1" allowOverlap="1" wp14:anchorId="6D3D2373" wp14:editId="5D85E93D">
                <wp:simplePos x="0" y="0"/>
                <wp:positionH relativeFrom="column">
                  <wp:posOffset>-24765</wp:posOffset>
                </wp:positionH>
                <wp:positionV relativeFrom="paragraph">
                  <wp:posOffset>365760</wp:posOffset>
                </wp:positionV>
                <wp:extent cx="6162675" cy="57785"/>
                <wp:effectExtent l="0" t="0" r="9525" b="0"/>
                <wp:wrapNone/>
                <wp:docPr id="382" name="角丸四角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E87044A" id="角丸四角形 382" o:spid="_x0000_s1026" style="position:absolute;left:0;text-align:left;margin-left:-1.95pt;margin-top:28.8pt;width:485.25pt;height:4.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" fillcolor="#376092" stroked="f" strokeweight="2pt">
                <v:path arrowok="t"/>
              </v:roundrect>
            </w:pict>
          </mc:Fallback>
        </mc:AlternateContent>
      </w:r>
      <w:r w:rsidR="00CA6709" w:rsidRPr="00EA0D8E">
        <w:rPr>
          <w:rFonts w:ascii="HGSｺﾞｼｯｸE" w:eastAsia="HGSｺﾞｼｯｸE" w:hAnsi="HGSｺﾞｼｯｸE" w:hint="eastAsia"/>
          <w:sz w:val="32"/>
          <w:szCs w:val="32"/>
        </w:rPr>
        <w:t>５</w:t>
      </w:r>
      <w:r w:rsidR="003E3837" w:rsidRPr="00EA0D8E">
        <w:rPr>
          <w:rFonts w:ascii="HGSｺﾞｼｯｸE" w:eastAsia="HGSｺﾞｼｯｸE" w:hAnsi="HGSｺﾞｼｯｸE" w:hint="eastAsia"/>
          <w:sz w:val="32"/>
          <w:szCs w:val="32"/>
        </w:rPr>
        <w:t xml:space="preserve">　喫煙</w:t>
      </w:r>
      <w:bookmarkEnd w:id="18"/>
    </w:p>
    <w:p w:rsidR="003E3837" w:rsidRPr="00EA0D8E" w:rsidRDefault="003E3837" w:rsidP="003E3837"/>
    <w:tbl>
      <w:tblPr>
        <w:tblStyle w:val="a6"/>
        <w:tblW w:w="0" w:type="auto"/>
        <w:tblInd w:w="312" w:type="dxa"/>
        <w:tblLook w:val="04A0" w:firstRow="1" w:lastRow="0" w:firstColumn="1" w:lastColumn="0" w:noHBand="0" w:noVBand="1"/>
      </w:tblPr>
      <w:tblGrid>
        <w:gridCol w:w="1200"/>
        <w:gridCol w:w="8080"/>
      </w:tblGrid>
      <w:tr w:rsidR="00EA0D8E" w:rsidRPr="00EA0D8E" w:rsidTr="00B316F7">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3E3837" w:rsidRPr="00EA0D8E" w:rsidRDefault="00D342E8" w:rsidP="006476CC">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3E3837"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3E3837" w:rsidRPr="00EA0D8E" w:rsidRDefault="0017429E" w:rsidP="0017429E">
            <w:pPr>
              <w:ind w:leftChars="200" w:left="420" w:rightChars="200" w:right="420"/>
              <w:jc w:val="distribute"/>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たばこの害から自分と家族の健康を守ろう</w:t>
            </w:r>
          </w:p>
        </w:tc>
      </w:tr>
    </w:tbl>
    <w:p w:rsidR="003E3837" w:rsidRPr="00EA0D8E" w:rsidRDefault="003E3837" w:rsidP="003E3837"/>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たばこの害を知る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316"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316"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w:t>
            </w:r>
            <w:r w:rsidRPr="00EA0D8E">
              <w:rPr>
                <w:rFonts w:ascii="HG丸ｺﾞｼｯｸM-PRO" w:eastAsia="HG丸ｺﾞｼｯｸM-PRO" w:hAnsi="HG丸ｺﾞｼｯｸM-PRO" w:hint="eastAsia"/>
                <w:sz w:val="22"/>
                <w:szCs w:val="22"/>
              </w:rPr>
              <w:t>喫煙や受動喫煙の影響について正しい知識の普及啓発を図ります。</w:t>
            </w:r>
          </w:p>
        </w:tc>
      </w:tr>
      <w:tr w:rsidR="007A2DBB" w:rsidRPr="00EA0D8E" w:rsidTr="007A2DBB">
        <w:tc>
          <w:tcPr>
            <w:tcW w:w="9316"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・小・中学校において，未成年に対する喫煙防止教育を行います。</w:t>
            </w:r>
          </w:p>
        </w:tc>
      </w:tr>
    </w:tbl>
    <w:p w:rsidR="007A2DBB" w:rsidRPr="00EA0D8E" w:rsidRDefault="007A2DBB" w:rsidP="007A2DBB">
      <w:pPr>
        <w:ind w:leftChars="120" w:left="252"/>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喫煙マナーを身につける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・子どもの受動喫煙の防止に取り組むととともに，妊産婦や保護者への情報提供や受動喫煙防止に関する取り組みの働きかけを行います。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・市内の公共施設における全面禁煙・分煙を実施するとともに，民間施設に対しても</w:t>
            </w:r>
            <w:r w:rsidRPr="00EA0D8E">
              <w:rPr>
                <w:rFonts w:asciiTheme="majorHAnsi" w:eastAsia="HG丸ｺﾞｼｯｸM-PRO" w:hAnsiTheme="majorHAnsi" w:cstheme="majorHAnsi" w:hint="eastAsia"/>
                <w:sz w:val="22"/>
                <w:szCs w:val="22"/>
              </w:rPr>
              <w:t>禁煙・分煙の働きかけを行います</w:t>
            </w:r>
            <w:r w:rsidRPr="00EA0D8E">
              <w:rPr>
                <w:rFonts w:ascii="HG丸ｺﾞｼｯｸM-PRO" w:eastAsia="HG丸ｺﾞｼｯｸM-PRO" w:hAnsi="HG丸ｺﾞｼｯｸM-PRO" w:hint="eastAsia"/>
                <w:sz w:val="22"/>
                <w:szCs w:val="22"/>
              </w:rPr>
              <w:t>。</w:t>
            </w:r>
          </w:p>
        </w:tc>
      </w:tr>
    </w:tbl>
    <w:p w:rsidR="007A2DBB" w:rsidRPr="00EA0D8E" w:rsidRDefault="007A2DBB" w:rsidP="007A2DBB">
      <w:pPr>
        <w:ind w:leftChars="120" w:left="252"/>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禁煙を推進する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・喫煙者が禁煙できるように，喫煙による健康被害についての知識の普及啓発を図るとともに，禁煙外来の紹介をするなどの支援をします。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・母子健康手帳交付時やこんにちは赤ちゃん訪問時などに，母親の喫煙状況を把握し，必要に応じて禁煙指導を行います。</w:t>
            </w:r>
          </w:p>
        </w:tc>
      </w:tr>
    </w:tbl>
    <w:p w:rsidR="007A2DBB" w:rsidRPr="00EA0D8E" w:rsidRDefault="007A2DBB" w:rsidP="007A2DBB">
      <w:pPr>
        <w:rPr>
          <w:rFonts w:ascii="HGSｺﾞｼｯｸE" w:eastAsia="HGSｺﾞｼｯｸE" w:hAnsi="HGSｺﾞｼｯｸE"/>
          <w:b/>
          <w:sz w:val="24"/>
        </w:rPr>
      </w:pPr>
    </w:p>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02432" behindDoc="1" locked="0" layoutInCell="1" allowOverlap="1" wp14:anchorId="7551A9BD" wp14:editId="58E9BD08">
                <wp:simplePos x="0" y="0"/>
                <wp:positionH relativeFrom="column">
                  <wp:posOffset>133350</wp:posOffset>
                </wp:positionH>
                <wp:positionV relativeFrom="paragraph">
                  <wp:posOffset>635</wp:posOffset>
                </wp:positionV>
                <wp:extent cx="5943600" cy="228600"/>
                <wp:effectExtent l="0" t="0" r="0" b="0"/>
                <wp:wrapNone/>
                <wp:docPr id="391" name="正方形/長方形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56C3580B" id="正方形/長方形 391" o:spid="_x0000_s1026" style="position:absolute;left:0;text-align:left;margin-left:10.5pt;margin-top:.05pt;width:468pt;height:18pt;z-index:-2501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Ffw4c6WAgAAEQ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喫煙について，正しい知識を学びます。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喫煙者は禁煙にチャレンジします。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家族や身近なかたに禁煙をすすめます。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妊娠中は喫煙しない。</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妊産婦や子どものそばで，たばこを吸わないようにします。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喫煙が他人の健康にも影響があることを知り，周囲への配慮やマナーを忘れないようにします。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禁煙意向のあるかたは禁煙外来に通うなど，進んで禁煙に努めます。</w:t>
      </w:r>
    </w:p>
    <w:p w:rsidR="007A2DBB" w:rsidRPr="00EA0D8E" w:rsidRDefault="007A2DBB" w:rsidP="007A2DBB">
      <w:pPr>
        <w:spacing w:line="240" w:lineRule="exact"/>
        <w:ind w:leftChars="150" w:left="755" w:hangingChars="200" w:hanging="440"/>
        <w:rPr>
          <w:rFonts w:asciiTheme="majorHAnsi" w:eastAsia="HG丸ｺﾞｼｯｸM-PRO" w:hAnsiTheme="majorHAnsi" w:cstheme="majorHAnsi"/>
          <w:sz w:val="22"/>
          <w:szCs w:val="22"/>
        </w:rPr>
      </w:pP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03456" behindDoc="1" locked="0" layoutInCell="1" allowOverlap="1" wp14:anchorId="1A05C209" wp14:editId="69F19CD9">
                <wp:simplePos x="0" y="0"/>
                <wp:positionH relativeFrom="column">
                  <wp:posOffset>133350</wp:posOffset>
                </wp:positionH>
                <wp:positionV relativeFrom="paragraph">
                  <wp:posOffset>635</wp:posOffset>
                </wp:positionV>
                <wp:extent cx="5943600" cy="228600"/>
                <wp:effectExtent l="0" t="0" r="0" b="0"/>
                <wp:wrapNone/>
                <wp:docPr id="408" name="正方形/長方形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71D2FE9F" id="正方形/長方形 408" o:spid="_x0000_s1026" style="position:absolute;left:0;text-align:left;margin-left:10.5pt;margin-top:.05pt;width:468pt;height:18pt;z-index:-2501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Dheq7P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地域や職域において，禁煙・分煙に努めます。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lastRenderedPageBreak/>
        <w:t>◇　受動喫煙防止のために，禁煙・分煙を行う施設を増やします。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禁煙希望者に対し，禁煙外来の紹介を行うなど，支援をします。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禁煙希望者に対し，禁煙指導を実施します。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特定健康診査などの機会を通じて，喫煙習慣者の把握および禁煙指導を行います。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子どもへの禁煙教育とともに，保護者に対し家庭教育を行います。</w:t>
      </w:r>
    </w:p>
    <w:p w:rsidR="007A2DBB" w:rsidRPr="00EA0D8E" w:rsidRDefault="007A2DBB" w:rsidP="003E3837"/>
    <w:p w:rsidR="002E3873" w:rsidRPr="00EA0D8E" w:rsidRDefault="002E3873" w:rsidP="002E3873">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8"/>
        <w:gridCol w:w="6434"/>
      </w:tblGrid>
      <w:tr w:rsidR="00EA0D8E" w:rsidRPr="00EA0D8E" w:rsidTr="00A6516F">
        <w:tc>
          <w:tcPr>
            <w:tcW w:w="2921" w:type="dxa"/>
            <w:shd w:val="clear" w:color="auto" w:fill="D9D9D9" w:themeFill="background1" w:themeFillShade="D9"/>
            <w:vAlign w:val="center"/>
          </w:tcPr>
          <w:p w:rsidR="002E3873" w:rsidRPr="00EA0D8E" w:rsidRDefault="002E3873"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2E3873" w:rsidRPr="00EA0D8E" w:rsidRDefault="00227867" w:rsidP="003B338E">
            <w:pPr>
              <w:rPr>
                <w:rFonts w:ascii="Arial" w:eastAsia="HG丸ｺﾞｼｯｸM-PRO" w:hAnsi="Arial" w:cs="Arial"/>
                <w:sz w:val="22"/>
                <w:szCs w:val="22"/>
              </w:rPr>
            </w:pPr>
            <w:r w:rsidRPr="00EA0D8E">
              <w:rPr>
                <w:rFonts w:ascii="Arial" w:eastAsia="HG丸ｺﾞｼｯｸM-PRO" w:hAnsi="Arial" w:cs="Arial" w:hint="eastAsia"/>
                <w:sz w:val="22"/>
                <w:szCs w:val="22"/>
              </w:rPr>
              <w:t>禁煙外来による禁煙方法の提案，禁煙外来医の増員，特定</w:t>
            </w:r>
            <w:r w:rsidR="003B338E" w:rsidRPr="00EA0D8E">
              <w:rPr>
                <w:rFonts w:ascii="Arial" w:eastAsia="HG丸ｺﾞｼｯｸM-PRO" w:hAnsi="Arial" w:cs="Arial" w:hint="eastAsia"/>
                <w:sz w:val="22"/>
                <w:szCs w:val="22"/>
              </w:rPr>
              <w:t>健康診査</w:t>
            </w:r>
            <w:r w:rsidRPr="00EA0D8E">
              <w:rPr>
                <w:rFonts w:ascii="Arial" w:eastAsia="HG丸ｺﾞｼｯｸM-PRO" w:hAnsi="Arial" w:cs="Arial" w:hint="eastAsia"/>
                <w:sz w:val="22"/>
                <w:szCs w:val="22"/>
              </w:rPr>
              <w:t>や各種がん検診での禁煙のすすめ，啓発のための講演会</w:t>
            </w:r>
          </w:p>
        </w:tc>
      </w:tr>
      <w:tr w:rsidR="00EA0D8E" w:rsidRPr="00EA0D8E" w:rsidTr="00A6516F">
        <w:tc>
          <w:tcPr>
            <w:tcW w:w="2921" w:type="dxa"/>
            <w:shd w:val="clear" w:color="auto" w:fill="D9D9D9" w:themeFill="background1" w:themeFillShade="D9"/>
            <w:vAlign w:val="center"/>
          </w:tcPr>
          <w:p w:rsidR="002E3873" w:rsidRPr="00EA0D8E" w:rsidRDefault="002E3873"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2E3873" w:rsidRPr="00EA0D8E" w:rsidRDefault="00227867"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母子健康手帳交付やパパママ学級等における健康教育，児童・生徒・保護者への喫煙防止教室</w:t>
            </w:r>
          </w:p>
        </w:tc>
      </w:tr>
    </w:tbl>
    <w:p w:rsidR="002E3873" w:rsidRPr="00EA0D8E" w:rsidRDefault="002E3873" w:rsidP="002E3873">
      <w:pPr>
        <w:spacing w:line="240" w:lineRule="exact"/>
      </w:pPr>
    </w:p>
    <w:p w:rsidR="002E3873" w:rsidRPr="00EA0D8E" w:rsidRDefault="002E3873" w:rsidP="002E3873">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D01F78">
        <w:trPr>
          <w:trHeight w:val="583"/>
        </w:trPr>
        <w:tc>
          <w:tcPr>
            <w:tcW w:w="2093" w:type="dxa"/>
            <w:shd w:val="clear" w:color="auto" w:fill="92D050"/>
            <w:vAlign w:val="center"/>
          </w:tcPr>
          <w:p w:rsidR="00D01F78" w:rsidRPr="00EA0D8E" w:rsidRDefault="00D01F78"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D01F78" w:rsidRPr="00EA0D8E" w:rsidRDefault="00D01F78"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D01F78" w:rsidRPr="00EA0D8E" w:rsidRDefault="00D01F78"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D01F78" w:rsidRPr="00EA0D8E" w:rsidRDefault="00D01F78"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D01F78" w:rsidRPr="00EA0D8E" w:rsidRDefault="00D01F78"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D01F78" w:rsidRPr="00EA0D8E" w:rsidRDefault="00D01F78"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D01F78"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D01F78" w:rsidRPr="00EA0D8E">
              <w:rPr>
                <w:rFonts w:ascii="HGSｺﾞｼｯｸE" w:eastAsia="HGSｺﾞｼｯｸE" w:hAnsi="HGSｺﾞｼｯｸE" w:hint="eastAsia"/>
                <w:sz w:val="18"/>
                <w:szCs w:val="18"/>
              </w:rPr>
              <w:t>6年度</w:t>
            </w:r>
          </w:p>
          <w:p w:rsidR="00D01F78" w:rsidRPr="00EA0D8E" w:rsidRDefault="00D01F78"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D01F78" w:rsidRPr="00EA0D8E" w:rsidRDefault="00D01F78"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D01F78" w:rsidRPr="00EA0D8E" w:rsidRDefault="00D01F78" w:rsidP="00D01F78">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D01F78">
        <w:trPr>
          <w:trHeight w:val="70"/>
        </w:trPr>
        <w:tc>
          <w:tcPr>
            <w:tcW w:w="2093" w:type="dxa"/>
            <w:vAlign w:val="center"/>
          </w:tcPr>
          <w:p w:rsidR="00D01F78" w:rsidRPr="00EA0D8E" w:rsidRDefault="00D01F78" w:rsidP="00D01F7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①成人の喫煙率</w:t>
            </w:r>
          </w:p>
        </w:tc>
        <w:tc>
          <w:tcPr>
            <w:tcW w:w="1701" w:type="dxa"/>
            <w:vAlign w:val="center"/>
          </w:tcPr>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D01F78" w:rsidRPr="00EA0D8E" w:rsidRDefault="00D01F78"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17.0</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1F78" w:rsidRPr="00EA0D8E" w:rsidRDefault="00D01F78"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13.3</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01F78" w:rsidRPr="00EA0D8E" w:rsidRDefault="00D01F78"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14.4</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D01F78" w:rsidRPr="00EA0D8E" w:rsidRDefault="00D01F7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D01F78">
        <w:trPr>
          <w:trHeight w:val="70"/>
        </w:trPr>
        <w:tc>
          <w:tcPr>
            <w:tcW w:w="2093" w:type="dxa"/>
            <w:vAlign w:val="center"/>
          </w:tcPr>
          <w:p w:rsidR="00D01F78" w:rsidRPr="00EA0D8E" w:rsidRDefault="00D01F78" w:rsidP="00D01F7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②たばこの害を知っている者の割合</w:t>
            </w:r>
          </w:p>
        </w:tc>
        <w:tc>
          <w:tcPr>
            <w:tcW w:w="1701" w:type="dxa"/>
            <w:vAlign w:val="center"/>
          </w:tcPr>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歳児保護者</w:t>
            </w:r>
          </w:p>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93.0</w:t>
            </w:r>
            <w:r w:rsidRPr="00EA0D8E">
              <w:rPr>
                <w:rFonts w:asciiTheme="majorHAnsi" w:eastAsia="HG丸ｺﾞｼｯｸM-PRO" w:hAnsiTheme="majorHAnsi" w:cstheme="majorHAnsi" w:hint="eastAsia"/>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93.0</w:t>
            </w:r>
            <w:r w:rsidRPr="00EA0D8E">
              <w:rPr>
                <w:rFonts w:asciiTheme="majorHAnsi" w:eastAsia="HG丸ｺﾞｼｯｸM-PRO" w:hAnsiTheme="majorHAnsi" w:cstheme="majorHAnsi" w:hint="eastAsia"/>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92.6</w:t>
            </w:r>
            <w:r w:rsidRPr="00EA0D8E">
              <w:rPr>
                <w:rFonts w:asciiTheme="majorHAnsi" w:eastAsia="HG丸ｺﾞｼｯｸM-PRO" w:hAnsiTheme="majorHAnsi" w:cstheme="majorHAnsi" w:hint="eastAsia"/>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99.5</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91.5</w:t>
            </w:r>
            <w:r w:rsidRPr="00EA0D8E">
              <w:rPr>
                <w:rFonts w:asciiTheme="majorHAnsi" w:eastAsia="HG丸ｺﾞｼｯｸM-PRO" w:hAnsiTheme="majorHAnsi" w:cstheme="majorHAnsi" w:hint="eastAsia"/>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99.1</w:t>
            </w:r>
            <w:r w:rsidRPr="00EA0D8E">
              <w:rPr>
                <w:rFonts w:asciiTheme="majorHAnsi" w:eastAsia="HG丸ｺﾞｼｯｸM-PRO" w:hAnsiTheme="majorHAnsi" w:cstheme="majorHAnsi" w:hint="eastAsia"/>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86.4</w:t>
            </w:r>
            <w:r w:rsidRPr="00EA0D8E">
              <w:rPr>
                <w:rFonts w:asciiTheme="majorHAnsi" w:eastAsia="HG丸ｺﾞｼｯｸM-PRO" w:hAnsiTheme="majorHAnsi" w:cstheme="majorHAnsi" w:hint="eastAsia"/>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D01F78" w:rsidRPr="00EA0D8E" w:rsidRDefault="00D01F7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tc>
        <w:tc>
          <w:tcPr>
            <w:tcW w:w="1395" w:type="dxa"/>
            <w:tcBorders>
              <w:left w:val="single" w:sz="4" w:space="0" w:color="auto"/>
            </w:tcBorders>
            <w:vAlign w:val="center"/>
          </w:tcPr>
          <w:p w:rsidR="00D01F78" w:rsidRPr="00EA0D8E" w:rsidRDefault="00D01F7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D01F78">
        <w:trPr>
          <w:trHeight w:val="70"/>
        </w:trPr>
        <w:tc>
          <w:tcPr>
            <w:tcW w:w="2093" w:type="dxa"/>
            <w:vAlign w:val="center"/>
          </w:tcPr>
          <w:p w:rsidR="00D01F78" w:rsidRPr="00EA0D8E" w:rsidRDefault="00D01F78" w:rsidP="00D01F7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③妊娠中の喫煙率</w:t>
            </w:r>
          </w:p>
        </w:tc>
        <w:tc>
          <w:tcPr>
            <w:tcW w:w="1701" w:type="dxa"/>
            <w:vAlign w:val="center"/>
          </w:tcPr>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妊婦</w:t>
            </w:r>
          </w:p>
        </w:tc>
        <w:tc>
          <w:tcPr>
            <w:tcW w:w="1275"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3.6</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95" w:type="dxa"/>
            <w:tcBorders>
              <w:left w:val="single" w:sz="4" w:space="0" w:color="auto"/>
            </w:tcBorders>
            <w:vAlign w:val="center"/>
          </w:tcPr>
          <w:p w:rsidR="00D01F78" w:rsidRPr="00EA0D8E" w:rsidRDefault="00D01F7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妊娠届データ</w:t>
            </w:r>
          </w:p>
        </w:tc>
      </w:tr>
      <w:tr w:rsidR="00EA0D8E" w:rsidRPr="00EA0D8E" w:rsidTr="00D01F78">
        <w:trPr>
          <w:trHeight w:val="70"/>
        </w:trPr>
        <w:tc>
          <w:tcPr>
            <w:tcW w:w="2093" w:type="dxa"/>
            <w:vAlign w:val="center"/>
          </w:tcPr>
          <w:p w:rsidR="00D01F78" w:rsidRPr="00EA0D8E" w:rsidRDefault="00D01F78" w:rsidP="00D01F7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④禁煙・分煙認定施設数</w:t>
            </w:r>
          </w:p>
        </w:tc>
        <w:tc>
          <w:tcPr>
            <w:tcW w:w="1701" w:type="dxa"/>
            <w:vAlign w:val="center"/>
          </w:tcPr>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H25.4</w:t>
            </w:r>
            <w:r w:rsidRPr="00EA0D8E">
              <w:rPr>
                <w:rFonts w:asciiTheme="majorHAnsi" w:eastAsia="HG丸ｺﾞｼｯｸM-PRO" w:hAnsiTheme="majorHAnsi" w:cstheme="majorHAnsi" w:hint="eastAsia"/>
              </w:rPr>
              <w:t>市内</w:t>
            </w:r>
          </w:p>
        </w:tc>
        <w:tc>
          <w:tcPr>
            <w:tcW w:w="1275"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37</w:t>
            </w:r>
            <w:r w:rsidRPr="00EA0D8E">
              <w:rPr>
                <w:rFonts w:asciiTheme="majorHAnsi" w:eastAsia="HG丸ｺﾞｼｯｸM-PRO" w:hAnsiTheme="majorHAnsi" w:cstheme="majorHAnsi" w:hint="eastAsia"/>
              </w:rPr>
              <w:t>施設</w:t>
            </w:r>
          </w:p>
        </w:tc>
        <w:tc>
          <w:tcPr>
            <w:tcW w:w="1276"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40</w:t>
            </w:r>
            <w:r w:rsidRPr="00EA0D8E">
              <w:rPr>
                <w:rFonts w:asciiTheme="majorHAnsi" w:eastAsia="HG丸ｺﾞｼｯｸM-PRO" w:hAnsiTheme="majorHAnsi" w:cstheme="majorHAnsi" w:hint="eastAsia"/>
              </w:rPr>
              <w:t>施設</w:t>
            </w:r>
          </w:p>
        </w:tc>
        <w:tc>
          <w:tcPr>
            <w:tcW w:w="993" w:type="dxa"/>
            <w:tcBorders>
              <w:left w:val="single" w:sz="18" w:space="0" w:color="auto"/>
              <w:right w:val="single" w:sz="18" w:space="0" w:color="auto"/>
            </w:tcBorders>
            <w:vAlign w:val="center"/>
          </w:tcPr>
          <w:p w:rsidR="00D01F78" w:rsidRPr="00EA0D8E" w:rsidRDefault="00D01F78" w:rsidP="00A6516F">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増加</w:t>
            </w:r>
          </w:p>
        </w:tc>
        <w:tc>
          <w:tcPr>
            <w:tcW w:w="708" w:type="dxa"/>
            <w:tcBorders>
              <w:left w:val="single" w:sz="18" w:space="0" w:color="auto"/>
              <w:right w:val="single" w:sz="4" w:space="0" w:color="auto"/>
            </w:tcBorders>
            <w:vAlign w:val="center"/>
          </w:tcPr>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D01F78" w:rsidRPr="00EA0D8E" w:rsidRDefault="00D01F7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県健康福祉総務課</w:t>
            </w:r>
          </w:p>
        </w:tc>
      </w:tr>
      <w:tr w:rsidR="00EA0D8E" w:rsidRPr="00EA0D8E" w:rsidTr="00D01F78">
        <w:trPr>
          <w:trHeight w:val="70"/>
        </w:trPr>
        <w:tc>
          <w:tcPr>
            <w:tcW w:w="2093" w:type="dxa"/>
            <w:vAlign w:val="center"/>
          </w:tcPr>
          <w:p w:rsidR="00D01F78" w:rsidRPr="00EA0D8E" w:rsidRDefault="00D01F78" w:rsidP="00D01F7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w:t>
            </w:r>
            <w:r w:rsidRPr="00EA0D8E">
              <w:rPr>
                <w:rFonts w:asciiTheme="majorHAnsi" w:eastAsia="HG丸ｺﾞｼｯｸM-PRO" w:hAnsiTheme="majorHAnsi" w:cstheme="majorHAnsi" w:hint="eastAsia"/>
              </w:rPr>
              <w:t>COPD</w:t>
            </w:r>
            <w:r w:rsidRPr="00EA0D8E">
              <w:rPr>
                <w:rFonts w:asciiTheme="majorHAnsi" w:eastAsia="HG丸ｺﾞｼｯｸM-PRO" w:hAnsiTheme="majorHAnsi" w:cstheme="majorHAnsi" w:hint="eastAsia"/>
              </w:rPr>
              <w:t>について知っている者の割合</w:t>
            </w:r>
          </w:p>
        </w:tc>
        <w:tc>
          <w:tcPr>
            <w:tcW w:w="1701" w:type="dxa"/>
            <w:vAlign w:val="center"/>
          </w:tcPr>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D01F78" w:rsidRPr="00EA0D8E" w:rsidRDefault="00D01F78"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18.7</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D01F78" w:rsidRPr="00EA0D8E" w:rsidRDefault="00D01F7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D01F78" w:rsidRPr="00EA0D8E" w:rsidRDefault="00D01F78" w:rsidP="00A6516F">
            <w:pPr>
              <w:spacing w:line="240" w:lineRule="exact"/>
              <w:ind w:rightChars="4" w:right="8"/>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Ｅ</w:t>
            </w:r>
          </w:p>
        </w:tc>
        <w:tc>
          <w:tcPr>
            <w:tcW w:w="1395" w:type="dxa"/>
            <w:tcBorders>
              <w:left w:val="single" w:sz="4" w:space="0" w:color="auto"/>
            </w:tcBorders>
            <w:vAlign w:val="center"/>
          </w:tcPr>
          <w:p w:rsidR="00D01F78" w:rsidRPr="00EA0D8E" w:rsidRDefault="00D01F7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D01F78" w:rsidRPr="00EA0D8E" w:rsidRDefault="00D01F7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調査</w:t>
            </w:r>
          </w:p>
        </w:tc>
      </w:tr>
    </w:tbl>
    <w:p w:rsidR="00B85081" w:rsidRPr="00EA0D8E" w:rsidRDefault="00B85081" w:rsidP="006E5FBA">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w:t>
      </w:r>
      <w:r w:rsidR="00433BB8" w:rsidRPr="00EA0D8E">
        <w:rPr>
          <w:rFonts w:asciiTheme="majorEastAsia" w:eastAsiaTheme="majorEastAsia" w:hAnsiTheme="majorEastAsia" w:hint="eastAsia"/>
          <w:sz w:val="20"/>
          <w:szCs w:val="20"/>
        </w:rPr>
        <w:t>※ベースライン時と中間評価時の値が±</w:t>
      </w:r>
      <w:r w:rsidR="00433BB8"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B85081" w:rsidRPr="00EA0D8E" w:rsidRDefault="00B85081" w:rsidP="001A5A6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1A5A6B" w:rsidRPr="00EA0D8E" w:rsidRDefault="001A5A6B" w:rsidP="001A5A6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1A5A6B" w:rsidRPr="00EA0D8E" w:rsidRDefault="001A5A6B" w:rsidP="001A5A6B">
      <w:r w:rsidRPr="00EA0D8E">
        <w:rPr>
          <w:noProof/>
        </w:rPr>
        <mc:AlternateContent>
          <mc:Choice Requires="wps">
            <w:drawing>
              <wp:anchor distT="0" distB="0" distL="114300" distR="114300" simplePos="0" relativeHeight="253079552" behindDoc="0" locked="0" layoutInCell="1" allowOverlap="1" wp14:anchorId="751B18E8" wp14:editId="2B976196">
                <wp:simplePos x="0" y="0"/>
                <wp:positionH relativeFrom="column">
                  <wp:posOffset>118110</wp:posOffset>
                </wp:positionH>
                <wp:positionV relativeFrom="paragraph">
                  <wp:posOffset>36830</wp:posOffset>
                </wp:positionV>
                <wp:extent cx="5943600" cy="2266950"/>
                <wp:effectExtent l="0" t="0" r="19050" b="19050"/>
                <wp:wrapNone/>
                <wp:docPr id="354" name="角丸四角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66950"/>
                        </a:xfrm>
                        <a:prstGeom prst="roundRect">
                          <a:avLst>
                            <a:gd name="adj" fmla="val 8299"/>
                          </a:avLst>
                        </a:prstGeom>
                        <a:solidFill>
                          <a:srgbClr val="FFFFFF"/>
                        </a:solidFill>
                        <a:ln w="19050">
                          <a:solidFill>
                            <a:srgbClr val="000000"/>
                          </a:solidFill>
                          <a:round/>
                          <a:headEnd/>
                          <a:tailEnd/>
                        </a:ln>
                      </wps:spPr>
                      <wps:txbx>
                        <w:txbxContent>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たばこの害について知っている者の割合が，小学</w:t>
                            </w:r>
                            <w:r>
                              <w:rPr>
                                <w:rFonts w:ascii="Arial" w:eastAsia="HG丸ｺﾞｼｯｸM-PRO" w:hAnsi="Arial" w:cs="Arial" w:hint="eastAsia"/>
                                <w:sz w:val="22"/>
                                <w:szCs w:val="22"/>
                              </w:rPr>
                              <w:t>5</w:t>
                            </w:r>
                            <w:r w:rsidRPr="001A5A6B">
                              <w:rPr>
                                <w:rFonts w:ascii="HG丸ｺﾞｼｯｸM-PRO" w:eastAsia="HG丸ｺﾞｼｯｸM-PRO" w:hint="eastAsia"/>
                                <w:sz w:val="22"/>
                                <w:szCs w:val="22"/>
                              </w:rPr>
                              <w:t>年生，中学</w:t>
                            </w:r>
                            <w:r>
                              <w:rPr>
                                <w:rFonts w:ascii="Arial" w:eastAsia="HG丸ｺﾞｼｯｸM-PRO" w:hAnsi="Arial" w:cs="Arial" w:hint="eastAsia"/>
                                <w:sz w:val="22"/>
                                <w:szCs w:val="22"/>
                              </w:rPr>
                              <w:t>2</w:t>
                            </w:r>
                            <w:r w:rsidRPr="001A5A6B">
                              <w:rPr>
                                <w:rFonts w:ascii="HG丸ｺﾞｼｯｸM-PRO" w:eastAsia="HG丸ｺﾞｼｯｸM-PRO" w:hint="eastAsia"/>
                                <w:sz w:val="22"/>
                                <w:szCs w:val="22"/>
                              </w:rPr>
                              <w:t>年生で減少しており，ＣＯＰＤ（慢性閉塞性肺疾患）について知っている者の割合が少ないことから，継続してたばこの害や禁煙に対する普及啓発への</w:t>
                            </w:r>
                            <w:r>
                              <w:rPr>
                                <w:rFonts w:ascii="HG丸ｺﾞｼｯｸM-PRO" w:eastAsia="HG丸ｺﾞｼｯｸM-PRO" w:hint="eastAsia"/>
                                <w:sz w:val="22"/>
                                <w:szCs w:val="22"/>
                              </w:rPr>
                              <w:t>取り組み</w:t>
                            </w:r>
                            <w:r w:rsidRPr="001A5A6B">
                              <w:rPr>
                                <w:rFonts w:ascii="HG丸ｺﾞｼｯｸM-PRO" w:eastAsia="HG丸ｺﾞｼｯｸM-PRO" w:hint="eastAsia"/>
                                <w:sz w:val="22"/>
                                <w:szCs w:val="22"/>
                              </w:rPr>
                              <w:t>が必要です。</w:t>
                            </w:r>
                          </w:p>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妊娠中の喫煙率が増加していることから，妊婦や胎児に及ぼす影響を子どもの頃から周知徹底が必要です。</w:t>
                            </w:r>
                          </w:p>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国のすすめる受動喫煙防止対策の動向を踏まえ，喫煙をやめたい人がやめる支援と受動喫煙を防ぐ環境整備が必要です。</w:t>
                            </w:r>
                          </w:p>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家庭内では子どもの目につく場所にたばこを置かない、学校では防煙教育を行うなど，家庭や学校，地域全体で未成年者の喫煙を防止する</w:t>
                            </w:r>
                            <w:r>
                              <w:rPr>
                                <w:rFonts w:ascii="HG丸ｺﾞｼｯｸM-PRO" w:eastAsia="HG丸ｺﾞｼｯｸM-PRO" w:hint="eastAsia"/>
                                <w:sz w:val="22"/>
                                <w:szCs w:val="22"/>
                              </w:rPr>
                              <w:t>取り組み</w:t>
                            </w:r>
                            <w:r w:rsidRPr="001A5A6B">
                              <w:rPr>
                                <w:rFonts w:ascii="HG丸ｺﾞｼｯｸM-PRO" w:eastAsia="HG丸ｺﾞｼｯｸM-PRO" w:hint="eastAsia"/>
                                <w:sz w:val="22"/>
                                <w:szCs w:val="22"/>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4A2D8" id="角丸四角形 354" o:spid="_x0000_s1204" style="position:absolute;left:0;text-align:left;margin-left:9.3pt;margin-top:2.9pt;width:468pt;height:178.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" strokeweight="1.5pt">
                <v:textbox inset="5.85pt,1.15mm,5.85pt,.7pt">
                  <w:txbxContent>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たばこの害について知っている者の割合が，小学</w:t>
                      </w:r>
                      <w:r>
                        <w:rPr>
                          <w:rFonts w:ascii="Arial" w:eastAsia="HG丸ｺﾞｼｯｸM-PRO" w:hAnsi="Arial" w:cs="Arial" w:hint="eastAsia"/>
                          <w:sz w:val="22"/>
                          <w:szCs w:val="22"/>
                        </w:rPr>
                        <w:t>5</w:t>
                      </w:r>
                      <w:r w:rsidRPr="001A5A6B">
                        <w:rPr>
                          <w:rFonts w:ascii="HG丸ｺﾞｼｯｸM-PRO" w:eastAsia="HG丸ｺﾞｼｯｸM-PRO" w:hint="eastAsia"/>
                          <w:sz w:val="22"/>
                          <w:szCs w:val="22"/>
                        </w:rPr>
                        <w:t>年生，中学</w:t>
                      </w:r>
                      <w:r>
                        <w:rPr>
                          <w:rFonts w:ascii="Arial" w:eastAsia="HG丸ｺﾞｼｯｸM-PRO" w:hAnsi="Arial" w:cs="Arial" w:hint="eastAsia"/>
                          <w:sz w:val="22"/>
                          <w:szCs w:val="22"/>
                        </w:rPr>
                        <w:t>2</w:t>
                      </w:r>
                      <w:r w:rsidRPr="001A5A6B">
                        <w:rPr>
                          <w:rFonts w:ascii="HG丸ｺﾞｼｯｸM-PRO" w:eastAsia="HG丸ｺﾞｼｯｸM-PRO" w:hint="eastAsia"/>
                          <w:sz w:val="22"/>
                          <w:szCs w:val="22"/>
                        </w:rPr>
                        <w:t>年生で減少しており，ＣＯＰＤ（慢性閉塞性肺疾患）について知っている者の割合が少ないことから，継続してたばこの害や禁煙に対する普及啓発への</w:t>
                      </w:r>
                      <w:r>
                        <w:rPr>
                          <w:rFonts w:ascii="HG丸ｺﾞｼｯｸM-PRO" w:eastAsia="HG丸ｺﾞｼｯｸM-PRO" w:hint="eastAsia"/>
                          <w:sz w:val="22"/>
                          <w:szCs w:val="22"/>
                        </w:rPr>
                        <w:t>取り組み</w:t>
                      </w:r>
                      <w:r w:rsidRPr="001A5A6B">
                        <w:rPr>
                          <w:rFonts w:ascii="HG丸ｺﾞｼｯｸM-PRO" w:eastAsia="HG丸ｺﾞｼｯｸM-PRO" w:hint="eastAsia"/>
                          <w:sz w:val="22"/>
                          <w:szCs w:val="22"/>
                        </w:rPr>
                        <w:t>が必要です。</w:t>
                      </w:r>
                    </w:p>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妊娠中の喫煙率が増加していることから，妊婦や胎児に及ぼす影響を子どもの頃から周知徹底が必要です。</w:t>
                      </w:r>
                    </w:p>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国のすすめる受動喫煙防止対策の動向を踏まえ，喫煙をやめたい人がやめる支援と受動喫煙を防ぐ環境整備が必要です。</w:t>
                      </w:r>
                    </w:p>
                    <w:p w:rsidR="00910C12" w:rsidRDefault="00910C12" w:rsidP="001A5A6B">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1A5A6B">
                        <w:rPr>
                          <w:rFonts w:ascii="HG丸ｺﾞｼｯｸM-PRO" w:eastAsia="HG丸ｺﾞｼｯｸM-PRO" w:hint="eastAsia"/>
                          <w:sz w:val="22"/>
                          <w:szCs w:val="22"/>
                        </w:rPr>
                        <w:t>家庭内では子どもの目につく場所にたばこを置かない、学校では防煙教育を行うなど，家庭や学校，地域全体で未成年者の喫煙を防止する</w:t>
                      </w:r>
                      <w:r>
                        <w:rPr>
                          <w:rFonts w:ascii="HG丸ｺﾞｼｯｸM-PRO" w:eastAsia="HG丸ｺﾞｼｯｸM-PRO" w:hint="eastAsia"/>
                          <w:sz w:val="22"/>
                          <w:szCs w:val="22"/>
                        </w:rPr>
                        <w:t>取り組み</w:t>
                      </w:r>
                      <w:r w:rsidRPr="001A5A6B">
                        <w:rPr>
                          <w:rFonts w:ascii="HG丸ｺﾞｼｯｸM-PRO" w:eastAsia="HG丸ｺﾞｼｯｸM-PRO" w:hint="eastAsia"/>
                          <w:sz w:val="22"/>
                          <w:szCs w:val="22"/>
                        </w:rPr>
                        <w:t>が必要です。</w:t>
                      </w:r>
                    </w:p>
                  </w:txbxContent>
                </v:textbox>
              </v:roundrect>
            </w:pict>
          </mc:Fallback>
        </mc:AlternateContent>
      </w:r>
    </w:p>
    <w:p w:rsidR="001A5A6B" w:rsidRPr="00EA0D8E" w:rsidRDefault="001A5A6B" w:rsidP="001A5A6B"/>
    <w:p w:rsidR="001A5A6B" w:rsidRPr="00EA0D8E" w:rsidRDefault="001A5A6B" w:rsidP="001A5A6B"/>
    <w:p w:rsidR="001A5A6B" w:rsidRPr="00EA0D8E" w:rsidRDefault="001A5A6B" w:rsidP="001A5A6B"/>
    <w:p w:rsidR="001A5A6B" w:rsidRPr="00EA0D8E" w:rsidRDefault="001A5A6B" w:rsidP="001A5A6B"/>
    <w:p w:rsidR="002E3873" w:rsidRPr="00EA0D8E" w:rsidRDefault="002E3873" w:rsidP="003E3837"/>
    <w:p w:rsidR="002E3873" w:rsidRPr="00EA0D8E" w:rsidRDefault="002E3873" w:rsidP="003E3837"/>
    <w:p w:rsidR="002E3873" w:rsidRPr="00EA0D8E" w:rsidRDefault="002E3873" w:rsidP="003E3837"/>
    <w:p w:rsidR="002E3873" w:rsidRPr="00EA0D8E" w:rsidRDefault="002E3873" w:rsidP="003E3837"/>
    <w:p w:rsidR="001A5A6B" w:rsidRPr="00EA0D8E" w:rsidRDefault="001A5A6B">
      <w:pPr>
        <w:widowControl/>
        <w:jc w:val="left"/>
      </w:pPr>
      <w:r w:rsidRPr="00EA0D8E">
        <w:br w:type="page"/>
      </w:r>
    </w:p>
    <w:p w:rsidR="00CD7A4C" w:rsidRPr="00EA0D8E" w:rsidRDefault="00CD7A4C" w:rsidP="00CD7A4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CD7A4C" w:rsidRPr="00EA0D8E" w:rsidRDefault="00CD7A4C" w:rsidP="00CD7A4C">
      <w:r w:rsidRPr="00EA0D8E">
        <w:rPr>
          <w:noProof/>
        </w:rPr>
        <mc:AlternateContent>
          <mc:Choice Requires="wps">
            <w:drawing>
              <wp:anchor distT="0" distB="0" distL="114300" distR="114300" simplePos="0" relativeHeight="253081600" behindDoc="0" locked="0" layoutInCell="1" allowOverlap="1" wp14:anchorId="69878125" wp14:editId="0E72577D">
                <wp:simplePos x="0" y="0"/>
                <wp:positionH relativeFrom="column">
                  <wp:posOffset>119882</wp:posOffset>
                </wp:positionH>
                <wp:positionV relativeFrom="paragraph">
                  <wp:posOffset>36003</wp:posOffset>
                </wp:positionV>
                <wp:extent cx="5943600" cy="2764465"/>
                <wp:effectExtent l="0" t="0" r="19050" b="17145"/>
                <wp:wrapNone/>
                <wp:docPr id="355" name="角丸四角形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64465"/>
                        </a:xfrm>
                        <a:prstGeom prst="roundRect">
                          <a:avLst>
                            <a:gd name="adj" fmla="val 9399"/>
                          </a:avLst>
                        </a:prstGeom>
                        <a:solidFill>
                          <a:srgbClr val="FFFFFF"/>
                        </a:solidFill>
                        <a:ln w="19050">
                          <a:solidFill>
                            <a:srgbClr val="000000"/>
                          </a:solidFill>
                          <a:round/>
                          <a:headEnd/>
                          <a:tailEnd/>
                        </a:ln>
                      </wps:spPr>
                      <wps:txbx>
                        <w:txbxContent>
                          <w:p w:rsidR="00910C12" w:rsidRPr="007C0D8F" w:rsidRDefault="00910C12" w:rsidP="00CD7A4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CD7A4C">
                              <w:rPr>
                                <w:rFonts w:ascii="HGSｺﾞｼｯｸE" w:eastAsia="HGSｺﾞｼｯｸE" w:hAnsi="HGSｺﾞｼｯｸE" w:hint="eastAsia"/>
                                <w:sz w:val="24"/>
                              </w:rPr>
                              <w:t>ＣＯＰＤ</w:t>
                            </w:r>
                            <w:r w:rsidRPr="00800292">
                              <w:rPr>
                                <w:rFonts w:ascii="HGSｺﾞｼｯｸE" w:eastAsia="HGSｺﾞｼｯｸE" w:hAnsi="HGSｺﾞｼｯｸE" w:hint="eastAsia"/>
                                <w:sz w:val="22"/>
                                <w:szCs w:val="22"/>
                              </w:rPr>
                              <w:t>（慢性閉塞性肺疾患）</w:t>
                            </w:r>
                            <w:r w:rsidRPr="00CD7A4C">
                              <w:rPr>
                                <w:rFonts w:ascii="HGSｺﾞｼｯｸE" w:eastAsia="HGSｺﾞｼｯｸE" w:hAnsi="HGSｺﾞｼｯｸE" w:hint="eastAsia"/>
                                <w:sz w:val="24"/>
                              </w:rPr>
                              <w:t xml:space="preserve"> についての認知度の向上に向けた普及啓発に努めます。</w:t>
                            </w:r>
                          </w:p>
                          <w:p w:rsidR="00910C12" w:rsidRDefault="00910C12" w:rsidP="00CD7A4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AE3C76">
                              <w:rPr>
                                <w:rFonts w:ascii="HGSｺﾞｼｯｸE" w:eastAsia="HGSｺﾞｼｯｸE" w:hAnsi="HGSｺﾞｼｯｸE" w:hint="eastAsia"/>
                                <w:sz w:val="24"/>
                              </w:rPr>
                              <w:t>小・中学生に対するたばこの害の周知については，学校・関係団体と連携し，学習指導要領に基づいて指導を継続します。また，SNS やマスメディアなどを活用して，若い世代にあった方法で普及啓発します。</w:t>
                            </w:r>
                          </w:p>
                          <w:p w:rsidR="00910C12" w:rsidRDefault="00910C12" w:rsidP="00CD7A4C">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CD7A4C">
                              <w:rPr>
                                <w:rFonts w:ascii="HGSｺﾞｼｯｸE" w:eastAsia="HGSｺﾞｼｯｸE" w:hAnsi="HGSｺﾞｼｯｸE" w:hint="eastAsia"/>
                                <w:sz w:val="24"/>
                              </w:rPr>
                              <w:t>妊娠期の喫煙をなくすため，妊娠届出時の面接や，両親学級等での禁煙教育を徹底し，SNS やマスメディアなどを活用して，若い世代にあった方法で普及啓発します。</w:t>
                            </w:r>
                          </w:p>
                          <w:p w:rsidR="00910C12" w:rsidRDefault="00910C12" w:rsidP="00CD7A4C">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CD7A4C">
                              <w:rPr>
                                <w:rFonts w:ascii="HGSｺﾞｼｯｸE" w:eastAsia="HGSｺﾞｼｯｸE" w:hAnsi="HGSｺﾞｼｯｸE" w:hint="eastAsia"/>
                                <w:sz w:val="24"/>
                              </w:rPr>
                              <w:t>受動喫煙防止対策として，健康への影響も踏まえ，様々な関係団体と連携して，禁煙，完全分煙が図られるよう働きかけてまいります。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338D2" id="角丸四角形 355" o:spid="_x0000_s1205" style="position:absolute;left:0;text-align:left;margin-left:9.45pt;margin-top:2.85pt;width:468pt;height:217.6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" strokeweight="1.5pt">
                <v:textbox inset="5.85pt,1.15mm,5.85pt,.7pt">
                  <w:txbxContent>
                    <w:p w:rsidR="00910C12" w:rsidRPr="007C0D8F" w:rsidRDefault="00910C12" w:rsidP="00CD7A4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CD7A4C">
                        <w:rPr>
                          <w:rFonts w:ascii="HGSｺﾞｼｯｸE" w:eastAsia="HGSｺﾞｼｯｸE" w:hAnsi="HGSｺﾞｼｯｸE" w:hint="eastAsia"/>
                          <w:sz w:val="24"/>
                        </w:rPr>
                        <w:t>ＣＯＰＤ</w:t>
                      </w:r>
                      <w:r w:rsidRPr="00800292">
                        <w:rPr>
                          <w:rFonts w:ascii="HGSｺﾞｼｯｸE" w:eastAsia="HGSｺﾞｼｯｸE" w:hAnsi="HGSｺﾞｼｯｸE" w:hint="eastAsia"/>
                          <w:sz w:val="22"/>
                          <w:szCs w:val="22"/>
                        </w:rPr>
                        <w:t>（慢性閉塞性肺疾患）</w:t>
                      </w:r>
                      <w:r w:rsidRPr="00CD7A4C">
                        <w:rPr>
                          <w:rFonts w:ascii="HGSｺﾞｼｯｸE" w:eastAsia="HGSｺﾞｼｯｸE" w:hAnsi="HGSｺﾞｼｯｸE" w:hint="eastAsia"/>
                          <w:sz w:val="24"/>
                        </w:rPr>
                        <w:t xml:space="preserve"> についての認知度の向上に向けた普及啓発に努めます。</w:t>
                      </w:r>
                    </w:p>
                    <w:p w:rsidR="00910C12" w:rsidRDefault="00910C12" w:rsidP="00CD7A4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AE3C76">
                        <w:rPr>
                          <w:rFonts w:ascii="HGSｺﾞｼｯｸE" w:eastAsia="HGSｺﾞｼｯｸE" w:hAnsi="HGSｺﾞｼｯｸE" w:hint="eastAsia"/>
                          <w:sz w:val="24"/>
                        </w:rPr>
                        <w:t>小・中学生に対するたばこの害の周知については，学校・関係団体と連携し，学習指導要領に基づいて指導を継続します。また，SNS やマスメディアなどを活用して，若い世代にあった方法で普及啓発します。</w:t>
                      </w:r>
                    </w:p>
                    <w:p w:rsidR="00910C12" w:rsidRDefault="00910C12" w:rsidP="00CD7A4C">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CD7A4C">
                        <w:rPr>
                          <w:rFonts w:ascii="HGSｺﾞｼｯｸE" w:eastAsia="HGSｺﾞｼｯｸE" w:hAnsi="HGSｺﾞｼｯｸE" w:hint="eastAsia"/>
                          <w:sz w:val="24"/>
                        </w:rPr>
                        <w:t>妊娠期の喫煙をなくすため，妊娠届出時の面接や，両親学級等での禁煙教育を徹底し，SNS やマスメディアなどを活用して，若い世代にあった方法で普及啓発します。</w:t>
                      </w:r>
                    </w:p>
                    <w:p w:rsidR="00910C12" w:rsidRDefault="00910C12" w:rsidP="00CD7A4C">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CD7A4C">
                        <w:rPr>
                          <w:rFonts w:ascii="HGSｺﾞｼｯｸE" w:eastAsia="HGSｺﾞｼｯｸE" w:hAnsi="HGSｺﾞｼｯｸE" w:hint="eastAsia"/>
                          <w:sz w:val="24"/>
                        </w:rPr>
                        <w:t>受動喫煙防止対策として，健康への影響も踏まえ，様々な関係団体と連携して，禁煙，完全分煙が図られるよう働きかけてまいります。</w:t>
                      </w:r>
                    </w:p>
                  </w:txbxContent>
                </v:textbox>
              </v:roundrect>
            </w:pict>
          </mc:Fallback>
        </mc:AlternateContent>
      </w:r>
    </w:p>
    <w:p w:rsidR="00CD7A4C" w:rsidRPr="00EA0D8E" w:rsidRDefault="00CD7A4C" w:rsidP="00CD7A4C"/>
    <w:p w:rsidR="00CD7A4C" w:rsidRPr="00EA0D8E" w:rsidRDefault="00CD7A4C" w:rsidP="00CD7A4C"/>
    <w:p w:rsidR="00CD7A4C" w:rsidRPr="00EA0D8E" w:rsidRDefault="00CD7A4C" w:rsidP="00CD7A4C"/>
    <w:p w:rsidR="00CD7A4C" w:rsidRPr="00EA0D8E" w:rsidRDefault="00CD7A4C" w:rsidP="00CD7A4C"/>
    <w:p w:rsidR="00CD7A4C" w:rsidRPr="00EA0D8E" w:rsidRDefault="00CD7A4C" w:rsidP="00CD7A4C"/>
    <w:p w:rsidR="00CD7A4C" w:rsidRPr="00EA0D8E" w:rsidRDefault="00CD7A4C" w:rsidP="00CD7A4C"/>
    <w:p w:rsidR="00CD7A4C" w:rsidRPr="00EA0D8E" w:rsidRDefault="00CD7A4C" w:rsidP="00CD7A4C"/>
    <w:p w:rsidR="003E119B" w:rsidRPr="00EA0D8E" w:rsidRDefault="003E119B"/>
    <w:p w:rsidR="00CD7A4C" w:rsidRPr="00EA0D8E" w:rsidRDefault="00CD7A4C"/>
    <w:p w:rsidR="00CD7A4C" w:rsidRPr="00EA0D8E" w:rsidRDefault="00CD7A4C"/>
    <w:p w:rsidR="00CD7A4C" w:rsidRPr="00EA0D8E" w:rsidRDefault="00CD7A4C"/>
    <w:p w:rsidR="00CD7A4C" w:rsidRPr="00EA0D8E" w:rsidRDefault="00CD7A4C"/>
    <w:p w:rsidR="00CD7A4C" w:rsidRPr="00EA0D8E" w:rsidRDefault="00CD7A4C"/>
    <w:p w:rsidR="00CD7A4C" w:rsidRPr="00EA0D8E" w:rsidRDefault="00CD7A4C">
      <w:pPr>
        <w:widowControl/>
        <w:jc w:val="left"/>
        <w:rPr>
          <w:rFonts w:ascii="HGSｺﾞｼｯｸE" w:eastAsia="HGSｺﾞｼｯｸE" w:hAnsi="HGSｺﾞｼｯｸE"/>
          <w:sz w:val="32"/>
          <w:szCs w:val="32"/>
        </w:rPr>
      </w:pPr>
      <w:r w:rsidRPr="00EA0D8E">
        <w:rPr>
          <w:rFonts w:ascii="HGSｺﾞｼｯｸE" w:eastAsia="HGSｺﾞｼｯｸE" w:hAnsi="HGSｺﾞｼｯｸE"/>
          <w:sz w:val="32"/>
          <w:szCs w:val="32"/>
        </w:rPr>
        <w:br w:type="page"/>
      </w:r>
    </w:p>
    <w:bookmarkStart w:id="19" w:name="_Toc16260582"/>
    <w:p w:rsidR="00B92DED" w:rsidRPr="00EA0D8E" w:rsidRDefault="00435F1D" w:rsidP="00AA3CC5">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913216" behindDoc="0" locked="0" layoutInCell="1" allowOverlap="1" wp14:anchorId="5393113A" wp14:editId="4C08CE76">
                <wp:simplePos x="0" y="0"/>
                <wp:positionH relativeFrom="column">
                  <wp:posOffset>-24765</wp:posOffset>
                </wp:positionH>
                <wp:positionV relativeFrom="paragraph">
                  <wp:posOffset>365760</wp:posOffset>
                </wp:positionV>
                <wp:extent cx="6162675" cy="57785"/>
                <wp:effectExtent l="0" t="0" r="9525" b="0"/>
                <wp:wrapNone/>
                <wp:docPr id="412" name="角丸四角形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CBD2EF5" id="角丸四角形 412" o:spid="_x0000_s1026" style="position:absolute;left:0;text-align:left;margin-left:-1.95pt;margin-top:28.8pt;width:485.25pt;height:4.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" fillcolor="#376092" stroked="f" strokeweight="2pt">
                <v:path arrowok="t"/>
              </v:roundrect>
            </w:pict>
          </mc:Fallback>
        </mc:AlternateContent>
      </w:r>
      <w:r w:rsidR="00AA3CC5" w:rsidRPr="00EA0D8E">
        <w:rPr>
          <w:rFonts w:ascii="HGSｺﾞｼｯｸE" w:eastAsia="HGSｺﾞｼｯｸE" w:hAnsi="HGSｺﾞｼｯｸE" w:hint="eastAsia"/>
          <w:sz w:val="32"/>
          <w:szCs w:val="32"/>
        </w:rPr>
        <w:t>６</w:t>
      </w:r>
      <w:r w:rsidR="00B92DED" w:rsidRPr="00EA0D8E">
        <w:rPr>
          <w:rFonts w:ascii="HGSｺﾞｼｯｸE" w:eastAsia="HGSｺﾞｼｯｸE" w:hAnsi="HGSｺﾞｼｯｸE" w:hint="eastAsia"/>
          <w:sz w:val="32"/>
          <w:szCs w:val="32"/>
        </w:rPr>
        <w:t xml:space="preserve">　飲酒</w:t>
      </w:r>
      <w:bookmarkEnd w:id="19"/>
    </w:p>
    <w:p w:rsidR="00B92DED" w:rsidRPr="00EA0D8E" w:rsidRDefault="00B92DED" w:rsidP="00B92DED"/>
    <w:tbl>
      <w:tblPr>
        <w:tblStyle w:val="a6"/>
        <w:tblW w:w="0" w:type="auto"/>
        <w:tblInd w:w="312" w:type="dxa"/>
        <w:tblLook w:val="04A0" w:firstRow="1" w:lastRow="0" w:firstColumn="1" w:lastColumn="0" w:noHBand="0" w:noVBand="1"/>
      </w:tblPr>
      <w:tblGrid>
        <w:gridCol w:w="1200"/>
        <w:gridCol w:w="8080"/>
      </w:tblGrid>
      <w:tr w:rsidR="00EA0D8E" w:rsidRPr="00EA0D8E" w:rsidTr="00B316F7">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B92DED" w:rsidRPr="00EA0D8E" w:rsidRDefault="00D342E8" w:rsidP="006476CC">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B92DED"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B92DED" w:rsidRPr="00EA0D8E" w:rsidRDefault="00355F2E" w:rsidP="00B36B8D">
            <w:pPr>
              <w:ind w:leftChars="150" w:left="315" w:rightChars="150" w:right="315"/>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お酒の適量を知り</w:t>
            </w:r>
            <w:r w:rsidR="00253E7F"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節度ある飲酒に努めよう</w:t>
            </w:r>
          </w:p>
        </w:tc>
      </w:tr>
    </w:tbl>
    <w:p w:rsidR="00B92DED" w:rsidRPr="00EA0D8E" w:rsidRDefault="00B92DED" w:rsidP="00B92DED"/>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飲酒に関する正しい知識を身につけ，上手にお酒とつき合う</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広報紙やパンフレット，ホームページなどの様々な媒体を活用して，多量飲酒が健康に及ぼす影響や適正飲酒などに関する情報提供を行います。</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・母子健康手帳交付時やこんにちは赤ちゃん訪問時などに，母親の飲酒状況を把握し，必要に応じて禁酒指導を行います。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・小・中学校において，未成年に対する飲酒防止教育を行います。</w:t>
            </w:r>
          </w:p>
        </w:tc>
      </w:tr>
    </w:tbl>
    <w:p w:rsidR="007A2DBB" w:rsidRPr="00EA0D8E" w:rsidRDefault="007A2DBB" w:rsidP="007A2DBB"/>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05504" behindDoc="1" locked="0" layoutInCell="1" allowOverlap="1" wp14:anchorId="08E57065" wp14:editId="651578E7">
                <wp:simplePos x="0" y="0"/>
                <wp:positionH relativeFrom="column">
                  <wp:posOffset>133350</wp:posOffset>
                </wp:positionH>
                <wp:positionV relativeFrom="paragraph">
                  <wp:posOffset>635</wp:posOffset>
                </wp:positionV>
                <wp:extent cx="5943600" cy="228600"/>
                <wp:effectExtent l="0" t="0" r="0" b="0"/>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56D3E2AD" id="正方形/長方形 419" o:spid="_x0000_s1026" style="position:absolute;left:0;text-align:left;margin-left:10.5pt;margin-top:.05pt;width:468pt;height:18pt;z-index:-2501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uYBrtJ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飲酒について，正しい知識を学びます。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お酒の量は</w:t>
      </w:r>
      <w:r w:rsidRPr="00EA0D8E">
        <w:rPr>
          <w:rFonts w:ascii="Arial" w:eastAsia="HG丸ｺﾞｼｯｸM-PRO" w:hAnsi="Arial" w:cs="Arial"/>
          <w:sz w:val="22"/>
          <w:szCs w:val="22"/>
        </w:rPr>
        <w:t>1</w:t>
      </w:r>
      <w:r w:rsidRPr="00EA0D8E">
        <w:rPr>
          <w:rFonts w:asciiTheme="majorHAnsi" w:eastAsia="HG丸ｺﾞｼｯｸM-PRO" w:hAnsiTheme="majorHAnsi" w:cstheme="majorHAnsi" w:hint="eastAsia"/>
          <w:sz w:val="22"/>
          <w:szCs w:val="22"/>
        </w:rPr>
        <w:t>日平均</w:t>
      </w:r>
      <w:r w:rsidRPr="00EA0D8E">
        <w:rPr>
          <w:rFonts w:ascii="Arial" w:eastAsia="HG丸ｺﾞｼｯｸM-PRO" w:hAnsi="Arial" w:cs="Arial"/>
          <w:sz w:val="22"/>
          <w:szCs w:val="22"/>
        </w:rPr>
        <w:t>1</w:t>
      </w:r>
      <w:r w:rsidRPr="00EA0D8E">
        <w:rPr>
          <w:rFonts w:asciiTheme="majorHAnsi" w:eastAsia="HG丸ｺﾞｼｯｸM-PRO" w:hAnsiTheme="majorHAnsi" w:cstheme="majorHAnsi" w:hint="eastAsia"/>
          <w:sz w:val="22"/>
          <w:szCs w:val="22"/>
        </w:rPr>
        <w:t>合程度を目安に上手にお酒とつき合います。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飲酒をするかたは休肝日を設けます。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妊娠中はアルコールが及ぼす影響を知り，禁酒します。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未成年はお酒を飲まないようにします。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妊婦，未成年，飲めないかたにお酒をすすめないようにします。</w:t>
      </w:r>
    </w:p>
    <w:p w:rsidR="007A2DBB" w:rsidRPr="00EA0D8E" w:rsidRDefault="007A2DBB" w:rsidP="007A2DBB">
      <w:pPr>
        <w:spacing w:line="240" w:lineRule="exact"/>
        <w:ind w:leftChars="150" w:left="755" w:hangingChars="200" w:hanging="440"/>
        <w:rPr>
          <w:rFonts w:asciiTheme="majorHAnsi" w:eastAsia="HG丸ｺﾞｼｯｸM-PRO" w:hAnsiTheme="majorHAnsi" w:cstheme="majorHAnsi"/>
          <w:sz w:val="22"/>
          <w:szCs w:val="22"/>
        </w:rPr>
      </w:pP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06528" behindDoc="1" locked="0" layoutInCell="1" allowOverlap="1" wp14:anchorId="03CC2830" wp14:editId="4A2E6CFD">
                <wp:simplePos x="0" y="0"/>
                <wp:positionH relativeFrom="column">
                  <wp:posOffset>133350</wp:posOffset>
                </wp:positionH>
                <wp:positionV relativeFrom="paragraph">
                  <wp:posOffset>635</wp:posOffset>
                </wp:positionV>
                <wp:extent cx="5943600" cy="228600"/>
                <wp:effectExtent l="0" t="0" r="0" b="0"/>
                <wp:wrapNone/>
                <wp:docPr id="420" name="正方形/長方形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1088EE37" id="正方形/長方形 420" o:spid="_x0000_s1026" style="position:absolute;left:0;text-align:left;margin-left:10.5pt;margin-top:.05pt;width:468pt;height:18pt;z-index:-2501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KoTuY2WAgAAEQ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多量飲酒者およびその家族への禁酒指導を行うとともに，適正飲酒に関する普及啓発を行います。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未成年には，お酒を売りません。</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職域や地域で飲酒に関して学ぶ機会を設けます。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地域行事などで，人に無理やりお酒をすすめないようにします。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子どもへの</w:t>
      </w:r>
      <w:r w:rsidRPr="00EA0D8E">
        <w:rPr>
          <w:rFonts w:ascii="HG丸ｺﾞｼｯｸM-PRO" w:eastAsia="HG丸ｺﾞｼｯｸM-PRO" w:hAnsi="HG丸ｺﾞｼｯｸM-PRO" w:hint="eastAsia"/>
          <w:kern w:val="0"/>
          <w:sz w:val="22"/>
          <w:szCs w:val="22"/>
        </w:rPr>
        <w:t>飲酒防止教育</w:t>
      </w:r>
      <w:r w:rsidRPr="00EA0D8E">
        <w:rPr>
          <w:rFonts w:asciiTheme="majorHAnsi" w:eastAsia="HG丸ｺﾞｼｯｸM-PRO" w:hAnsiTheme="majorHAnsi" w:cstheme="majorHAnsi" w:hint="eastAsia"/>
          <w:sz w:val="22"/>
          <w:szCs w:val="22"/>
        </w:rPr>
        <w:t>とともに，保護者に対し家庭教育を行います。</w:t>
      </w:r>
    </w:p>
    <w:p w:rsidR="007A2DBB" w:rsidRPr="00EA0D8E" w:rsidRDefault="007A2DBB" w:rsidP="00B92DED"/>
    <w:p w:rsidR="00964E2B" w:rsidRPr="00EA0D8E" w:rsidRDefault="00964E2B" w:rsidP="00964E2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8"/>
        <w:gridCol w:w="6434"/>
      </w:tblGrid>
      <w:tr w:rsidR="00EA0D8E" w:rsidRPr="00EA0D8E" w:rsidTr="00A6516F">
        <w:tc>
          <w:tcPr>
            <w:tcW w:w="2921" w:type="dxa"/>
            <w:shd w:val="clear" w:color="auto" w:fill="D9D9D9" w:themeFill="background1" w:themeFillShade="D9"/>
            <w:vAlign w:val="center"/>
          </w:tcPr>
          <w:p w:rsidR="00964E2B" w:rsidRPr="00EA0D8E" w:rsidRDefault="00964E2B"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964E2B" w:rsidRPr="00EA0D8E" w:rsidRDefault="002646D8"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医療機関での禁酒指導，アルコール依存の講演会とパッチテストの実施</w:t>
            </w:r>
          </w:p>
        </w:tc>
      </w:tr>
      <w:tr w:rsidR="00EA0D8E" w:rsidRPr="00EA0D8E" w:rsidTr="00A6516F">
        <w:tc>
          <w:tcPr>
            <w:tcW w:w="2921" w:type="dxa"/>
            <w:shd w:val="clear" w:color="auto" w:fill="D9D9D9" w:themeFill="background1" w:themeFillShade="D9"/>
            <w:vAlign w:val="center"/>
          </w:tcPr>
          <w:p w:rsidR="00964E2B" w:rsidRPr="00EA0D8E" w:rsidRDefault="00964E2B"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964E2B" w:rsidRPr="00EA0D8E" w:rsidRDefault="002646D8"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母子健康手帳交付やパパママ学級等における健康教育，健康相談，児童・生徒へのアルコール依存防止教育</w:t>
            </w:r>
          </w:p>
        </w:tc>
      </w:tr>
    </w:tbl>
    <w:p w:rsidR="00964E2B" w:rsidRPr="00EA0D8E" w:rsidRDefault="00964E2B" w:rsidP="00D00708"/>
    <w:p w:rsidR="007A2DBB" w:rsidRPr="00EA0D8E" w:rsidRDefault="007A2DBB" w:rsidP="00D00708"/>
    <w:p w:rsidR="00964E2B" w:rsidRPr="00EA0D8E" w:rsidRDefault="00964E2B" w:rsidP="00964E2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【評価指標】</w:t>
      </w:r>
    </w:p>
    <w:tbl>
      <w:tblPr>
        <w:tblStyle w:val="a6"/>
        <w:tblW w:w="9441" w:type="dxa"/>
        <w:tblInd w:w="306" w:type="dxa"/>
        <w:tblLook w:val="04A0" w:firstRow="1" w:lastRow="0" w:firstColumn="1" w:lastColumn="0" w:noHBand="0" w:noVBand="1"/>
      </w:tblPr>
      <w:tblGrid>
        <w:gridCol w:w="2093"/>
        <w:gridCol w:w="1701"/>
        <w:gridCol w:w="1275"/>
        <w:gridCol w:w="1276"/>
        <w:gridCol w:w="993"/>
        <w:gridCol w:w="708"/>
        <w:gridCol w:w="1395"/>
      </w:tblGrid>
      <w:tr w:rsidR="00EA0D8E" w:rsidRPr="00EA0D8E" w:rsidTr="002646D8">
        <w:trPr>
          <w:trHeight w:val="583"/>
        </w:trPr>
        <w:tc>
          <w:tcPr>
            <w:tcW w:w="2093" w:type="dxa"/>
            <w:shd w:val="clear" w:color="auto" w:fill="92D050"/>
            <w:vAlign w:val="center"/>
          </w:tcPr>
          <w:p w:rsidR="002646D8" w:rsidRPr="00EA0D8E" w:rsidRDefault="002646D8"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2646D8" w:rsidRPr="00EA0D8E" w:rsidRDefault="002646D8"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2646D8" w:rsidRPr="00EA0D8E" w:rsidRDefault="002646D8"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2646D8" w:rsidRPr="00EA0D8E" w:rsidRDefault="002646D8"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2646D8" w:rsidRPr="00EA0D8E" w:rsidRDefault="002646D8"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2646D8" w:rsidRPr="00EA0D8E" w:rsidRDefault="002646D8"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2646D8"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2646D8" w:rsidRPr="00EA0D8E">
              <w:rPr>
                <w:rFonts w:ascii="HGSｺﾞｼｯｸE" w:eastAsia="HGSｺﾞｼｯｸE" w:hAnsi="HGSｺﾞｼｯｸE" w:hint="eastAsia"/>
                <w:sz w:val="18"/>
                <w:szCs w:val="18"/>
              </w:rPr>
              <w:t>6年度</w:t>
            </w:r>
          </w:p>
          <w:p w:rsidR="002646D8" w:rsidRPr="00EA0D8E" w:rsidRDefault="002646D8"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2646D8" w:rsidRPr="00EA0D8E" w:rsidRDefault="002646D8"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2646D8" w:rsidRPr="00EA0D8E" w:rsidRDefault="002646D8" w:rsidP="002646D8">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2646D8">
        <w:trPr>
          <w:trHeight w:val="70"/>
        </w:trPr>
        <w:tc>
          <w:tcPr>
            <w:tcW w:w="2093" w:type="dxa"/>
            <w:vAlign w:val="center"/>
          </w:tcPr>
          <w:p w:rsidR="002646D8" w:rsidRPr="00EA0D8E" w:rsidRDefault="002646D8" w:rsidP="002646D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①生活習慣病のリスクを高める量を飲酒している者（</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日当たりの純アルコール摂取量が男性</w:t>
            </w:r>
            <w:r w:rsidRPr="00EA0D8E">
              <w:rPr>
                <w:rFonts w:asciiTheme="majorHAnsi" w:eastAsia="HG丸ｺﾞｼｯｸM-PRO" w:hAnsiTheme="majorHAnsi" w:cstheme="majorHAnsi" w:hint="eastAsia"/>
              </w:rPr>
              <w:t>40g</w:t>
            </w:r>
            <w:r w:rsidRPr="00EA0D8E">
              <w:rPr>
                <w:rFonts w:asciiTheme="majorHAnsi" w:eastAsia="HG丸ｺﾞｼｯｸM-PRO" w:hAnsiTheme="majorHAnsi" w:cstheme="majorHAnsi" w:hint="eastAsia"/>
              </w:rPr>
              <w:t>以上，女性</w:t>
            </w:r>
            <w:r w:rsidRPr="00EA0D8E">
              <w:rPr>
                <w:rFonts w:asciiTheme="majorHAnsi" w:eastAsia="HG丸ｺﾞｼｯｸM-PRO" w:hAnsiTheme="majorHAnsi" w:cstheme="majorHAnsi" w:hint="eastAsia"/>
              </w:rPr>
              <w:t>20g</w:t>
            </w:r>
            <w:r w:rsidRPr="00EA0D8E">
              <w:rPr>
                <w:rFonts w:asciiTheme="majorHAnsi" w:eastAsia="HG丸ｺﾞｼｯｸM-PRO" w:hAnsiTheme="majorHAnsi" w:cstheme="majorHAnsi" w:hint="eastAsia"/>
              </w:rPr>
              <w:t>以上の者）の割合</w:t>
            </w:r>
          </w:p>
        </w:tc>
        <w:tc>
          <w:tcPr>
            <w:tcW w:w="1701" w:type="dxa"/>
            <w:vAlign w:val="center"/>
          </w:tcPr>
          <w:p w:rsidR="002646D8" w:rsidRPr="00EA0D8E" w:rsidRDefault="002646D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2646D8" w:rsidRPr="00EA0D8E" w:rsidRDefault="002646D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2646D8" w:rsidRPr="00EA0D8E" w:rsidRDefault="002646D8"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36.5</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2646D8" w:rsidRPr="00EA0D8E" w:rsidRDefault="002646D8"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30.8</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leftChars="-50" w:left="-105" w:rightChars="50" w:right="105"/>
              <w:jc w:val="right"/>
              <w:rPr>
                <w:rFonts w:asciiTheme="majorHAnsi" w:eastAsia="HG丸ｺﾞｼｯｸM-PRO" w:hAnsiTheme="majorHAnsi" w:cstheme="majorHAnsi"/>
                <w:highlight w:val="yellow"/>
              </w:rPr>
            </w:pPr>
            <w:r w:rsidRPr="00EA0D8E">
              <w:rPr>
                <w:rFonts w:asciiTheme="majorHAnsi" w:eastAsia="HG丸ｺﾞｼｯｸM-PRO" w:hAnsiTheme="majorHAnsi" w:cstheme="majorHAnsi" w:hint="eastAsia"/>
              </w:rPr>
              <w:t>10.7</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2646D8" w:rsidRPr="00EA0D8E" w:rsidRDefault="002646D8"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13</w:t>
            </w:r>
            <w:r w:rsidRPr="00EA0D8E">
              <w:rPr>
                <w:rFonts w:asciiTheme="majorHAnsi" w:eastAsia="HG丸ｺﾞｼｯｸM-PRO" w:hAnsiTheme="majorHAnsi" w:cstheme="majorHAnsi" w:hint="eastAsia"/>
                <w:b/>
              </w:rPr>
              <w:t>％</w:t>
            </w:r>
          </w:p>
          <w:p w:rsidR="002646D8" w:rsidRPr="00EA0D8E" w:rsidRDefault="002646D8"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6.4</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Ｂ</w:t>
            </w:r>
          </w:p>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2646D8" w:rsidRPr="00EA0D8E" w:rsidRDefault="002646D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2646D8">
        <w:trPr>
          <w:trHeight w:val="70"/>
        </w:trPr>
        <w:tc>
          <w:tcPr>
            <w:tcW w:w="2093" w:type="dxa"/>
            <w:vAlign w:val="center"/>
          </w:tcPr>
          <w:p w:rsidR="002646D8" w:rsidRPr="00EA0D8E" w:rsidRDefault="002646D8" w:rsidP="002646D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②未成年の飲酒の害を知っている者の割合</w:t>
            </w:r>
          </w:p>
        </w:tc>
        <w:tc>
          <w:tcPr>
            <w:tcW w:w="1701" w:type="dxa"/>
            <w:vAlign w:val="center"/>
          </w:tcPr>
          <w:p w:rsidR="002646D8" w:rsidRPr="00EA0D8E" w:rsidRDefault="002646D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年生男子</w:t>
            </w:r>
          </w:p>
          <w:p w:rsidR="002646D8" w:rsidRPr="00EA0D8E" w:rsidRDefault="002646D8" w:rsidP="002646D8">
            <w:pPr>
              <w:spacing w:line="240" w:lineRule="exact"/>
              <w:ind w:firstLineChars="490" w:firstLine="1029"/>
              <w:rPr>
                <w:rFonts w:asciiTheme="majorHAnsi" w:eastAsia="HG丸ｺﾞｼｯｸM-PRO" w:hAnsiTheme="majorHAnsi" w:cstheme="majorHAnsi"/>
              </w:rPr>
            </w:pPr>
            <w:r w:rsidRPr="00EA0D8E">
              <w:rPr>
                <w:rFonts w:asciiTheme="majorHAnsi" w:eastAsia="HG丸ｺﾞｼｯｸM-PRO" w:hAnsiTheme="majorHAnsi" w:cstheme="majorHAnsi" w:hint="eastAsia"/>
              </w:rPr>
              <w:t>女子</w:t>
            </w:r>
          </w:p>
          <w:p w:rsidR="002646D8" w:rsidRPr="00EA0D8E" w:rsidRDefault="002646D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年生男子</w:t>
            </w:r>
          </w:p>
          <w:p w:rsidR="002646D8" w:rsidRPr="00EA0D8E" w:rsidRDefault="002646D8" w:rsidP="002646D8">
            <w:pPr>
              <w:spacing w:line="240" w:lineRule="exact"/>
              <w:ind w:firstLineChars="490" w:firstLine="1029"/>
              <w:rPr>
                <w:rFonts w:asciiTheme="majorHAnsi" w:eastAsia="HG丸ｺﾞｼｯｸM-PRO" w:hAnsiTheme="majorHAnsi" w:cstheme="majorHAnsi"/>
              </w:rPr>
            </w:pPr>
            <w:r w:rsidRPr="00EA0D8E">
              <w:rPr>
                <w:rFonts w:asciiTheme="majorHAnsi" w:eastAsia="HG丸ｺﾞｼｯｸM-PRO" w:hAnsiTheme="majorHAnsi" w:cstheme="majorHAnsi" w:hint="eastAsia"/>
              </w:rPr>
              <w:t>女子</w:t>
            </w:r>
          </w:p>
        </w:tc>
        <w:tc>
          <w:tcPr>
            <w:tcW w:w="1275" w:type="dxa"/>
            <w:tcBorders>
              <w:right w:val="single" w:sz="4" w:space="0" w:color="auto"/>
            </w:tcBorders>
            <w:vAlign w:val="center"/>
          </w:tcPr>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78.2</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89.3</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84.0</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94.1</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77.6</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80.9</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87.2</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highlight w:val="yellow"/>
              </w:rPr>
            </w:pPr>
            <w:r w:rsidRPr="00EA0D8E">
              <w:rPr>
                <w:rFonts w:asciiTheme="majorHAnsi" w:eastAsia="HG丸ｺﾞｼｯｸM-PRO" w:hAnsiTheme="majorHAnsi" w:cstheme="majorHAnsi" w:hint="eastAsia"/>
              </w:rPr>
              <w:t>93.4</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2646D8" w:rsidRPr="00EA0D8E" w:rsidRDefault="002646D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Ｃ</w:t>
            </w:r>
          </w:p>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Ｄ</w:t>
            </w:r>
          </w:p>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Ｂ</w:t>
            </w: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Ｃ</w:t>
            </w:r>
          </w:p>
        </w:tc>
        <w:tc>
          <w:tcPr>
            <w:tcW w:w="1395" w:type="dxa"/>
            <w:tcBorders>
              <w:left w:val="single" w:sz="4" w:space="0" w:color="auto"/>
            </w:tcBorders>
            <w:vAlign w:val="center"/>
          </w:tcPr>
          <w:p w:rsidR="002646D8" w:rsidRPr="00EA0D8E" w:rsidRDefault="002646D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2646D8">
        <w:trPr>
          <w:trHeight w:val="70"/>
        </w:trPr>
        <w:tc>
          <w:tcPr>
            <w:tcW w:w="2093" w:type="dxa"/>
            <w:vAlign w:val="center"/>
          </w:tcPr>
          <w:p w:rsidR="002646D8" w:rsidRPr="00EA0D8E" w:rsidRDefault="002646D8" w:rsidP="002646D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③適正飲酒の量を知っている者の割合</w:t>
            </w:r>
          </w:p>
        </w:tc>
        <w:tc>
          <w:tcPr>
            <w:tcW w:w="1701" w:type="dxa"/>
            <w:vAlign w:val="center"/>
          </w:tcPr>
          <w:p w:rsidR="002646D8" w:rsidRPr="00EA0D8E" w:rsidRDefault="002646D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2646D8" w:rsidRPr="00EA0D8E" w:rsidRDefault="002646D8"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51.6</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38.6</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50.5</w:t>
            </w:r>
            <w:r w:rsidRPr="00EA0D8E">
              <w:rPr>
                <w:rFonts w:asciiTheme="majorHAnsi" w:eastAsia="HG丸ｺﾞｼｯｸM-PRO" w:hAnsiTheme="majorHAnsi" w:cstheme="majorHAnsi" w:hint="eastAsia"/>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41.8</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2646D8" w:rsidRPr="00EA0D8E" w:rsidRDefault="002646D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2646D8" w:rsidRPr="00EA0D8E" w:rsidRDefault="002646D8"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Ｃ</w:t>
            </w:r>
          </w:p>
          <w:p w:rsidR="002646D8" w:rsidRPr="00EA0D8E" w:rsidRDefault="002646D8"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Ｂ</w:t>
            </w:r>
          </w:p>
        </w:tc>
        <w:tc>
          <w:tcPr>
            <w:tcW w:w="1395" w:type="dxa"/>
            <w:tcBorders>
              <w:left w:val="single" w:sz="4" w:space="0" w:color="auto"/>
            </w:tcBorders>
            <w:vAlign w:val="center"/>
          </w:tcPr>
          <w:p w:rsidR="002646D8" w:rsidRPr="00EA0D8E" w:rsidRDefault="002646D8"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B85081" w:rsidRPr="00EA0D8E" w:rsidRDefault="00B85081" w:rsidP="006E5FBA">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w:t>
      </w:r>
      <w:r w:rsidR="00433BB8" w:rsidRPr="00EA0D8E">
        <w:rPr>
          <w:rFonts w:asciiTheme="majorEastAsia" w:eastAsiaTheme="majorEastAsia" w:hAnsiTheme="majorEastAsia" w:hint="eastAsia"/>
          <w:sz w:val="20"/>
          <w:szCs w:val="20"/>
        </w:rPr>
        <w:t>※ベースライン時と中間評価時の値が±</w:t>
      </w:r>
      <w:r w:rsidR="00433BB8"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964E2B" w:rsidRPr="00EA0D8E" w:rsidRDefault="00964E2B" w:rsidP="00B92DED"/>
    <w:p w:rsidR="00D51D27" w:rsidRPr="00EA0D8E" w:rsidRDefault="00D51D27" w:rsidP="00D51D27">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7A2DBB" w:rsidRPr="00EA0D8E" w:rsidRDefault="007A2DBB" w:rsidP="007A2DBB">
      <w:r w:rsidRPr="00EA0D8E">
        <w:rPr>
          <w:noProof/>
        </w:rPr>
        <mc:AlternateContent>
          <mc:Choice Requires="wps">
            <w:drawing>
              <wp:anchor distT="0" distB="0" distL="114300" distR="114300" simplePos="0" relativeHeight="253083648" behindDoc="0" locked="0" layoutInCell="1" allowOverlap="1" wp14:anchorId="7217FE8C" wp14:editId="1D8D3C7E">
                <wp:simplePos x="0" y="0"/>
                <wp:positionH relativeFrom="margin">
                  <wp:posOffset>128905</wp:posOffset>
                </wp:positionH>
                <wp:positionV relativeFrom="paragraph">
                  <wp:posOffset>125730</wp:posOffset>
                </wp:positionV>
                <wp:extent cx="5943600" cy="1584000"/>
                <wp:effectExtent l="0" t="0" r="19050" b="16510"/>
                <wp:wrapNone/>
                <wp:docPr id="356" name="角丸四角形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84000"/>
                        </a:xfrm>
                        <a:prstGeom prst="roundRect">
                          <a:avLst>
                            <a:gd name="adj" fmla="val 12029"/>
                          </a:avLst>
                        </a:prstGeom>
                        <a:solidFill>
                          <a:srgbClr val="FFFFFF"/>
                        </a:solidFill>
                        <a:ln w="19050">
                          <a:solidFill>
                            <a:srgbClr val="000000"/>
                          </a:solidFill>
                          <a:round/>
                          <a:headEnd/>
                          <a:tailEnd/>
                        </a:ln>
                      </wps:spPr>
                      <wps:txbx>
                        <w:txbxContent>
                          <w:p w:rsidR="00910C12" w:rsidRDefault="00910C12" w:rsidP="00D51D27">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51D27">
                              <w:rPr>
                                <w:rFonts w:ascii="HG丸ｺﾞｼｯｸM-PRO" w:eastAsia="HG丸ｺﾞｼｯｸM-PRO" w:hint="eastAsia"/>
                                <w:sz w:val="22"/>
                                <w:szCs w:val="22"/>
                              </w:rPr>
                              <w:t>生活習慣病のリスクを高める量を飲酒している者の割合が，男性で減少しているが男性・女性共に目標値までは減少しておらず，また，節度のある飲酒の量を知っている者の割合も低いことから，健康への影響などを引き続き啓発する</w:t>
                            </w:r>
                            <w:r>
                              <w:rPr>
                                <w:rFonts w:ascii="HG丸ｺﾞｼｯｸM-PRO" w:eastAsia="HG丸ｺﾞｼｯｸM-PRO" w:hint="eastAsia"/>
                                <w:sz w:val="22"/>
                                <w:szCs w:val="22"/>
                              </w:rPr>
                              <w:t>取り組み</w:t>
                            </w:r>
                            <w:r w:rsidRPr="00D51D27">
                              <w:rPr>
                                <w:rFonts w:ascii="HG丸ｺﾞｼｯｸM-PRO" w:eastAsia="HG丸ｺﾞｼｯｸM-PRO" w:hint="eastAsia"/>
                                <w:sz w:val="22"/>
                                <w:szCs w:val="22"/>
                              </w:rPr>
                              <w:t>が必要です。</w:t>
                            </w:r>
                          </w:p>
                          <w:p w:rsidR="00910C12" w:rsidRDefault="00910C12" w:rsidP="00D51D27">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51D27">
                              <w:rPr>
                                <w:rFonts w:ascii="HG丸ｺﾞｼｯｸM-PRO" w:eastAsia="HG丸ｺﾞｼｯｸM-PRO" w:hint="eastAsia"/>
                                <w:sz w:val="22"/>
                                <w:szCs w:val="22"/>
                              </w:rPr>
                              <w:t>未成年の飲酒の害を知っている者の割合が小学</w:t>
                            </w:r>
                            <w:r>
                              <w:rPr>
                                <w:rFonts w:ascii="Arial" w:eastAsia="HG丸ｺﾞｼｯｸM-PRO" w:hAnsi="Arial" w:cs="Arial" w:hint="eastAsia"/>
                                <w:sz w:val="22"/>
                                <w:szCs w:val="22"/>
                              </w:rPr>
                              <w:t>5</w:t>
                            </w:r>
                            <w:r w:rsidRPr="00D51D27">
                              <w:rPr>
                                <w:rFonts w:ascii="HG丸ｺﾞｼｯｸM-PRO" w:eastAsia="HG丸ｺﾞｼｯｸM-PRO" w:hint="eastAsia"/>
                                <w:sz w:val="22"/>
                                <w:szCs w:val="22"/>
                              </w:rPr>
                              <w:t>年生，中学</w:t>
                            </w:r>
                            <w:r>
                              <w:rPr>
                                <w:rFonts w:ascii="Arial" w:eastAsia="HG丸ｺﾞｼｯｸM-PRO" w:hAnsi="Arial" w:cs="Arial" w:hint="eastAsia"/>
                                <w:sz w:val="22"/>
                                <w:szCs w:val="22"/>
                              </w:rPr>
                              <w:t>2</w:t>
                            </w:r>
                            <w:r w:rsidRPr="00D51D27">
                              <w:rPr>
                                <w:rFonts w:ascii="HG丸ｺﾞｼｯｸM-PRO" w:eastAsia="HG丸ｺﾞｼｯｸM-PRO" w:hint="eastAsia"/>
                                <w:sz w:val="22"/>
                                <w:szCs w:val="22"/>
                              </w:rPr>
                              <w:t>年生のどちらも目標値を達成していないことから，引き続き啓発する取</w:t>
                            </w:r>
                            <w:r>
                              <w:rPr>
                                <w:rFonts w:ascii="HG丸ｺﾞｼｯｸM-PRO" w:eastAsia="HG丸ｺﾞｼｯｸM-PRO" w:hint="eastAsia"/>
                                <w:sz w:val="22"/>
                                <w:szCs w:val="22"/>
                              </w:rPr>
                              <w:t>り</w:t>
                            </w:r>
                            <w:r w:rsidRPr="00D51D27">
                              <w:rPr>
                                <w:rFonts w:ascii="HG丸ｺﾞｼｯｸM-PRO" w:eastAsia="HG丸ｺﾞｼｯｸM-PRO" w:hint="eastAsia"/>
                                <w:sz w:val="22"/>
                                <w:szCs w:val="22"/>
                              </w:rPr>
                              <w:t>組</w:t>
                            </w:r>
                            <w:r>
                              <w:rPr>
                                <w:rFonts w:ascii="HG丸ｺﾞｼｯｸM-PRO" w:eastAsia="HG丸ｺﾞｼｯｸM-PRO" w:hint="eastAsia"/>
                                <w:sz w:val="22"/>
                                <w:szCs w:val="22"/>
                              </w:rPr>
                              <w:t>み</w:t>
                            </w:r>
                            <w:r w:rsidRPr="00D51D27">
                              <w:rPr>
                                <w:rFonts w:ascii="HG丸ｺﾞｼｯｸM-PRO" w:eastAsia="HG丸ｺﾞｼｯｸM-PRO" w:hint="eastAsia"/>
                                <w:sz w:val="22"/>
                                <w:szCs w:val="22"/>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6F541" id="角丸四角形 356" o:spid="_x0000_s1206" style="position:absolute;left:0;text-align:left;margin-left:10.15pt;margin-top:9.9pt;width:468pt;height:124.7pt;z-index:2530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" strokeweight="1.5pt">
                <v:textbox inset="5.85pt,1.15mm,5.85pt,.7pt">
                  <w:txbxContent>
                    <w:p w:rsidR="00910C12" w:rsidRDefault="00910C12" w:rsidP="00D51D27">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51D27">
                        <w:rPr>
                          <w:rFonts w:ascii="HG丸ｺﾞｼｯｸM-PRO" w:eastAsia="HG丸ｺﾞｼｯｸM-PRO" w:hint="eastAsia"/>
                          <w:sz w:val="22"/>
                          <w:szCs w:val="22"/>
                        </w:rPr>
                        <w:t>生活習慣病のリスクを高める量を飲酒している者の割合が，男性で減少しているが男性・女性共に目標値までは減少しておらず，また，節度のある飲酒の量を知っている者の割合も低いことから，健康への影響などを引き続き啓発する</w:t>
                      </w:r>
                      <w:r>
                        <w:rPr>
                          <w:rFonts w:ascii="HG丸ｺﾞｼｯｸM-PRO" w:eastAsia="HG丸ｺﾞｼｯｸM-PRO" w:hint="eastAsia"/>
                          <w:sz w:val="22"/>
                          <w:szCs w:val="22"/>
                        </w:rPr>
                        <w:t>取り組み</w:t>
                      </w:r>
                      <w:r w:rsidRPr="00D51D27">
                        <w:rPr>
                          <w:rFonts w:ascii="HG丸ｺﾞｼｯｸM-PRO" w:eastAsia="HG丸ｺﾞｼｯｸM-PRO" w:hint="eastAsia"/>
                          <w:sz w:val="22"/>
                          <w:szCs w:val="22"/>
                        </w:rPr>
                        <w:t>が必要です。</w:t>
                      </w:r>
                    </w:p>
                    <w:p w:rsidR="00910C12" w:rsidRDefault="00910C12" w:rsidP="00D51D27">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51D27">
                        <w:rPr>
                          <w:rFonts w:ascii="HG丸ｺﾞｼｯｸM-PRO" w:eastAsia="HG丸ｺﾞｼｯｸM-PRO" w:hint="eastAsia"/>
                          <w:sz w:val="22"/>
                          <w:szCs w:val="22"/>
                        </w:rPr>
                        <w:t>未成年の飲酒の害を知っている者の割合が小学</w:t>
                      </w:r>
                      <w:r>
                        <w:rPr>
                          <w:rFonts w:ascii="Arial" w:eastAsia="HG丸ｺﾞｼｯｸM-PRO" w:hAnsi="Arial" w:cs="Arial" w:hint="eastAsia"/>
                          <w:sz w:val="22"/>
                          <w:szCs w:val="22"/>
                        </w:rPr>
                        <w:t>5</w:t>
                      </w:r>
                      <w:r w:rsidRPr="00D51D27">
                        <w:rPr>
                          <w:rFonts w:ascii="HG丸ｺﾞｼｯｸM-PRO" w:eastAsia="HG丸ｺﾞｼｯｸM-PRO" w:hint="eastAsia"/>
                          <w:sz w:val="22"/>
                          <w:szCs w:val="22"/>
                        </w:rPr>
                        <w:t>年生，中学</w:t>
                      </w:r>
                      <w:r>
                        <w:rPr>
                          <w:rFonts w:ascii="Arial" w:eastAsia="HG丸ｺﾞｼｯｸM-PRO" w:hAnsi="Arial" w:cs="Arial" w:hint="eastAsia"/>
                          <w:sz w:val="22"/>
                          <w:szCs w:val="22"/>
                        </w:rPr>
                        <w:t>2</w:t>
                      </w:r>
                      <w:r w:rsidRPr="00D51D27">
                        <w:rPr>
                          <w:rFonts w:ascii="HG丸ｺﾞｼｯｸM-PRO" w:eastAsia="HG丸ｺﾞｼｯｸM-PRO" w:hint="eastAsia"/>
                          <w:sz w:val="22"/>
                          <w:szCs w:val="22"/>
                        </w:rPr>
                        <w:t>年生のどちらも目標値を達成していないことから，引き続き啓発する取</w:t>
                      </w:r>
                      <w:r>
                        <w:rPr>
                          <w:rFonts w:ascii="HG丸ｺﾞｼｯｸM-PRO" w:eastAsia="HG丸ｺﾞｼｯｸM-PRO" w:hint="eastAsia"/>
                          <w:sz w:val="22"/>
                          <w:szCs w:val="22"/>
                        </w:rPr>
                        <w:t>り</w:t>
                      </w:r>
                      <w:r w:rsidRPr="00D51D27">
                        <w:rPr>
                          <w:rFonts w:ascii="HG丸ｺﾞｼｯｸM-PRO" w:eastAsia="HG丸ｺﾞｼｯｸM-PRO" w:hint="eastAsia"/>
                          <w:sz w:val="22"/>
                          <w:szCs w:val="22"/>
                        </w:rPr>
                        <w:t>組</w:t>
                      </w:r>
                      <w:r>
                        <w:rPr>
                          <w:rFonts w:ascii="HG丸ｺﾞｼｯｸM-PRO" w:eastAsia="HG丸ｺﾞｼｯｸM-PRO" w:hint="eastAsia"/>
                          <w:sz w:val="22"/>
                          <w:szCs w:val="22"/>
                        </w:rPr>
                        <w:t>み</w:t>
                      </w:r>
                      <w:r w:rsidRPr="00D51D27">
                        <w:rPr>
                          <w:rFonts w:ascii="HG丸ｺﾞｼｯｸM-PRO" w:eastAsia="HG丸ｺﾞｼｯｸM-PRO" w:hint="eastAsia"/>
                          <w:sz w:val="22"/>
                          <w:szCs w:val="22"/>
                        </w:rPr>
                        <w:t>が必要です。</w:t>
                      </w:r>
                    </w:p>
                  </w:txbxContent>
                </v:textbox>
                <w10:wrap anchorx="margin"/>
              </v:roundrect>
            </w:pict>
          </mc:Fallback>
        </mc:AlternateContent>
      </w:r>
    </w:p>
    <w:p w:rsidR="007A2DBB" w:rsidRPr="00EA0D8E" w:rsidRDefault="007A2DBB" w:rsidP="007A2DBB"/>
    <w:p w:rsidR="007A2DBB" w:rsidRPr="00EA0D8E" w:rsidRDefault="007A2DBB" w:rsidP="007A2DBB"/>
    <w:p w:rsidR="007A2DBB" w:rsidRPr="00EA0D8E" w:rsidRDefault="007A2DBB" w:rsidP="007A2DBB"/>
    <w:p w:rsidR="007A2DBB" w:rsidRPr="00EA0D8E" w:rsidRDefault="007A2DBB" w:rsidP="007A2DBB"/>
    <w:p w:rsidR="007A2DBB" w:rsidRPr="00EA0D8E" w:rsidRDefault="007A2DBB" w:rsidP="007A2DBB"/>
    <w:p w:rsidR="007A2DBB" w:rsidRPr="00EA0D8E" w:rsidRDefault="007A2DBB" w:rsidP="007A2DBB"/>
    <w:p w:rsidR="00EB6CE7" w:rsidRPr="00EA0D8E" w:rsidRDefault="00EB6CE7" w:rsidP="007A2DBB"/>
    <w:p w:rsidR="007A2DBB" w:rsidRPr="00EA0D8E" w:rsidRDefault="007A2DBB" w:rsidP="007A2DBB">
      <w:pPr>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D51D27" w:rsidRPr="00EA0D8E" w:rsidRDefault="00D51D27" w:rsidP="00D51D27">
      <w:r w:rsidRPr="00EA0D8E">
        <w:rPr>
          <w:noProof/>
        </w:rPr>
        <mc:AlternateContent>
          <mc:Choice Requires="wps">
            <w:drawing>
              <wp:anchor distT="0" distB="0" distL="114300" distR="114300" simplePos="0" relativeHeight="253085696" behindDoc="0" locked="0" layoutInCell="1" allowOverlap="1" wp14:anchorId="4E567C86" wp14:editId="66F3F6D8">
                <wp:simplePos x="0" y="0"/>
                <wp:positionH relativeFrom="column">
                  <wp:posOffset>118110</wp:posOffset>
                </wp:positionH>
                <wp:positionV relativeFrom="paragraph">
                  <wp:posOffset>38736</wp:posOffset>
                </wp:positionV>
                <wp:extent cx="5943600" cy="1600200"/>
                <wp:effectExtent l="0" t="0" r="19050" b="19050"/>
                <wp:wrapNone/>
                <wp:docPr id="357" name="角丸四角形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00200"/>
                        </a:xfrm>
                        <a:prstGeom prst="roundRect">
                          <a:avLst>
                            <a:gd name="adj" fmla="val 11711"/>
                          </a:avLst>
                        </a:prstGeom>
                        <a:solidFill>
                          <a:srgbClr val="FFFFFF"/>
                        </a:solidFill>
                        <a:ln w="19050">
                          <a:solidFill>
                            <a:srgbClr val="000000"/>
                          </a:solidFill>
                          <a:round/>
                          <a:headEnd/>
                          <a:tailEnd/>
                        </a:ln>
                      </wps:spPr>
                      <wps:txbx>
                        <w:txbxContent>
                          <w:p w:rsidR="00910C12" w:rsidRPr="007C0D8F" w:rsidRDefault="00910C12" w:rsidP="00D51D27">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D51D27">
                              <w:rPr>
                                <w:rFonts w:ascii="HGSｺﾞｼｯｸE" w:eastAsia="HGSｺﾞｼｯｸE" w:hAnsi="HGSｺﾞｼｯｸE" w:hint="eastAsia"/>
                                <w:sz w:val="24"/>
                              </w:rPr>
                              <w:t>節度のある飲酒量，休肝日の設け方や適切なお酒の飲み方，健康への影響等を普及するため，職域保健と連携して，事業所や企業にも様々な方法で広報，啓発を行います。</w:t>
                            </w:r>
                          </w:p>
                          <w:p w:rsidR="00910C12" w:rsidRDefault="00910C12" w:rsidP="00D51D27">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D51D27">
                              <w:rPr>
                                <w:rFonts w:ascii="HGSｺﾞｼｯｸE" w:eastAsia="HGSｺﾞｼｯｸE" w:hAnsi="HGSｺﾞｼｯｸE" w:hint="eastAsia"/>
                                <w:sz w:val="24"/>
                              </w:rPr>
                              <w:t>未成年者の飲酒については，学校・関係団体と連携し，学習指導要領に基づいて飲酒が健康に与える影響等に関する指導を継続します。また，SNS やマスメディアなどを活用して，若い世代にあった方法で普及啓発します。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4BA82" id="角丸四角形 357" o:spid="_x0000_s1207" style="position:absolute;left:0;text-align:left;margin-left:9.3pt;margin-top:3.05pt;width:468pt;height:126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" strokeweight="1.5pt">
                <v:textbox inset="5.85pt,1.15mm,5.85pt,.7pt">
                  <w:txbxContent>
                    <w:p w:rsidR="00910C12" w:rsidRPr="007C0D8F" w:rsidRDefault="00910C12" w:rsidP="00D51D27">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D51D27">
                        <w:rPr>
                          <w:rFonts w:ascii="HGSｺﾞｼｯｸE" w:eastAsia="HGSｺﾞｼｯｸE" w:hAnsi="HGSｺﾞｼｯｸE" w:hint="eastAsia"/>
                          <w:sz w:val="24"/>
                        </w:rPr>
                        <w:t>節度のある飲酒量，休肝日の設け方や適切なお酒の飲み方，健康への影響等を普及するため，職域保健と連携して，事業所や企業にも様々な方法で広報，啓発を行います。</w:t>
                      </w:r>
                    </w:p>
                    <w:p w:rsidR="00910C12" w:rsidRDefault="00910C12" w:rsidP="00D51D27">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D51D27">
                        <w:rPr>
                          <w:rFonts w:ascii="HGSｺﾞｼｯｸE" w:eastAsia="HGSｺﾞｼｯｸE" w:hAnsi="HGSｺﾞｼｯｸE" w:hint="eastAsia"/>
                          <w:sz w:val="24"/>
                        </w:rPr>
                        <w:t>未成年者の飲酒については，学校・関係団体と連携し，学習指導要領に基づいて飲酒が健康に与える影響等に関する指導を継続します。また，SNS やマスメディアなどを活用して，若い世代にあった方法で普及啓発します。</w:t>
                      </w:r>
                    </w:p>
                  </w:txbxContent>
                </v:textbox>
              </v:roundrect>
            </w:pict>
          </mc:Fallback>
        </mc:AlternateContent>
      </w:r>
    </w:p>
    <w:p w:rsidR="00D51D27" w:rsidRPr="00EA0D8E" w:rsidRDefault="00D51D27" w:rsidP="00D51D27"/>
    <w:p w:rsidR="00D51D27" w:rsidRPr="00EA0D8E" w:rsidRDefault="00D51D27" w:rsidP="00D51D27"/>
    <w:p w:rsidR="00D51D27" w:rsidRPr="00EA0D8E" w:rsidRDefault="00D51D27" w:rsidP="00D51D27"/>
    <w:p w:rsidR="00D51D27" w:rsidRPr="00EA0D8E" w:rsidRDefault="00D51D27" w:rsidP="00D51D27"/>
    <w:p w:rsidR="00D51D27" w:rsidRPr="00EA0D8E" w:rsidRDefault="00D51D27" w:rsidP="00D51D27"/>
    <w:p w:rsidR="00D51D27" w:rsidRPr="00EA0D8E" w:rsidRDefault="00D51D27" w:rsidP="00D51D27"/>
    <w:p w:rsidR="00F710E3" w:rsidRPr="00EA0D8E" w:rsidRDefault="00F710E3" w:rsidP="00F710E3"/>
    <w:p w:rsidR="008A2113" w:rsidRPr="00EA0D8E" w:rsidRDefault="008A2113">
      <w:pPr>
        <w:widowControl/>
        <w:jc w:val="left"/>
      </w:pPr>
      <w:r w:rsidRPr="00EA0D8E">
        <w:br w:type="page"/>
      </w:r>
    </w:p>
    <w:bookmarkStart w:id="20" w:name="_Toc16260583"/>
    <w:p w:rsidR="008A2113" w:rsidRPr="00EA0D8E" w:rsidRDefault="00435F1D" w:rsidP="00AA3CC5">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919360" behindDoc="0" locked="0" layoutInCell="1" allowOverlap="1" wp14:anchorId="3851B853" wp14:editId="32192BA9">
                <wp:simplePos x="0" y="0"/>
                <wp:positionH relativeFrom="column">
                  <wp:posOffset>-24765</wp:posOffset>
                </wp:positionH>
                <wp:positionV relativeFrom="paragraph">
                  <wp:posOffset>365760</wp:posOffset>
                </wp:positionV>
                <wp:extent cx="6162675" cy="57785"/>
                <wp:effectExtent l="0" t="0" r="9525" b="0"/>
                <wp:wrapNone/>
                <wp:docPr id="421" name="角丸四角形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F2B5BB4" id="角丸四角形 421" o:spid="_x0000_s1026" style="position:absolute;left:0;text-align:left;margin-left:-1.95pt;margin-top:28.8pt;width:485.25pt;height:4.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" fillcolor="#376092" stroked="f" strokeweight="2pt">
                <v:path arrowok="t"/>
              </v:roundrect>
            </w:pict>
          </mc:Fallback>
        </mc:AlternateContent>
      </w:r>
      <w:r w:rsidR="00AA3CC5" w:rsidRPr="00EA0D8E">
        <w:rPr>
          <w:rFonts w:ascii="HGSｺﾞｼｯｸE" w:eastAsia="HGSｺﾞｼｯｸE" w:hAnsi="HGSｺﾞｼｯｸE" w:hint="eastAsia"/>
          <w:sz w:val="32"/>
          <w:szCs w:val="32"/>
        </w:rPr>
        <w:t>７</w:t>
      </w:r>
      <w:r w:rsidR="008A2113" w:rsidRPr="00EA0D8E">
        <w:rPr>
          <w:rFonts w:ascii="HGSｺﾞｼｯｸE" w:eastAsia="HGSｺﾞｼｯｸE" w:hAnsi="HGSｺﾞｼｯｸE" w:hint="eastAsia"/>
          <w:sz w:val="32"/>
          <w:szCs w:val="32"/>
        </w:rPr>
        <w:t xml:space="preserve">　生活習慣病</w:t>
      </w:r>
      <w:bookmarkEnd w:id="20"/>
    </w:p>
    <w:p w:rsidR="00980E88" w:rsidRPr="00EA0D8E" w:rsidRDefault="00435F1D" w:rsidP="00EE3EB3">
      <w:pPr>
        <w:ind w:firstLineChars="70" w:firstLine="225"/>
        <w:jc w:val="center"/>
        <w:rPr>
          <w:rFonts w:ascii="HGSｺﾞｼｯｸE" w:eastAsia="HGSｺﾞｼｯｸE" w:hAnsi="HGSｺﾞｼｯｸE"/>
          <w:sz w:val="32"/>
          <w:szCs w:val="32"/>
        </w:rPr>
      </w:pPr>
      <w:r w:rsidRPr="00EA0D8E">
        <w:rPr>
          <w:rFonts w:ascii="HGSｺﾞｼｯｸE" w:eastAsia="HGSｺﾞｼｯｸE" w:hAnsi="HGSｺﾞｼｯｸE"/>
          <w:b/>
          <w:noProof/>
          <w:sz w:val="32"/>
          <w:szCs w:val="32"/>
        </w:rPr>
        <mc:AlternateContent>
          <mc:Choice Requires="wps">
            <w:drawing>
              <wp:anchor distT="0" distB="0" distL="114300" distR="114300" simplePos="0" relativeHeight="251925504" behindDoc="1" locked="0" layoutInCell="1" allowOverlap="1" wp14:anchorId="0AACAE44" wp14:editId="1DA61F34">
                <wp:simplePos x="0" y="0"/>
                <wp:positionH relativeFrom="column">
                  <wp:posOffset>137160</wp:posOffset>
                </wp:positionH>
                <wp:positionV relativeFrom="paragraph">
                  <wp:posOffset>70485</wp:posOffset>
                </wp:positionV>
                <wp:extent cx="5943600" cy="333375"/>
                <wp:effectExtent l="0" t="0" r="19050" b="28575"/>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33375"/>
                        </a:xfrm>
                        <a:prstGeom prst="rect">
                          <a:avLst/>
                        </a:prstGeom>
                        <a:gradFill flip="none" rotWithShape="1">
                          <a:gsLst>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w="12700" cap="flat" cmpd="sng" algn="ctr">
                          <a:solidFill>
                            <a:schemeClr val="tx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12415C2" id="正方形/長方形 427" o:spid="_x0000_s1026" style="position:absolute;left:0;text-align:left;margin-left:10.8pt;margin-top:5.55pt;width:468pt;height:26.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" fillcolor="#8aabd3 [2132]" strokecolor="#17365d [2415]" strokeweight="1pt">
                <v:fill color2="#d6e2f0 [756]" rotate="t" focusposition=".5,.5" focussize="" colors="0 #9ab5e4;48497f #c2d1ed;1 #e1e8f5" focus="100%" type="gradientRadial"/>
                <v:path arrowok="t"/>
              </v:rect>
            </w:pict>
          </mc:Fallback>
        </mc:AlternateContent>
      </w:r>
      <w:r w:rsidR="00980E88" w:rsidRPr="00EA0D8E">
        <w:rPr>
          <w:rFonts w:ascii="HGSｺﾞｼｯｸE" w:eastAsia="HGSｺﾞｼｯｸE" w:hAnsi="HGSｺﾞｼｯｸE" w:hint="eastAsia"/>
          <w:sz w:val="32"/>
          <w:szCs w:val="32"/>
        </w:rPr>
        <w:t>が</w:t>
      </w:r>
      <w:r w:rsidR="00EE3EB3" w:rsidRPr="00EA0D8E">
        <w:rPr>
          <w:rFonts w:ascii="HGSｺﾞｼｯｸE" w:eastAsia="HGSｺﾞｼｯｸE" w:hAnsi="HGSｺﾞｼｯｸE" w:hint="eastAsia"/>
          <w:sz w:val="32"/>
          <w:szCs w:val="32"/>
        </w:rPr>
        <w:t xml:space="preserve">　</w:t>
      </w:r>
      <w:r w:rsidR="00980E88" w:rsidRPr="00EA0D8E">
        <w:rPr>
          <w:rFonts w:ascii="HGSｺﾞｼｯｸE" w:eastAsia="HGSｺﾞｼｯｸE" w:hAnsi="HGSｺﾞｼｯｸE" w:hint="eastAsia"/>
          <w:sz w:val="32"/>
          <w:szCs w:val="32"/>
        </w:rPr>
        <w:t>ん</w:t>
      </w:r>
    </w:p>
    <w:tbl>
      <w:tblPr>
        <w:tblStyle w:val="a6"/>
        <w:tblW w:w="0" w:type="auto"/>
        <w:tblInd w:w="312" w:type="dxa"/>
        <w:tblLook w:val="04A0" w:firstRow="1" w:lastRow="0" w:firstColumn="1" w:lastColumn="0" w:noHBand="0" w:noVBand="1"/>
      </w:tblPr>
      <w:tblGrid>
        <w:gridCol w:w="1200"/>
        <w:gridCol w:w="8080"/>
      </w:tblGrid>
      <w:tr w:rsidR="00EA0D8E" w:rsidRPr="00EA0D8E" w:rsidTr="00B85081">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B85081" w:rsidRPr="00EA0D8E" w:rsidRDefault="00B85081" w:rsidP="00B85081">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B85081" w:rsidRPr="00EA0D8E" w:rsidRDefault="00B85081" w:rsidP="00B85081">
            <w:pPr>
              <w:ind w:leftChars="150" w:left="315" w:rightChars="150" w:right="315"/>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がんの予防と早期発見・早期治療に努めよう</w:t>
            </w:r>
          </w:p>
        </w:tc>
      </w:tr>
    </w:tbl>
    <w:p w:rsidR="008A2113" w:rsidRPr="00EA0D8E" w:rsidRDefault="008A2113" w:rsidP="008A2113"/>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がんに関する正しい知識を身につける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・各種保健事業や学校教育など様々な場において，がんやがん予防，またがん検診の必要性に関する正しい知識・情報の普及啓発を図ります。</w:t>
            </w:r>
          </w:p>
        </w:tc>
      </w:tr>
    </w:tbl>
    <w:p w:rsidR="007A2DBB" w:rsidRPr="00EA0D8E" w:rsidRDefault="007A2DBB" w:rsidP="007A2DBB">
      <w:pPr>
        <w:ind w:leftChars="120" w:left="252"/>
        <w:rPr>
          <w:rFonts w:ascii="HGSｺﾞｼｯｸE" w:eastAsia="HGSｺﾞｼｯｸE" w:hAnsi="HGSｺﾞｼｯｸE"/>
          <w:sz w:val="26"/>
          <w:szCs w:val="26"/>
        </w:rPr>
      </w:pPr>
    </w:p>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がん検診を定期的に受ける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なぜがん検診が必要なのか，どのような種類があるのか，対象年齢や受診方法など，がん検診の受診勧奨を様々な手法，場で行い，がん検診受診者数の増加を図ります。</w:t>
            </w:r>
          </w:p>
        </w:tc>
      </w:tr>
      <w:tr w:rsidR="00EA0D8E"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・受診しやすい曜日や時間帯，実施日の拡大，場所，申込み手続きなど，市民が受診しやすい体制をつくり，受診者数の増加を図ります。</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・がん検診の要精密検査の未受診者に対して，訪問による指導などを行います。</w:t>
            </w:r>
          </w:p>
        </w:tc>
      </w:tr>
    </w:tbl>
    <w:p w:rsidR="007A2DBB" w:rsidRPr="00EA0D8E" w:rsidRDefault="007A2DBB" w:rsidP="007A2DBB"/>
    <w:p w:rsidR="007A2DBB" w:rsidRPr="00EA0D8E" w:rsidRDefault="007A2DBB" w:rsidP="007A2DBB">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生活習慣を改善する</w:t>
      </w:r>
    </w:p>
    <w:tbl>
      <w:tblPr>
        <w:tblStyle w:val="a6"/>
        <w:tblW w:w="0" w:type="auto"/>
        <w:tblInd w:w="312" w:type="dxa"/>
        <w:tblLook w:val="04A0" w:firstRow="1" w:lastRow="0" w:firstColumn="1" w:lastColumn="0" w:noHBand="0" w:noVBand="1"/>
      </w:tblPr>
      <w:tblGrid>
        <w:gridCol w:w="9316"/>
      </w:tblGrid>
      <w:tr w:rsidR="00EA0D8E" w:rsidRPr="00EA0D8E" w:rsidTr="007A2DBB">
        <w:tc>
          <w:tcPr>
            <w:tcW w:w="9435" w:type="dxa"/>
            <w:shd w:val="clear" w:color="auto" w:fill="92D050"/>
            <w:vAlign w:val="center"/>
          </w:tcPr>
          <w:p w:rsidR="007A2DBB" w:rsidRPr="00EA0D8E" w:rsidRDefault="007A2DBB" w:rsidP="007A2DBB">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7A2DBB" w:rsidRPr="00EA0D8E" w:rsidTr="007A2DBB">
        <w:tc>
          <w:tcPr>
            <w:tcW w:w="9435" w:type="dxa"/>
          </w:tcPr>
          <w:p w:rsidR="007A2DBB" w:rsidRPr="00EA0D8E" w:rsidRDefault="007A2DBB" w:rsidP="007A2DBB">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・喫煙対策，バランスのとれた食事，適度な運動などについて，適切な情報提供・指導を行います。</w:t>
            </w:r>
          </w:p>
        </w:tc>
      </w:tr>
    </w:tbl>
    <w:p w:rsidR="007A2DBB" w:rsidRPr="00EA0D8E" w:rsidRDefault="007A2DBB" w:rsidP="007A2DBB"/>
    <w:p w:rsidR="007A2DBB" w:rsidRPr="00EA0D8E" w:rsidRDefault="007A2DBB" w:rsidP="007A2DBB">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08576" behindDoc="1" locked="0" layoutInCell="1" allowOverlap="1" wp14:anchorId="0907BFB9" wp14:editId="0952C7AB">
                <wp:simplePos x="0" y="0"/>
                <wp:positionH relativeFrom="column">
                  <wp:posOffset>133350</wp:posOffset>
                </wp:positionH>
                <wp:positionV relativeFrom="paragraph">
                  <wp:posOffset>635</wp:posOffset>
                </wp:positionV>
                <wp:extent cx="5943600" cy="228600"/>
                <wp:effectExtent l="0" t="0" r="0" b="0"/>
                <wp:wrapNone/>
                <wp:docPr id="424" name="正方形/長方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52484436" id="正方形/長方形 424" o:spid="_x0000_s1026" style="position:absolute;left:0;text-align:left;margin-left:10.5pt;margin-top:.05pt;width:468pt;height:18pt;z-index:-2501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Bxtfuo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多量飲酒や喫煙，不規則な生活習慣の見直しを行い，がんの予防に努めます。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家族や身近なかたと健康について話をします。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望ましい食生活や生活習慣を身につけられるよう，家庭でも意識します。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家族や身近なかたに禁煙をすすめます。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定期的に各種がん検診を受診します。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検診結果で要精密検査となった場合には，必ず医療機関を受診します。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保健師や栄養士に生活習慣の改善について相談します。</w:t>
      </w:r>
    </w:p>
    <w:p w:rsidR="007A2DBB" w:rsidRPr="00EA0D8E" w:rsidRDefault="007A2DBB" w:rsidP="007A2DBB">
      <w:pPr>
        <w:spacing w:line="240" w:lineRule="exact"/>
        <w:ind w:leftChars="150" w:left="755" w:hangingChars="200" w:hanging="440"/>
        <w:rPr>
          <w:rFonts w:asciiTheme="majorHAnsi" w:eastAsia="HG丸ｺﾞｼｯｸM-PRO" w:hAnsiTheme="majorHAnsi" w:cstheme="majorHAnsi"/>
          <w:sz w:val="22"/>
          <w:szCs w:val="22"/>
        </w:rPr>
      </w:pPr>
    </w:p>
    <w:p w:rsidR="007A2DBB" w:rsidRPr="00EA0D8E" w:rsidRDefault="007A2DBB" w:rsidP="007A2DBB">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09600" behindDoc="1" locked="0" layoutInCell="1" allowOverlap="1" wp14:anchorId="47C2AC15" wp14:editId="12508DFA">
                <wp:simplePos x="0" y="0"/>
                <wp:positionH relativeFrom="column">
                  <wp:posOffset>133350</wp:posOffset>
                </wp:positionH>
                <wp:positionV relativeFrom="paragraph">
                  <wp:posOffset>635</wp:posOffset>
                </wp:positionV>
                <wp:extent cx="5943600" cy="228600"/>
                <wp:effectExtent l="0" t="0" r="0" b="0"/>
                <wp:wrapNone/>
                <wp:docPr id="425" name="正方形/長方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78C28F38" id="正方形/長方形 425" o:spid="_x0000_s1026" style="position:absolute;left:0;text-align:left;margin-left:10.5pt;margin-top:.05pt;width:468pt;height:18pt;z-index:-2501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d97POp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各種がん検診を実施します。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行政などと連携し，がん検診の周知，受診勧奨に努めるとともに，適切な保健指導，治療を行います。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lastRenderedPageBreak/>
        <w:t>◇　行政などと連携し，対象者が検診を受診しやすい体制づくりに努めます。</w:t>
      </w:r>
    </w:p>
    <w:p w:rsidR="007A2DBB" w:rsidRPr="00EA0D8E" w:rsidRDefault="007A2DBB" w:rsidP="007A2DBB">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地域や職域において，禁煙・分煙に努めます。</w:t>
      </w:r>
    </w:p>
    <w:p w:rsidR="007A2DBB" w:rsidRPr="00EA0D8E" w:rsidRDefault="007A2DBB" w:rsidP="008A2113"/>
    <w:p w:rsidR="00D00708" w:rsidRPr="00EA0D8E" w:rsidRDefault="00D00708" w:rsidP="00D00708">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D00708" w:rsidRPr="00EA0D8E" w:rsidRDefault="00D00708"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D00708" w:rsidRPr="00EA0D8E" w:rsidRDefault="00D00708"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各種がん検診の実施，禁煙外来の周知</w:t>
            </w:r>
          </w:p>
        </w:tc>
      </w:tr>
      <w:tr w:rsidR="00EA0D8E" w:rsidRPr="00EA0D8E" w:rsidTr="00A6516F">
        <w:tc>
          <w:tcPr>
            <w:tcW w:w="2921" w:type="dxa"/>
            <w:shd w:val="clear" w:color="auto" w:fill="D9D9D9" w:themeFill="background1" w:themeFillShade="D9"/>
            <w:vAlign w:val="center"/>
          </w:tcPr>
          <w:p w:rsidR="00D00708" w:rsidRPr="00EA0D8E" w:rsidRDefault="00D00708"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D00708" w:rsidRPr="00EA0D8E" w:rsidRDefault="00D00708"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健康教育，各種がん検診，人間ドック，各種検（健）診の周知活動，肝炎</w:t>
            </w:r>
            <w:r w:rsidR="0089019A" w:rsidRPr="00EA0D8E">
              <w:rPr>
                <w:rFonts w:ascii="Arial" w:eastAsia="HG丸ｺﾞｼｯｸM-PRO" w:hAnsi="Arial" w:cs="Arial" w:hint="eastAsia"/>
                <w:sz w:val="22"/>
                <w:szCs w:val="22"/>
              </w:rPr>
              <w:t>ウイルス</w:t>
            </w:r>
            <w:r w:rsidRPr="00EA0D8E">
              <w:rPr>
                <w:rFonts w:ascii="Arial" w:eastAsia="HG丸ｺﾞｼｯｸM-PRO" w:hAnsi="Arial" w:cs="Arial" w:hint="eastAsia"/>
                <w:sz w:val="22"/>
                <w:szCs w:val="22"/>
              </w:rPr>
              <w:t>検診，児童・生徒へ「病気の予防」授業</w:t>
            </w:r>
          </w:p>
        </w:tc>
      </w:tr>
    </w:tbl>
    <w:p w:rsidR="00D00708" w:rsidRPr="00EA0D8E" w:rsidRDefault="00D00708" w:rsidP="00D00708"/>
    <w:p w:rsidR="00D00708" w:rsidRPr="00EA0D8E" w:rsidRDefault="00D00708" w:rsidP="00D00708">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r w:rsidR="00AE3C76"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AE3C76" w:rsidRPr="00EA0D8E">
        <w:rPr>
          <w:rFonts w:ascii="HGSｺﾞｼｯｸE" w:eastAsia="HGSｺﾞｼｯｸE" w:hAnsi="HGSｺﾞｼｯｸE" w:hint="eastAsia"/>
          <w:sz w:val="18"/>
          <w:szCs w:val="18"/>
          <w:u w:val="single"/>
          <w14:textOutline w14:w="0" w14:cap="flat" w14:cmpd="sng" w14:algn="ctr">
            <w14:noFill/>
            <w14:prstDash w14:val="solid"/>
            <w14:round/>
          </w14:textOutline>
        </w:rPr>
        <w:t>※変更値</w:t>
      </w:r>
    </w:p>
    <w:tbl>
      <w:tblPr>
        <w:tblStyle w:val="a6"/>
        <w:tblW w:w="9441" w:type="dxa"/>
        <w:tblInd w:w="306" w:type="dxa"/>
        <w:tblCellMar>
          <w:top w:w="28" w:type="dxa"/>
          <w:bottom w:w="28"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9C5F6F">
        <w:trPr>
          <w:trHeight w:val="583"/>
        </w:trPr>
        <w:tc>
          <w:tcPr>
            <w:tcW w:w="2093" w:type="dxa"/>
            <w:shd w:val="clear" w:color="auto" w:fill="92D050"/>
            <w:vAlign w:val="center"/>
          </w:tcPr>
          <w:p w:rsidR="005A3B82" w:rsidRPr="00EA0D8E" w:rsidRDefault="005A3B82"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5A3B82" w:rsidRPr="00EA0D8E" w:rsidRDefault="005A3B82"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5A3B82" w:rsidRPr="00EA0D8E" w:rsidRDefault="005A3B82"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5A3B82" w:rsidRPr="00EA0D8E" w:rsidRDefault="005A3B82"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5A3B82" w:rsidRPr="00EA0D8E" w:rsidRDefault="005A3B82"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5A3B82" w:rsidRPr="00EA0D8E" w:rsidRDefault="005A3B82"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5A3B82" w:rsidRPr="00EA0D8E" w:rsidRDefault="009614EE"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5A3B82" w:rsidRPr="00EA0D8E">
              <w:rPr>
                <w:rFonts w:ascii="HGSｺﾞｼｯｸE" w:eastAsia="HGSｺﾞｼｯｸE" w:hAnsi="HGSｺﾞｼｯｸE" w:hint="eastAsia"/>
                <w:sz w:val="18"/>
                <w:szCs w:val="18"/>
              </w:rPr>
              <w:t>6年度</w:t>
            </w:r>
          </w:p>
          <w:p w:rsidR="005A3B82" w:rsidRPr="00EA0D8E" w:rsidRDefault="005A3B82"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5A3B82" w:rsidRPr="00EA0D8E" w:rsidRDefault="005A3B82"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5A3B82" w:rsidRPr="00EA0D8E" w:rsidRDefault="005A3B82" w:rsidP="00A6516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9C5F6F">
        <w:trPr>
          <w:trHeight w:val="70"/>
        </w:trPr>
        <w:tc>
          <w:tcPr>
            <w:tcW w:w="2093" w:type="dxa"/>
            <w:vAlign w:val="center"/>
          </w:tcPr>
          <w:p w:rsidR="005A3B82" w:rsidRPr="00EA0D8E" w:rsidRDefault="005A3B82" w:rsidP="00A6516F">
            <w:pPr>
              <w:spacing w:line="240" w:lineRule="exact"/>
              <w:ind w:left="210" w:hangingChars="100" w:hanging="210"/>
              <w:rPr>
                <w:rFonts w:ascii="Arial" w:eastAsia="HG丸ｺﾞｼｯｸM-PRO" w:hAnsi="Arial" w:cs="Arial"/>
              </w:rPr>
            </w:pPr>
            <w:r w:rsidRPr="00EA0D8E">
              <w:rPr>
                <w:rFonts w:ascii="ＭＳ ゴシック" w:eastAsia="ＭＳ ゴシック" w:hAnsi="ＭＳ ゴシック" w:cs="ＭＳ ゴシック" w:hint="eastAsia"/>
              </w:rPr>
              <w:t>①</w:t>
            </w:r>
            <w:r w:rsidRPr="00EA0D8E">
              <w:rPr>
                <w:rFonts w:ascii="Arial" w:eastAsia="HG丸ｺﾞｼｯｸM-PRO" w:hAnsi="Arial" w:cs="Arial"/>
              </w:rPr>
              <w:t>がんの年齢調整死亡率（人口</w:t>
            </w:r>
            <w:r w:rsidRPr="00EA0D8E">
              <w:rPr>
                <w:rFonts w:ascii="Arial" w:eastAsia="HG丸ｺﾞｼｯｸM-PRO" w:hAnsi="Arial" w:cs="Arial"/>
              </w:rPr>
              <w:t>10</w:t>
            </w:r>
            <w:r w:rsidRPr="00EA0D8E">
              <w:rPr>
                <w:rFonts w:ascii="Arial" w:eastAsia="HG丸ｺﾞｼｯｸM-PRO" w:hAnsi="Arial" w:cs="Arial"/>
              </w:rPr>
              <w:t>万対）</w:t>
            </w:r>
          </w:p>
        </w:tc>
        <w:tc>
          <w:tcPr>
            <w:tcW w:w="1701" w:type="dxa"/>
            <w:vAlign w:val="center"/>
          </w:tcPr>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175.6</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107.9</w:t>
            </w:r>
          </w:p>
        </w:tc>
        <w:tc>
          <w:tcPr>
            <w:tcW w:w="1276" w:type="dxa"/>
            <w:tcBorders>
              <w:right w:val="single" w:sz="4" w:space="0" w:color="auto"/>
            </w:tcBorders>
            <w:shd w:val="clear" w:color="auto" w:fill="auto"/>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106.2</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88.3</w:t>
            </w:r>
          </w:p>
        </w:tc>
        <w:tc>
          <w:tcPr>
            <w:tcW w:w="993" w:type="dxa"/>
            <w:tcBorders>
              <w:left w:val="single" w:sz="18" w:space="0" w:color="auto"/>
              <w:right w:val="single" w:sz="18"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88.2</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47.4</w:t>
            </w:r>
          </w:p>
        </w:tc>
        <w:tc>
          <w:tcPr>
            <w:tcW w:w="708" w:type="dxa"/>
            <w:tcBorders>
              <w:left w:val="single" w:sz="18" w:space="0" w:color="auto"/>
              <w:right w:val="single" w:sz="4" w:space="0" w:color="auto"/>
            </w:tcBorders>
            <w:vAlign w:val="center"/>
          </w:tcPr>
          <w:p w:rsidR="005A3B82" w:rsidRPr="00EA0D8E" w:rsidRDefault="005A3B82"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Ｂ</w:t>
            </w:r>
          </w:p>
          <w:p w:rsidR="005A3B82" w:rsidRPr="00EA0D8E" w:rsidRDefault="005A3B82"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Ｂ</w:t>
            </w:r>
          </w:p>
        </w:tc>
        <w:tc>
          <w:tcPr>
            <w:tcW w:w="1395" w:type="dxa"/>
            <w:tcBorders>
              <w:left w:val="single" w:sz="4" w:space="0" w:color="auto"/>
            </w:tcBorders>
            <w:vAlign w:val="center"/>
          </w:tcPr>
          <w:p w:rsidR="005A3B82" w:rsidRPr="00EA0D8E" w:rsidRDefault="005A3B82"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香川の保健統計指標</w:t>
            </w:r>
          </w:p>
        </w:tc>
      </w:tr>
      <w:tr w:rsidR="00EA0D8E" w:rsidRPr="00EA0D8E" w:rsidTr="009C5F6F">
        <w:trPr>
          <w:trHeight w:val="70"/>
        </w:trPr>
        <w:tc>
          <w:tcPr>
            <w:tcW w:w="2093" w:type="dxa"/>
            <w:vAlign w:val="center"/>
          </w:tcPr>
          <w:p w:rsidR="005A3B82" w:rsidRPr="00EA0D8E" w:rsidRDefault="005A3B82" w:rsidP="00A6516F">
            <w:pPr>
              <w:spacing w:line="240" w:lineRule="exact"/>
              <w:ind w:left="210" w:hangingChars="100" w:hanging="210"/>
              <w:rPr>
                <w:rFonts w:ascii="Arial" w:eastAsia="HG丸ｺﾞｼｯｸM-PRO" w:hAnsi="Arial" w:cs="Arial"/>
              </w:rPr>
            </w:pPr>
            <w:r w:rsidRPr="00EA0D8E">
              <w:rPr>
                <w:rFonts w:ascii="ＭＳ ゴシック" w:eastAsia="ＭＳ ゴシック" w:hAnsi="ＭＳ ゴシック" w:cs="ＭＳ ゴシック" w:hint="eastAsia"/>
              </w:rPr>
              <w:t>②</w:t>
            </w:r>
            <w:r w:rsidRPr="00EA0D8E">
              <w:rPr>
                <w:rFonts w:ascii="Arial" w:eastAsia="HG丸ｺﾞｼｯｸM-PRO" w:hAnsi="Arial" w:cs="Arial"/>
              </w:rPr>
              <w:t>がん検診の受診率（市のがん検診）</w:t>
            </w:r>
          </w:p>
        </w:tc>
        <w:tc>
          <w:tcPr>
            <w:tcW w:w="1701" w:type="dxa"/>
            <w:vAlign w:val="center"/>
          </w:tcPr>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胃がん　　男性</w:t>
            </w:r>
          </w:p>
          <w:p w:rsidR="005A3B82" w:rsidRPr="00EA0D8E" w:rsidRDefault="005A3B82" w:rsidP="00A6516F">
            <w:pPr>
              <w:spacing w:line="240" w:lineRule="exact"/>
              <w:ind w:firstLineChars="500" w:firstLine="1050"/>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肺がん　　男性</w:t>
            </w:r>
          </w:p>
          <w:p w:rsidR="005A3B82" w:rsidRPr="00EA0D8E" w:rsidRDefault="005A3B82" w:rsidP="00A6516F">
            <w:pPr>
              <w:spacing w:line="240" w:lineRule="exact"/>
              <w:ind w:firstLineChars="500" w:firstLine="1050"/>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大腸がん　男性</w:t>
            </w:r>
          </w:p>
          <w:p w:rsidR="005A3B82" w:rsidRPr="00EA0D8E" w:rsidRDefault="005A3B82" w:rsidP="00A6516F">
            <w:pPr>
              <w:spacing w:line="240" w:lineRule="exact"/>
              <w:ind w:firstLineChars="500" w:firstLine="1050"/>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子宮頸がん</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乳がん</w:t>
            </w:r>
          </w:p>
        </w:tc>
        <w:tc>
          <w:tcPr>
            <w:tcW w:w="1275" w:type="dxa"/>
            <w:tcBorders>
              <w:right w:val="single" w:sz="4" w:space="0" w:color="auto"/>
            </w:tcBorders>
            <w:vAlign w:val="center"/>
          </w:tcPr>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8.7</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27.0</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30.2</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26.4</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25.0</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21.8</w:t>
            </w:r>
            <w:r w:rsidRPr="00EA0D8E">
              <w:rPr>
                <w:rFonts w:asciiTheme="majorHAnsi" w:eastAsia="HG丸ｺﾞｼｯｸM-PRO" w:hAnsiTheme="majorHAnsi" w:cstheme="majorHAnsi" w:hint="eastAsia"/>
              </w:rPr>
              <w:t>％</w:t>
            </w:r>
          </w:p>
        </w:tc>
        <w:tc>
          <w:tcPr>
            <w:tcW w:w="1276" w:type="dxa"/>
            <w:tcBorders>
              <w:right w:val="single" w:sz="4" w:space="0" w:color="auto"/>
            </w:tcBorders>
            <w:shd w:val="clear" w:color="auto" w:fill="auto"/>
            <w:vAlign w:val="center"/>
          </w:tcPr>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4.6</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14.3</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20.5</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11.5</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16.5</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14.0</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17.2</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5.0</w:t>
            </w:r>
            <w:r w:rsidRPr="00EA0D8E">
              <w:rPr>
                <w:rFonts w:asciiTheme="majorHAnsi" w:eastAsia="HG丸ｺﾞｼｯｸM-PRO" w:hAnsiTheme="majorHAnsi" w:cstheme="majorHAnsi" w:hint="eastAsia"/>
                <w:b/>
                <w:u w:val="single"/>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20.0</w:t>
            </w:r>
            <w:r w:rsidRPr="00EA0D8E">
              <w:rPr>
                <w:rFonts w:asciiTheme="majorHAnsi" w:eastAsia="HG丸ｺﾞｼｯｸM-PRO" w:hAnsiTheme="majorHAnsi" w:cstheme="majorHAnsi" w:hint="eastAsia"/>
                <w:b/>
                <w:u w:val="single"/>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17.0</w:t>
            </w:r>
            <w:r w:rsidRPr="00EA0D8E">
              <w:rPr>
                <w:rFonts w:asciiTheme="majorHAnsi" w:eastAsia="HG丸ｺﾞｼｯｸM-PRO" w:hAnsiTheme="majorHAnsi" w:cstheme="majorHAnsi" w:hint="eastAsia"/>
                <w:b/>
                <w:u w:val="single"/>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p>
          <w:p w:rsidR="005A3B82" w:rsidRPr="00EA0D8E" w:rsidRDefault="003B338E"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17.0</w:t>
            </w:r>
            <w:r w:rsidR="005A3B82" w:rsidRPr="00EA0D8E">
              <w:rPr>
                <w:rFonts w:asciiTheme="majorHAnsi" w:eastAsia="HG丸ｺﾞｼｯｸM-PRO" w:hAnsiTheme="majorHAnsi" w:cstheme="majorHAnsi" w:hint="eastAsia"/>
                <w:b/>
                <w:u w:val="single"/>
              </w:rPr>
              <w:t>％</w:t>
            </w:r>
          </w:p>
          <w:p w:rsidR="005A3B82" w:rsidRPr="00EA0D8E" w:rsidRDefault="003B338E"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20.0</w:t>
            </w:r>
            <w:r w:rsidR="005A3B82" w:rsidRPr="00EA0D8E">
              <w:rPr>
                <w:rFonts w:asciiTheme="majorHAnsi" w:eastAsia="HG丸ｺﾞｼｯｸM-PRO" w:hAnsiTheme="majorHAnsi" w:cstheme="majorHAnsi" w:hint="eastAsia"/>
                <w:b/>
                <w:u w:val="single"/>
              </w:rPr>
              <w:t>％</w:t>
            </w:r>
          </w:p>
        </w:tc>
        <w:tc>
          <w:tcPr>
            <w:tcW w:w="708" w:type="dxa"/>
            <w:tcBorders>
              <w:left w:val="single" w:sz="18" w:space="0" w:color="auto"/>
              <w:right w:val="single" w:sz="4" w:space="0" w:color="auto"/>
            </w:tcBorders>
            <w:vAlign w:val="center"/>
          </w:tcPr>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5A3B82" w:rsidRPr="00EA0D8E" w:rsidRDefault="005A3B82" w:rsidP="00A6516F">
            <w:pPr>
              <w:spacing w:line="240" w:lineRule="exact"/>
              <w:ind w:rightChars="5" w:right="10"/>
              <w:jc w:val="center"/>
              <w:rPr>
                <w:rFonts w:asciiTheme="majorHAnsi" w:eastAsia="HG丸ｺﾞｼｯｸM-PRO" w:hAnsiTheme="majorHAnsi" w:cstheme="majorHAnsi"/>
              </w:rPr>
            </w:pPr>
            <w:r w:rsidRPr="00EA0D8E">
              <w:rPr>
                <w:rFonts w:ascii="HG丸ｺﾞｼｯｸM-PRO" w:eastAsia="HG丸ｺﾞｼｯｸM-PRO" w:hAnsi="HG丸ｺﾞｼｯｸM-PRO" w:cstheme="majorHAnsi" w:hint="eastAsia"/>
              </w:rPr>
              <w:t>D</w:t>
            </w:r>
          </w:p>
        </w:tc>
        <w:tc>
          <w:tcPr>
            <w:tcW w:w="1395" w:type="dxa"/>
            <w:tcBorders>
              <w:left w:val="single" w:sz="4" w:space="0" w:color="auto"/>
            </w:tcBorders>
            <w:vAlign w:val="center"/>
          </w:tcPr>
          <w:p w:rsidR="005A3B82" w:rsidRPr="00EA0D8E" w:rsidRDefault="005A3B82" w:rsidP="00A6516F">
            <w:pPr>
              <w:spacing w:line="240" w:lineRule="exact"/>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地域保健報告</w:t>
            </w:r>
            <w:r w:rsidR="004463A0" w:rsidRPr="00EA0D8E">
              <w:rPr>
                <w:rFonts w:asciiTheme="majorHAnsi" w:eastAsia="HG丸ｺﾞｼｯｸM-PRO" w:hAnsiTheme="majorHAnsi" w:cstheme="majorHAnsi" w:hint="eastAsia"/>
              </w:rPr>
              <w:t>※１</w:t>
            </w:r>
          </w:p>
        </w:tc>
      </w:tr>
      <w:tr w:rsidR="00EA0D8E" w:rsidRPr="00EA0D8E" w:rsidTr="009C5F6F">
        <w:trPr>
          <w:trHeight w:val="70"/>
        </w:trPr>
        <w:tc>
          <w:tcPr>
            <w:tcW w:w="2093" w:type="dxa"/>
            <w:vAlign w:val="center"/>
          </w:tcPr>
          <w:p w:rsidR="005A3B82" w:rsidRPr="00EA0D8E" w:rsidRDefault="005A3B82" w:rsidP="00A6516F">
            <w:pPr>
              <w:spacing w:line="240" w:lineRule="exact"/>
              <w:ind w:left="210" w:hangingChars="100" w:hanging="210"/>
              <w:rPr>
                <w:rFonts w:ascii="Arial" w:eastAsia="HG丸ｺﾞｼｯｸM-PRO" w:hAnsi="Arial" w:cs="Arial"/>
              </w:rPr>
            </w:pPr>
            <w:r w:rsidRPr="00EA0D8E">
              <w:rPr>
                <w:rFonts w:ascii="ＭＳ ゴシック" w:eastAsia="ＭＳ ゴシック" w:hAnsi="ＭＳ ゴシック" w:cs="ＭＳ ゴシック" w:hint="eastAsia"/>
              </w:rPr>
              <w:t>③</w:t>
            </w:r>
            <w:r w:rsidRPr="00EA0D8E">
              <w:rPr>
                <w:rFonts w:ascii="Arial" w:eastAsia="HG丸ｺﾞｼｯｸM-PRO" w:hAnsi="Arial" w:cs="Arial"/>
              </w:rPr>
              <w:t>がん検診の受診率</w:t>
            </w:r>
          </w:p>
          <w:p w:rsidR="005A3B82" w:rsidRPr="00EA0D8E" w:rsidRDefault="005A3B82" w:rsidP="00A6516F">
            <w:pPr>
              <w:spacing w:line="240" w:lineRule="exact"/>
              <w:ind w:left="210" w:hangingChars="100" w:hanging="210"/>
              <w:rPr>
                <w:rFonts w:ascii="Arial" w:eastAsia="HG丸ｺﾞｼｯｸM-PRO" w:hAnsi="Arial" w:cs="Arial"/>
              </w:rPr>
            </w:pPr>
            <w:r w:rsidRPr="00EA0D8E">
              <w:rPr>
                <w:rFonts w:ascii="Arial" w:eastAsia="HG丸ｺﾞｼｯｸM-PRO" w:hAnsi="Arial" w:cs="Arial"/>
              </w:rPr>
              <w:t>（アンケート結果）</w:t>
            </w:r>
          </w:p>
        </w:tc>
        <w:tc>
          <w:tcPr>
            <w:tcW w:w="1701" w:type="dxa"/>
            <w:vAlign w:val="center"/>
          </w:tcPr>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胃がん　　</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肺がん　　</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大腸がん　</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子宮頸がん</w:t>
            </w:r>
          </w:p>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乳がん</w:t>
            </w:r>
          </w:p>
        </w:tc>
        <w:tc>
          <w:tcPr>
            <w:tcW w:w="1275" w:type="dxa"/>
            <w:tcBorders>
              <w:right w:val="single" w:sz="4" w:space="0" w:color="auto"/>
            </w:tcBorders>
            <w:vAlign w:val="center"/>
          </w:tcPr>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40.8</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44.7</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45.1</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51.0</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45.1</w:t>
            </w:r>
            <w:r w:rsidRPr="00EA0D8E">
              <w:rPr>
                <w:rFonts w:asciiTheme="majorHAnsi" w:eastAsia="HG丸ｺﾞｼｯｸM-PRO" w:hAnsiTheme="majorHAnsi" w:cstheme="majorHAnsi" w:hint="eastAsia"/>
              </w:rPr>
              <w:t>％</w:t>
            </w:r>
          </w:p>
        </w:tc>
        <w:tc>
          <w:tcPr>
            <w:tcW w:w="1276" w:type="dxa"/>
            <w:tcBorders>
              <w:right w:val="single" w:sz="4" w:space="0" w:color="auto"/>
            </w:tcBorders>
            <w:shd w:val="clear" w:color="auto" w:fill="auto"/>
            <w:vAlign w:val="center"/>
          </w:tcPr>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44.2</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47.5</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46.7</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44.9</w:t>
            </w:r>
            <w:r w:rsidRPr="00EA0D8E">
              <w:rPr>
                <w:rFonts w:asciiTheme="majorHAnsi" w:eastAsia="HG丸ｺﾞｼｯｸM-PRO" w:hAnsiTheme="majorHAnsi" w:cstheme="majorHAnsi" w:hint="eastAsia"/>
              </w:rPr>
              <w:t>％</w:t>
            </w:r>
          </w:p>
          <w:p w:rsidR="005A3B82" w:rsidRPr="00EA0D8E" w:rsidRDefault="005A3B82"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42.3</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A3B82" w:rsidRPr="00EA0D8E" w:rsidRDefault="003B338E"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B</w:t>
            </w:r>
          </w:p>
          <w:p w:rsidR="003B338E" w:rsidRPr="00EA0D8E" w:rsidRDefault="003B338E"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B</w:t>
            </w:r>
          </w:p>
          <w:p w:rsidR="003B338E" w:rsidRPr="00EA0D8E" w:rsidRDefault="003B338E"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C</w:t>
            </w:r>
          </w:p>
          <w:p w:rsidR="003B338E" w:rsidRPr="00EA0D8E" w:rsidRDefault="003B338E" w:rsidP="00A6516F">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D</w:t>
            </w:r>
          </w:p>
          <w:p w:rsidR="003B338E" w:rsidRPr="00EA0D8E" w:rsidRDefault="003B338E" w:rsidP="00A6516F">
            <w:pPr>
              <w:spacing w:line="240" w:lineRule="exact"/>
              <w:ind w:rightChars="5" w:right="10"/>
              <w:jc w:val="center"/>
              <w:rPr>
                <w:rFonts w:asciiTheme="majorHAnsi" w:eastAsia="HG丸ｺﾞｼｯｸM-PRO" w:hAnsiTheme="majorHAnsi" w:cstheme="majorHAnsi"/>
                <w:u w:val="single"/>
              </w:rPr>
            </w:pPr>
            <w:r w:rsidRPr="00EA0D8E">
              <w:rPr>
                <w:rFonts w:asciiTheme="majorHAnsi" w:eastAsia="HG丸ｺﾞｼｯｸM-PRO" w:hAnsiTheme="majorHAnsi" w:cstheme="majorHAnsi" w:hint="eastAsia"/>
              </w:rPr>
              <w:t>D</w:t>
            </w:r>
          </w:p>
        </w:tc>
        <w:tc>
          <w:tcPr>
            <w:tcW w:w="1395" w:type="dxa"/>
            <w:tcBorders>
              <w:left w:val="single" w:sz="4" w:space="0" w:color="auto"/>
            </w:tcBorders>
            <w:vAlign w:val="center"/>
          </w:tcPr>
          <w:p w:rsidR="005A3B82" w:rsidRPr="00EA0D8E" w:rsidRDefault="005A3B82" w:rsidP="00A6516F">
            <w:pPr>
              <w:spacing w:line="240" w:lineRule="exact"/>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5A3B82" w:rsidRPr="00EA0D8E" w:rsidRDefault="005A3B82" w:rsidP="00A6516F">
            <w:pPr>
              <w:spacing w:line="240" w:lineRule="exact"/>
              <w:jc w:val="left"/>
              <w:rPr>
                <w:rFonts w:asciiTheme="majorHAnsi" w:eastAsia="HG丸ｺﾞｼｯｸM-PRO" w:hAnsiTheme="majorHAnsi" w:cstheme="majorHAnsi"/>
                <w:u w:val="single"/>
              </w:rPr>
            </w:pPr>
            <w:r w:rsidRPr="00EA0D8E">
              <w:rPr>
                <w:rFonts w:asciiTheme="majorHAnsi" w:eastAsia="HG丸ｺﾞｼｯｸM-PRO" w:hAnsiTheme="majorHAnsi" w:cstheme="majorHAnsi" w:hint="eastAsia"/>
              </w:rPr>
              <w:t>調査</w:t>
            </w:r>
          </w:p>
        </w:tc>
      </w:tr>
      <w:tr w:rsidR="00EA0D8E" w:rsidRPr="00EA0D8E" w:rsidTr="009C5F6F">
        <w:trPr>
          <w:trHeight w:val="70"/>
        </w:trPr>
        <w:tc>
          <w:tcPr>
            <w:tcW w:w="2093" w:type="dxa"/>
            <w:vAlign w:val="center"/>
          </w:tcPr>
          <w:p w:rsidR="005A3B82" w:rsidRPr="00EA0D8E" w:rsidRDefault="005A3B82" w:rsidP="00A6516F">
            <w:pPr>
              <w:spacing w:line="240" w:lineRule="exact"/>
              <w:ind w:left="210" w:hangingChars="100" w:hanging="210"/>
              <w:rPr>
                <w:rFonts w:ascii="Arial" w:eastAsia="HG丸ｺﾞｼｯｸM-PRO" w:hAnsi="Arial" w:cs="Arial"/>
              </w:rPr>
            </w:pPr>
            <w:r w:rsidRPr="00EA0D8E">
              <w:rPr>
                <w:rFonts w:ascii="ＭＳ ゴシック" w:eastAsia="ＭＳ ゴシック" w:hAnsi="ＭＳ ゴシック" w:cs="ＭＳ ゴシック" w:hint="eastAsia"/>
              </w:rPr>
              <w:t>④</w:t>
            </w:r>
            <w:r w:rsidRPr="00EA0D8E">
              <w:rPr>
                <w:rFonts w:ascii="Arial" w:eastAsia="HG丸ｺﾞｼｯｸM-PRO" w:hAnsi="Arial" w:cs="Arial"/>
              </w:rPr>
              <w:t>がんについての問題の正答率（</w:t>
            </w:r>
            <w:r w:rsidRPr="00EA0D8E">
              <w:rPr>
                <w:rFonts w:ascii="Arial" w:eastAsia="HG丸ｺﾞｼｯｸM-PRO" w:hAnsi="Arial" w:cs="Arial"/>
              </w:rPr>
              <w:t>11</w:t>
            </w:r>
            <w:r w:rsidRPr="00EA0D8E">
              <w:rPr>
                <w:rFonts w:ascii="Arial" w:eastAsia="HG丸ｺﾞｼｯｸM-PRO" w:hAnsi="Arial" w:cs="Arial"/>
              </w:rPr>
              <w:t>問の平均正答率）</w:t>
            </w:r>
          </w:p>
        </w:tc>
        <w:tc>
          <w:tcPr>
            <w:tcW w:w="1701" w:type="dxa"/>
            <w:vAlign w:val="center"/>
          </w:tcPr>
          <w:p w:rsidR="005A3B82" w:rsidRPr="00EA0D8E" w:rsidRDefault="005A3B82"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50.1</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5A3B82" w:rsidRPr="00EA0D8E" w:rsidRDefault="005A3B82"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A3B82" w:rsidRPr="00EA0D8E" w:rsidRDefault="005A3B82"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5A3B82" w:rsidRPr="00EA0D8E" w:rsidRDefault="005A3B82"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B85081" w:rsidRPr="00EA0D8E" w:rsidRDefault="00B85081"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00972A66" w:rsidRPr="00EA0D8E">
        <w:rPr>
          <w:rFonts w:ascii="Arial" w:eastAsiaTheme="majorEastAsia" w:hAnsi="Arial" w:cs="Arial"/>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D00708" w:rsidRPr="00EA0D8E" w:rsidRDefault="00AE3C76" w:rsidP="00D00708">
      <w:pPr>
        <w:spacing w:line="280" w:lineRule="exact"/>
        <w:ind w:leftChars="100" w:left="410" w:hangingChars="100" w:hanging="200"/>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w:t>
      </w:r>
      <w:r w:rsidR="004463A0" w:rsidRPr="00EA0D8E">
        <w:rPr>
          <w:rFonts w:asciiTheme="majorEastAsia" w:eastAsiaTheme="majorEastAsia" w:hAnsiTheme="majorEastAsia" w:hint="eastAsia"/>
          <w:sz w:val="20"/>
          <w:szCs w:val="20"/>
        </w:rPr>
        <w:t xml:space="preserve">１　</w:t>
      </w:r>
      <w:r w:rsidR="00D00708" w:rsidRPr="00EA0D8E">
        <w:rPr>
          <w:rFonts w:asciiTheme="majorEastAsia" w:eastAsiaTheme="majorEastAsia" w:hAnsiTheme="majorEastAsia" w:hint="eastAsia"/>
          <w:sz w:val="20"/>
          <w:szCs w:val="20"/>
        </w:rPr>
        <w:t>平成</w:t>
      </w:r>
      <w:r w:rsidR="00972A66" w:rsidRPr="00EA0D8E">
        <w:rPr>
          <w:rFonts w:ascii="Arial" w:eastAsiaTheme="majorEastAsia" w:hAnsi="Arial" w:cs="Arial"/>
          <w:sz w:val="20"/>
          <w:szCs w:val="20"/>
        </w:rPr>
        <w:t>28</w:t>
      </w:r>
      <w:r w:rsidR="00D00708" w:rsidRPr="00EA0D8E">
        <w:rPr>
          <w:rFonts w:asciiTheme="majorEastAsia" w:eastAsiaTheme="majorEastAsia" w:hAnsiTheme="majorEastAsia" w:hint="eastAsia"/>
          <w:sz w:val="20"/>
          <w:szCs w:val="20"/>
        </w:rPr>
        <w:t>年度地域保健報告より，がん検診の受診率を算出する際の対象者が，全住民に変更となっている。</w:t>
      </w:r>
    </w:p>
    <w:p w:rsidR="005A3B82" w:rsidRPr="00EA0D8E" w:rsidRDefault="005A3B82" w:rsidP="008A2113"/>
    <w:p w:rsidR="005A3B82" w:rsidRPr="00EA0D8E" w:rsidRDefault="005A3B82" w:rsidP="005A3B82">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5A3B82" w:rsidRPr="00EA0D8E" w:rsidRDefault="005A3B82" w:rsidP="005A3B82">
      <w:r w:rsidRPr="00EA0D8E">
        <w:rPr>
          <w:noProof/>
        </w:rPr>
        <mc:AlternateContent>
          <mc:Choice Requires="wps">
            <w:drawing>
              <wp:anchor distT="0" distB="0" distL="114300" distR="114300" simplePos="0" relativeHeight="253087744" behindDoc="0" locked="0" layoutInCell="1" allowOverlap="1" wp14:anchorId="37637C53" wp14:editId="7EA54115">
                <wp:simplePos x="0" y="0"/>
                <wp:positionH relativeFrom="column">
                  <wp:posOffset>118110</wp:posOffset>
                </wp:positionH>
                <wp:positionV relativeFrom="paragraph">
                  <wp:posOffset>36830</wp:posOffset>
                </wp:positionV>
                <wp:extent cx="5943600" cy="895350"/>
                <wp:effectExtent l="0" t="0" r="19050" b="19050"/>
                <wp:wrapNone/>
                <wp:docPr id="358" name="角丸四角形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95350"/>
                        </a:xfrm>
                        <a:prstGeom prst="roundRect">
                          <a:avLst>
                            <a:gd name="adj" fmla="val 17029"/>
                          </a:avLst>
                        </a:prstGeom>
                        <a:solidFill>
                          <a:srgbClr val="FFFFFF"/>
                        </a:solidFill>
                        <a:ln w="19050">
                          <a:solidFill>
                            <a:srgbClr val="000000"/>
                          </a:solidFill>
                          <a:round/>
                          <a:headEnd/>
                          <a:tailEnd/>
                        </a:ln>
                      </wps:spPr>
                      <wps:txbx>
                        <w:txbxContent>
                          <w:p w:rsidR="00910C12" w:rsidRDefault="00910C12" w:rsidP="005A3B8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A3B82">
                              <w:rPr>
                                <w:rFonts w:ascii="HG丸ｺﾞｼｯｸM-PRO" w:eastAsia="HG丸ｺﾞｼｯｸM-PRO" w:hint="eastAsia"/>
                                <w:sz w:val="22"/>
                                <w:szCs w:val="22"/>
                              </w:rPr>
                              <w:t>がん検診の受診率が低いので，受診率向上に向けた積極的な</w:t>
                            </w:r>
                            <w:r>
                              <w:rPr>
                                <w:rFonts w:ascii="HG丸ｺﾞｼｯｸM-PRO" w:eastAsia="HG丸ｺﾞｼｯｸM-PRO" w:hint="eastAsia"/>
                                <w:sz w:val="22"/>
                                <w:szCs w:val="22"/>
                              </w:rPr>
                              <w:t>取り組み</w:t>
                            </w:r>
                            <w:r w:rsidRPr="005A3B82">
                              <w:rPr>
                                <w:rFonts w:ascii="HG丸ｺﾞｼｯｸM-PRO" w:eastAsia="HG丸ｺﾞｼｯｸM-PRO" w:hint="eastAsia"/>
                                <w:sz w:val="22"/>
                                <w:szCs w:val="22"/>
                              </w:rPr>
                              <w:t>が必要です。</w:t>
                            </w:r>
                          </w:p>
                          <w:p w:rsidR="00910C12" w:rsidRDefault="00910C12" w:rsidP="005A3B8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A3B82">
                              <w:rPr>
                                <w:rFonts w:ascii="HG丸ｺﾞｼｯｸM-PRO" w:eastAsia="HG丸ｺﾞｼｯｸM-PRO" w:hint="eastAsia"/>
                                <w:sz w:val="22"/>
                                <w:szCs w:val="22"/>
                              </w:rPr>
                              <w:t>がんについての問題の正答率は増加しているが，目標値を達成しておらず，予防につながる正しい知識の普及を継続的に働きかける必要があります。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EA1E0" id="角丸四角形 358" o:spid="_x0000_s1208" style="position:absolute;left:0;text-align:left;margin-left:9.3pt;margin-top:2.9pt;width:468pt;height:70.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" strokeweight="1.5pt">
                <v:textbox inset="5.85pt,1.15mm,5.85pt,.7pt">
                  <w:txbxContent>
                    <w:p w:rsidR="00910C12" w:rsidRDefault="00910C12" w:rsidP="005A3B8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A3B82">
                        <w:rPr>
                          <w:rFonts w:ascii="HG丸ｺﾞｼｯｸM-PRO" w:eastAsia="HG丸ｺﾞｼｯｸM-PRO" w:hint="eastAsia"/>
                          <w:sz w:val="22"/>
                          <w:szCs w:val="22"/>
                        </w:rPr>
                        <w:t>がん検診の受診率が低いので，受診率向上に向けた積極的な</w:t>
                      </w:r>
                      <w:r>
                        <w:rPr>
                          <w:rFonts w:ascii="HG丸ｺﾞｼｯｸM-PRO" w:eastAsia="HG丸ｺﾞｼｯｸM-PRO" w:hint="eastAsia"/>
                          <w:sz w:val="22"/>
                          <w:szCs w:val="22"/>
                        </w:rPr>
                        <w:t>取り組み</w:t>
                      </w:r>
                      <w:r w:rsidRPr="005A3B82">
                        <w:rPr>
                          <w:rFonts w:ascii="HG丸ｺﾞｼｯｸM-PRO" w:eastAsia="HG丸ｺﾞｼｯｸM-PRO" w:hint="eastAsia"/>
                          <w:sz w:val="22"/>
                          <w:szCs w:val="22"/>
                        </w:rPr>
                        <w:t>が必要です。</w:t>
                      </w:r>
                    </w:p>
                    <w:p w:rsidR="00910C12" w:rsidRDefault="00910C12" w:rsidP="005A3B8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A3B82">
                        <w:rPr>
                          <w:rFonts w:ascii="HG丸ｺﾞｼｯｸM-PRO" w:eastAsia="HG丸ｺﾞｼｯｸM-PRO" w:hint="eastAsia"/>
                          <w:sz w:val="22"/>
                          <w:szCs w:val="22"/>
                        </w:rPr>
                        <w:t>がんについての問題の正答率は増加しているが，目標値を達成しておらず，予防につながる正しい知識の普及を継続的に働きかける必要があります。</w:t>
                      </w:r>
                    </w:p>
                  </w:txbxContent>
                </v:textbox>
              </v:roundrect>
            </w:pict>
          </mc:Fallback>
        </mc:AlternateContent>
      </w:r>
    </w:p>
    <w:p w:rsidR="005A3B82" w:rsidRPr="00EA0D8E" w:rsidRDefault="005A3B82" w:rsidP="005A3B82"/>
    <w:p w:rsidR="005A3B82" w:rsidRPr="00EA0D8E" w:rsidRDefault="005A3B82" w:rsidP="005A3B82"/>
    <w:p w:rsidR="005A3B82" w:rsidRPr="00EA0D8E" w:rsidRDefault="005A3B82" w:rsidP="005A3B82"/>
    <w:p w:rsidR="005A3B82" w:rsidRPr="00EA0D8E" w:rsidRDefault="005A3B82">
      <w:pPr>
        <w:widowControl/>
        <w:jc w:val="left"/>
      </w:pPr>
      <w:r w:rsidRPr="00EA0D8E">
        <w:br w:type="page"/>
      </w:r>
    </w:p>
    <w:p w:rsidR="005A3B82" w:rsidRPr="00EA0D8E" w:rsidRDefault="005A3B82" w:rsidP="005A3B82">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5A3B82" w:rsidRPr="00EA0D8E" w:rsidRDefault="005A3B82" w:rsidP="005A3B82">
      <w:r w:rsidRPr="00EA0D8E">
        <w:rPr>
          <w:noProof/>
        </w:rPr>
        <mc:AlternateContent>
          <mc:Choice Requires="wps">
            <w:drawing>
              <wp:anchor distT="0" distB="0" distL="114300" distR="114300" simplePos="0" relativeHeight="253089792" behindDoc="0" locked="0" layoutInCell="1" allowOverlap="1" wp14:anchorId="24BEC707" wp14:editId="45E62FE2">
                <wp:simplePos x="0" y="0"/>
                <wp:positionH relativeFrom="column">
                  <wp:posOffset>118110</wp:posOffset>
                </wp:positionH>
                <wp:positionV relativeFrom="paragraph">
                  <wp:posOffset>35560</wp:posOffset>
                </wp:positionV>
                <wp:extent cx="5943600" cy="1143000"/>
                <wp:effectExtent l="0" t="0" r="19050" b="19050"/>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0"/>
                        </a:xfrm>
                        <a:prstGeom prst="roundRect">
                          <a:avLst>
                            <a:gd name="adj" fmla="val 15044"/>
                          </a:avLst>
                        </a:prstGeom>
                        <a:solidFill>
                          <a:srgbClr val="FFFFFF"/>
                        </a:solidFill>
                        <a:ln w="19050">
                          <a:solidFill>
                            <a:srgbClr val="000000"/>
                          </a:solidFill>
                          <a:round/>
                          <a:headEnd/>
                          <a:tailEnd/>
                        </a:ln>
                      </wps:spPr>
                      <wps:txbx>
                        <w:txbxContent>
                          <w:p w:rsidR="00910C12" w:rsidRPr="007C0D8F" w:rsidRDefault="00910C12" w:rsidP="005A3B82">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A3B82">
                              <w:rPr>
                                <w:rFonts w:ascii="HGSｺﾞｼｯｸE" w:eastAsia="HGSｺﾞｼｯｸE" w:hAnsi="HGSｺﾞｼｯｸE" w:hint="eastAsia"/>
                                <w:sz w:val="24"/>
                              </w:rPr>
                              <w:t>がん検診については，受診しやすい体制づくりを進めます。</w:t>
                            </w:r>
                          </w:p>
                          <w:p w:rsidR="00910C12" w:rsidRDefault="00910C12" w:rsidP="005A3B82">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A3B82">
                              <w:rPr>
                                <w:rFonts w:ascii="HGSｺﾞｼｯｸE" w:eastAsia="HGSｺﾞｼｯｸE" w:hAnsi="HGSｺﾞｼｯｸE" w:hint="eastAsia"/>
                                <w:sz w:val="24"/>
                              </w:rPr>
                              <w:t>未受診者に対し，効果的な受診勧奨をしてまいります。</w:t>
                            </w:r>
                          </w:p>
                          <w:p w:rsidR="00910C12" w:rsidRDefault="00910C12" w:rsidP="005A3B82">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A3B82">
                              <w:rPr>
                                <w:rFonts w:ascii="HGSｺﾞｼｯｸE" w:eastAsia="HGSｺﾞｼｯｸE" w:hAnsi="HGSｺﾞｼｯｸE" w:hint="eastAsia"/>
                                <w:sz w:val="24"/>
                              </w:rPr>
                              <w:t>がんを予防するため，食生活，運動，喫煙，飲酒といった分野で，生活習慣の改善が図られるよう関係団体とともに普及啓発を進めます。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1EE45" id="_x0000_s1209" style="position:absolute;left:0;text-align:left;margin-left:9.3pt;margin-top:2.8pt;width:468pt;height:90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" strokeweight="1.5pt">
                <v:textbox inset="5.85pt,1.15mm,5.85pt,.7pt">
                  <w:txbxContent>
                    <w:p w:rsidR="00910C12" w:rsidRPr="007C0D8F" w:rsidRDefault="00910C12" w:rsidP="005A3B82">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A3B82">
                        <w:rPr>
                          <w:rFonts w:ascii="HGSｺﾞｼｯｸE" w:eastAsia="HGSｺﾞｼｯｸE" w:hAnsi="HGSｺﾞｼｯｸE" w:hint="eastAsia"/>
                          <w:sz w:val="24"/>
                        </w:rPr>
                        <w:t>がん検診については，受診しやすい体制づくりを進めます。</w:t>
                      </w:r>
                    </w:p>
                    <w:p w:rsidR="00910C12" w:rsidRDefault="00910C12" w:rsidP="005A3B82">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A3B82">
                        <w:rPr>
                          <w:rFonts w:ascii="HGSｺﾞｼｯｸE" w:eastAsia="HGSｺﾞｼｯｸE" w:hAnsi="HGSｺﾞｼｯｸE" w:hint="eastAsia"/>
                          <w:sz w:val="24"/>
                        </w:rPr>
                        <w:t>未受診者に対し，効果的な受診勧奨をしてまいります。</w:t>
                      </w:r>
                    </w:p>
                    <w:p w:rsidR="00910C12" w:rsidRDefault="00910C12" w:rsidP="005A3B82">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A3B82">
                        <w:rPr>
                          <w:rFonts w:ascii="HGSｺﾞｼｯｸE" w:eastAsia="HGSｺﾞｼｯｸE" w:hAnsi="HGSｺﾞｼｯｸE" w:hint="eastAsia"/>
                          <w:sz w:val="24"/>
                        </w:rPr>
                        <w:t>がんを予防するため，食生活，運動，喫煙，飲酒といった分野で，生活習慣の改善が図られるよう関係団体とともに普及啓発を進めます。</w:t>
                      </w:r>
                    </w:p>
                  </w:txbxContent>
                </v:textbox>
              </v:roundrect>
            </w:pict>
          </mc:Fallback>
        </mc:AlternateContent>
      </w:r>
    </w:p>
    <w:p w:rsidR="005A3B82" w:rsidRPr="00EA0D8E" w:rsidRDefault="005A3B82" w:rsidP="005A3B82"/>
    <w:p w:rsidR="005A3B82" w:rsidRPr="00EA0D8E" w:rsidRDefault="005A3B82" w:rsidP="005A3B82"/>
    <w:p w:rsidR="005A3B82" w:rsidRPr="00EA0D8E" w:rsidRDefault="005A3B82" w:rsidP="005A3B82"/>
    <w:p w:rsidR="005A3B82" w:rsidRPr="00EA0D8E" w:rsidRDefault="005A3B82" w:rsidP="005A3B82"/>
    <w:p w:rsidR="005A3B82" w:rsidRPr="00EA0D8E" w:rsidRDefault="005A3B82" w:rsidP="005A3B82"/>
    <w:p w:rsidR="005A3B82" w:rsidRPr="00EA0D8E" w:rsidRDefault="005A3B82" w:rsidP="005A3B82"/>
    <w:p w:rsidR="00862714" w:rsidRPr="00EA0D8E" w:rsidRDefault="00862714" w:rsidP="00F710E3"/>
    <w:p w:rsidR="005A3B82" w:rsidRPr="00EA0D8E" w:rsidRDefault="005A3B82" w:rsidP="00F710E3"/>
    <w:p w:rsidR="005A3B82" w:rsidRPr="00EA0D8E" w:rsidRDefault="005A3B82" w:rsidP="00F710E3"/>
    <w:p w:rsidR="00EE3EB3" w:rsidRPr="00EA0D8E" w:rsidRDefault="00EE3EB3" w:rsidP="008F50AB">
      <w:pPr>
        <w:widowControl/>
        <w:jc w:val="left"/>
        <w:rPr>
          <w:rFonts w:ascii="HGSｺﾞｼｯｸE" w:eastAsia="HGSｺﾞｼｯｸE" w:hAnsi="HGSｺﾞｼｯｸE"/>
          <w:sz w:val="32"/>
          <w:szCs w:val="32"/>
        </w:rPr>
      </w:pPr>
      <w:r w:rsidRPr="00EA0D8E">
        <w:br w:type="page"/>
      </w:r>
    </w:p>
    <w:p w:rsidR="00EE3EB3" w:rsidRPr="00EA0D8E" w:rsidRDefault="00435F1D" w:rsidP="00EE3EB3">
      <w:pPr>
        <w:ind w:firstLineChars="70" w:firstLine="225"/>
        <w:jc w:val="center"/>
        <w:rPr>
          <w:rFonts w:ascii="HGSｺﾞｼｯｸE" w:eastAsia="HGSｺﾞｼｯｸE" w:hAnsi="HGSｺﾞｼｯｸE"/>
          <w:sz w:val="32"/>
          <w:szCs w:val="32"/>
        </w:rPr>
      </w:pPr>
      <w:r w:rsidRPr="00EA0D8E">
        <w:rPr>
          <w:rFonts w:ascii="HGSｺﾞｼｯｸE" w:eastAsia="HGSｺﾞｼｯｸE" w:hAnsi="HGSｺﾞｼｯｸE"/>
          <w:b/>
          <w:noProof/>
          <w:sz w:val="32"/>
          <w:szCs w:val="32"/>
        </w:rPr>
        <w:lastRenderedPageBreak/>
        <mc:AlternateContent>
          <mc:Choice Requires="wps">
            <w:drawing>
              <wp:anchor distT="0" distB="0" distL="114300" distR="114300" simplePos="0" relativeHeight="251932672" behindDoc="1" locked="0" layoutInCell="1" allowOverlap="1" wp14:anchorId="2AC7D0DD" wp14:editId="4EA46701">
                <wp:simplePos x="0" y="0"/>
                <wp:positionH relativeFrom="column">
                  <wp:posOffset>137160</wp:posOffset>
                </wp:positionH>
                <wp:positionV relativeFrom="paragraph">
                  <wp:posOffset>70485</wp:posOffset>
                </wp:positionV>
                <wp:extent cx="5943600" cy="333375"/>
                <wp:effectExtent l="0" t="0" r="19050" b="28575"/>
                <wp:wrapNone/>
                <wp:docPr id="435" name="正方形/長方形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33375"/>
                        </a:xfrm>
                        <a:prstGeom prst="rect">
                          <a:avLst/>
                        </a:prstGeom>
                        <a:gradFill flip="none" rotWithShape="1">
                          <a:gsLst>
                            <a:gs pos="0">
                              <a:srgbClr val="4F81BD">
                                <a:tint val="66000"/>
                                <a:satMod val="160000"/>
                              </a:srgbClr>
                            </a:gs>
                            <a:gs pos="74000">
                              <a:srgbClr val="4F81BD">
                                <a:tint val="44500"/>
                                <a:satMod val="160000"/>
                              </a:srgbClr>
                            </a:gs>
                            <a:gs pos="100000">
                              <a:srgbClr val="4F81BD">
                                <a:tint val="23500"/>
                                <a:satMod val="160000"/>
                              </a:srgbClr>
                            </a:gs>
                          </a:gsLst>
                          <a:path path="circle">
                            <a:fillToRect l="50000" t="50000" r="50000" b="50000"/>
                          </a:path>
                          <a:tileRect/>
                        </a:gradFill>
                        <a:ln w="127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37BBF4" id="正方形/長方形 435" o:spid="_x0000_s1026" style="position:absolute;left:0;text-align:left;margin-left:10.8pt;margin-top:5.55pt;width:468pt;height:26.2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" fillcolor="#9ab5e4" strokecolor="#17375e" strokeweight="1pt">
                <v:fill color2="#e1e8f5" rotate="t" focusposition=".5,.5" focussize="" colors="0 #9ab5e4;48497f #c2d1ed;1 #e1e8f5" focus="100%" type="gradientRadial"/>
                <v:path arrowok="t"/>
              </v:rect>
            </w:pict>
          </mc:Fallback>
        </mc:AlternateContent>
      </w:r>
      <w:r w:rsidR="00EE3EB3" w:rsidRPr="00EA0D8E">
        <w:rPr>
          <w:rFonts w:ascii="HGSｺﾞｼｯｸE" w:eastAsia="HGSｺﾞｼｯｸE" w:hAnsi="HGSｺﾞｼｯｸE" w:hint="eastAsia"/>
          <w:sz w:val="32"/>
          <w:szCs w:val="32"/>
        </w:rPr>
        <w:t>循環器疾患</w:t>
      </w:r>
    </w:p>
    <w:p w:rsidR="00EE3EB3" w:rsidRPr="00EA0D8E" w:rsidRDefault="00EE3EB3" w:rsidP="00EE3EB3"/>
    <w:tbl>
      <w:tblPr>
        <w:tblStyle w:val="a6"/>
        <w:tblW w:w="0" w:type="auto"/>
        <w:tblInd w:w="312" w:type="dxa"/>
        <w:tblLook w:val="04A0" w:firstRow="1" w:lastRow="0" w:firstColumn="1" w:lastColumn="0" w:noHBand="0" w:noVBand="1"/>
      </w:tblPr>
      <w:tblGrid>
        <w:gridCol w:w="1201"/>
        <w:gridCol w:w="8079"/>
      </w:tblGrid>
      <w:tr w:rsidR="00EA0D8E" w:rsidRPr="00EA0D8E" w:rsidTr="00B316F7">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EE3EB3" w:rsidRPr="00EA0D8E" w:rsidRDefault="00D342E8" w:rsidP="007C58DF">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EE3EB3"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EE3EB3" w:rsidRPr="00EA0D8E" w:rsidRDefault="00160F77" w:rsidP="00623D7D">
            <w:pPr>
              <w:jc w:val="distribute"/>
              <w:rPr>
                <w:rFonts w:ascii="HG創英角ｺﾞｼｯｸUB" w:eastAsia="HG創英角ｺﾞｼｯｸUB" w:hAnsi="HG創英角ｺﾞｼｯｸUB"/>
                <w:b/>
                <w:w w:val="80"/>
                <w:sz w:val="36"/>
                <w:szCs w:val="36"/>
              </w:rPr>
            </w:pPr>
            <w:r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循環器疾患の</w:t>
            </w:r>
            <w:r w:rsidR="00D342E8"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発症</w:t>
            </w:r>
            <w:r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予防と</w:t>
            </w:r>
            <w:r w:rsidR="00623D7D"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早期発見・</w:t>
            </w:r>
            <w:r w:rsidR="00D342E8"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重症化</w:t>
            </w:r>
            <w:r w:rsidR="00F73654"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防止</w:t>
            </w:r>
            <w:r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に努めよう</w:t>
            </w:r>
          </w:p>
        </w:tc>
      </w:tr>
    </w:tbl>
    <w:p w:rsidR="00EE3EB3" w:rsidRPr="00EA0D8E" w:rsidRDefault="00EE3EB3" w:rsidP="00EE3EB3"/>
    <w:p w:rsidR="00C21F9F" w:rsidRPr="00EA0D8E" w:rsidRDefault="00C21F9F" w:rsidP="00C21F9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C21F9F" w:rsidRPr="00EA0D8E" w:rsidRDefault="00C21F9F" w:rsidP="00C21F9F">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循環器疾患に関する正しい知識を身につける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C21F9F" w:rsidRPr="00EA0D8E" w:rsidRDefault="00C21F9F"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C21F9F" w:rsidRPr="00EA0D8E" w:rsidRDefault="00C21F9F"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広報紙やパンフレット，ホームページなどの様々な媒体を活用して，個人ができる循環器疾患や糖尿病の予防のための生活習慣改善について，普及啓発を図ります。</w:t>
            </w:r>
          </w:p>
        </w:tc>
      </w:tr>
      <w:tr w:rsidR="00C21F9F" w:rsidRPr="00EA0D8E" w:rsidTr="00053901">
        <w:tc>
          <w:tcPr>
            <w:tcW w:w="9435" w:type="dxa"/>
          </w:tcPr>
          <w:p w:rsidR="00C21F9F" w:rsidRPr="00EA0D8E" w:rsidRDefault="00C21F9F"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・各種保健事業や学校教育など様々な場において，循環器疾患を予防し，生活習慣病の死亡率を減らすことが，生活の質の向上に重要であることについて，普及啓発を図ります。</w:t>
            </w:r>
          </w:p>
        </w:tc>
      </w:tr>
    </w:tbl>
    <w:p w:rsidR="00C21F9F" w:rsidRPr="00EA0D8E" w:rsidRDefault="00C21F9F" w:rsidP="00C21F9F"/>
    <w:p w:rsidR="00C21F9F" w:rsidRPr="00EA0D8E" w:rsidRDefault="00C21F9F" w:rsidP="00C21F9F">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健康診査を定期的に受ける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C21F9F" w:rsidRPr="00EA0D8E" w:rsidRDefault="00C21F9F"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C21F9F" w:rsidRPr="00EA0D8E" w:rsidRDefault="00C21F9F"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00EB6CE7" w:rsidRPr="00EA0D8E">
              <w:rPr>
                <w:rFonts w:asciiTheme="majorHAnsi" w:eastAsia="HG丸ｺﾞｼｯｸM-PRO" w:hAnsiTheme="majorHAnsi" w:cstheme="majorHAnsi" w:hint="eastAsia"/>
                <w:sz w:val="22"/>
                <w:szCs w:val="22"/>
              </w:rPr>
              <w:t>特定健康診査の受診勧奨を様々な手法・</w:t>
            </w:r>
            <w:r w:rsidRPr="00EA0D8E">
              <w:rPr>
                <w:rFonts w:asciiTheme="majorHAnsi" w:eastAsia="HG丸ｺﾞｼｯｸM-PRO" w:hAnsiTheme="majorHAnsi" w:cstheme="majorHAnsi" w:hint="eastAsia"/>
                <w:sz w:val="22"/>
                <w:szCs w:val="22"/>
              </w:rPr>
              <w:t>場で行い，特定健康診査受診者数の増加を図ります。</w:t>
            </w:r>
          </w:p>
        </w:tc>
      </w:tr>
      <w:tr w:rsidR="00C21F9F" w:rsidRPr="00EA0D8E" w:rsidTr="00053901">
        <w:tc>
          <w:tcPr>
            <w:tcW w:w="9435" w:type="dxa"/>
          </w:tcPr>
          <w:p w:rsidR="00C21F9F" w:rsidRPr="00EA0D8E" w:rsidRDefault="00C21F9F"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家庭訪問，健康相談，健康教育など，多様な機会により，きめ細やかな保健指導を実施します。</w:t>
            </w:r>
          </w:p>
        </w:tc>
      </w:tr>
    </w:tbl>
    <w:p w:rsidR="00C21F9F" w:rsidRPr="00EA0D8E" w:rsidRDefault="00C21F9F" w:rsidP="00C21F9F">
      <w:pPr>
        <w:ind w:leftChars="120" w:left="252"/>
        <w:rPr>
          <w:rFonts w:ascii="HGSｺﾞｼｯｸE" w:eastAsia="HGSｺﾞｼｯｸE" w:hAnsi="HGSｺﾞｼｯｸE"/>
          <w:sz w:val="26"/>
          <w:szCs w:val="26"/>
        </w:rPr>
      </w:pPr>
    </w:p>
    <w:p w:rsidR="00C21F9F" w:rsidRPr="00EA0D8E" w:rsidRDefault="00C21F9F" w:rsidP="00C21F9F">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生活習慣を改善する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C21F9F" w:rsidRPr="00EA0D8E" w:rsidRDefault="00C21F9F"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C21F9F" w:rsidRPr="00EA0D8E" w:rsidTr="00053901">
        <w:tc>
          <w:tcPr>
            <w:tcW w:w="9435" w:type="dxa"/>
          </w:tcPr>
          <w:p w:rsidR="00C21F9F" w:rsidRPr="00EA0D8E" w:rsidRDefault="00C21F9F"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・喫煙対策，バランスのとれた食事，適度な運動などについて，適切な情報提供・指導を行います。</w:t>
            </w:r>
          </w:p>
        </w:tc>
      </w:tr>
    </w:tbl>
    <w:p w:rsidR="00C21F9F" w:rsidRPr="00EA0D8E" w:rsidRDefault="00C21F9F" w:rsidP="00C21F9F"/>
    <w:p w:rsidR="00C21F9F" w:rsidRPr="00EA0D8E" w:rsidRDefault="00C21F9F" w:rsidP="00C21F9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C21F9F" w:rsidRPr="00EA0D8E" w:rsidRDefault="00C21F9F" w:rsidP="00C21F9F">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11648" behindDoc="1" locked="0" layoutInCell="1" allowOverlap="1" wp14:anchorId="14107E76" wp14:editId="57D03A53">
                <wp:simplePos x="0" y="0"/>
                <wp:positionH relativeFrom="column">
                  <wp:posOffset>133350</wp:posOffset>
                </wp:positionH>
                <wp:positionV relativeFrom="paragraph">
                  <wp:posOffset>635</wp:posOffset>
                </wp:positionV>
                <wp:extent cx="5943600" cy="228600"/>
                <wp:effectExtent l="0" t="0" r="0" b="0"/>
                <wp:wrapNone/>
                <wp:docPr id="438" name="正方形/長方形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605FC479" id="正方形/長方形 438" o:spid="_x0000_s1026" style="position:absolute;left:0;text-align:left;margin-left:10.5pt;margin-top:.05pt;width:468pt;height:18pt;z-index:-2501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Qs/NLp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望ましい食生活や生活習慣を身につけられるよう，家庭でも意識します。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家庭で料理する際の食事バランス（塩分，脂肪分，糖分）を意識します。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家族や身近な</w:t>
      </w:r>
      <w:r w:rsidRPr="00EA0D8E">
        <w:rPr>
          <w:rFonts w:asciiTheme="majorHAnsi" w:eastAsia="HG丸ｺﾞｼｯｸM-PRO" w:hAnsiTheme="majorHAnsi" w:cstheme="majorHAnsi" w:hint="eastAsia"/>
          <w:sz w:val="22"/>
          <w:szCs w:val="22"/>
        </w:rPr>
        <w:t>かた</w:t>
      </w:r>
      <w:r w:rsidRPr="00EA0D8E">
        <w:rPr>
          <w:rFonts w:asciiTheme="majorHAnsi" w:eastAsia="HG丸ｺﾞｼｯｸM-PRO" w:hAnsiTheme="majorHAnsi" w:cstheme="majorHAnsi"/>
          <w:sz w:val="22"/>
          <w:szCs w:val="22"/>
        </w:rPr>
        <w:t>と運動を楽しみま</w:t>
      </w:r>
      <w:r w:rsidRPr="00EA0D8E">
        <w:rPr>
          <w:rFonts w:asciiTheme="majorHAnsi" w:eastAsia="HG丸ｺﾞｼｯｸM-PRO" w:hAnsiTheme="majorHAnsi" w:cstheme="majorHAnsi" w:hint="eastAsia"/>
          <w:sz w:val="22"/>
          <w:szCs w:val="22"/>
        </w:rPr>
        <w:t>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家族や身近なかたに禁煙をすすめます。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お酒の量は</w:t>
      </w:r>
      <w:r w:rsidRPr="00EA0D8E">
        <w:rPr>
          <w:rFonts w:asciiTheme="majorHAnsi" w:eastAsia="HG丸ｺﾞｼｯｸM-PRO" w:hAnsiTheme="majorHAnsi" w:cstheme="majorHAnsi" w:hint="eastAsia"/>
          <w:sz w:val="22"/>
          <w:szCs w:val="22"/>
        </w:rPr>
        <w:t>1</w:t>
      </w:r>
      <w:r w:rsidRPr="00EA0D8E">
        <w:rPr>
          <w:rFonts w:asciiTheme="majorHAnsi" w:eastAsia="HG丸ｺﾞｼｯｸM-PRO" w:hAnsiTheme="majorHAnsi" w:cstheme="majorHAnsi" w:hint="eastAsia"/>
          <w:sz w:val="22"/>
          <w:szCs w:val="22"/>
        </w:rPr>
        <w:t>日平均</w:t>
      </w:r>
      <w:r w:rsidRPr="00EA0D8E">
        <w:rPr>
          <w:rFonts w:asciiTheme="majorHAnsi" w:eastAsia="HG丸ｺﾞｼｯｸM-PRO" w:hAnsiTheme="majorHAnsi" w:cstheme="majorHAnsi" w:hint="eastAsia"/>
          <w:sz w:val="22"/>
          <w:szCs w:val="22"/>
        </w:rPr>
        <w:t>1</w:t>
      </w:r>
      <w:r w:rsidRPr="00EA0D8E">
        <w:rPr>
          <w:rFonts w:asciiTheme="majorHAnsi" w:eastAsia="HG丸ｺﾞｼｯｸM-PRO" w:hAnsiTheme="majorHAnsi" w:cstheme="majorHAnsi" w:hint="eastAsia"/>
          <w:sz w:val="22"/>
          <w:szCs w:val="22"/>
        </w:rPr>
        <w:t>合程度を目安に上手にお酒とつき合います。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定期的に健康診査を受診し，早期に疾病の発症予防に努めます。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健診結果で要精密検査・要受診になった場合は，必ず医療機関を受診します。</w:t>
      </w:r>
    </w:p>
    <w:p w:rsidR="00C21F9F" w:rsidRPr="00EA0D8E" w:rsidRDefault="00C21F9F" w:rsidP="00C21F9F">
      <w:pPr>
        <w:spacing w:line="240" w:lineRule="exact"/>
        <w:ind w:leftChars="150" w:left="755" w:hangingChars="200" w:hanging="440"/>
        <w:rPr>
          <w:rFonts w:asciiTheme="majorHAnsi" w:eastAsia="HG丸ｺﾞｼｯｸM-PRO" w:hAnsiTheme="majorHAnsi" w:cstheme="majorHAnsi"/>
          <w:sz w:val="22"/>
          <w:szCs w:val="22"/>
        </w:rPr>
      </w:pPr>
    </w:p>
    <w:p w:rsidR="00C21F9F" w:rsidRPr="00EA0D8E" w:rsidRDefault="00C21F9F" w:rsidP="00C21F9F">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12672" behindDoc="1" locked="0" layoutInCell="1" allowOverlap="1" wp14:anchorId="6A5A6A9A" wp14:editId="29B877BA">
                <wp:simplePos x="0" y="0"/>
                <wp:positionH relativeFrom="column">
                  <wp:posOffset>133350</wp:posOffset>
                </wp:positionH>
                <wp:positionV relativeFrom="paragraph">
                  <wp:posOffset>635</wp:posOffset>
                </wp:positionV>
                <wp:extent cx="5943600" cy="228600"/>
                <wp:effectExtent l="0" t="0" r="0" b="0"/>
                <wp:wrapNone/>
                <wp:docPr id="439" name="正方形/長方形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65BD3815" id="正方形/長方形 439" o:spid="_x0000_s1026" style="position:absolute;left:0;text-align:left;margin-left:10.5pt;margin-top:.05pt;width:468pt;height:18pt;z-index:-2501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RKT5vJ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健康診査，保健指導を実施します。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健康診査の周知，受診勧奨に努めるとともに，適切な保健指導，治療を行います。</w:t>
      </w:r>
    </w:p>
    <w:p w:rsidR="00C21F9F" w:rsidRPr="00EA0D8E" w:rsidRDefault="00C21F9F" w:rsidP="00C21F9F">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行政などと連携し，生活習慣改善のための講座の開催，指導を行います。</w:t>
      </w:r>
    </w:p>
    <w:p w:rsidR="002347CD" w:rsidRPr="00EA0D8E" w:rsidRDefault="002347CD" w:rsidP="002347C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2347CD" w:rsidRPr="00EA0D8E" w:rsidRDefault="002347CD"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2347CD" w:rsidRPr="00EA0D8E" w:rsidRDefault="002347CD" w:rsidP="003B338E">
            <w:pPr>
              <w:rPr>
                <w:rFonts w:ascii="Arial" w:eastAsia="HG丸ｺﾞｼｯｸM-PRO" w:hAnsi="Arial" w:cs="Arial"/>
                <w:sz w:val="22"/>
                <w:szCs w:val="22"/>
              </w:rPr>
            </w:pPr>
            <w:r w:rsidRPr="00EA0D8E">
              <w:rPr>
                <w:rFonts w:ascii="Arial" w:eastAsia="HG丸ｺﾞｼｯｸM-PRO" w:hAnsi="Arial" w:cs="Arial" w:hint="eastAsia"/>
                <w:sz w:val="22"/>
                <w:szCs w:val="22"/>
              </w:rPr>
              <w:t>健康診</w:t>
            </w:r>
            <w:r w:rsidR="003B338E" w:rsidRPr="00EA0D8E">
              <w:rPr>
                <w:rFonts w:ascii="Arial" w:eastAsia="HG丸ｺﾞｼｯｸM-PRO" w:hAnsi="Arial" w:cs="Arial" w:hint="eastAsia"/>
                <w:sz w:val="22"/>
                <w:szCs w:val="22"/>
              </w:rPr>
              <w:t>査</w:t>
            </w:r>
            <w:r w:rsidRPr="00EA0D8E">
              <w:rPr>
                <w:rFonts w:ascii="Arial" w:eastAsia="HG丸ｺﾞｼｯｸM-PRO" w:hAnsi="Arial" w:cs="Arial" w:hint="eastAsia"/>
                <w:sz w:val="22"/>
                <w:szCs w:val="22"/>
              </w:rPr>
              <w:t>受診事業，健康相談，健康増進セミナー，講演会</w:t>
            </w:r>
          </w:p>
        </w:tc>
      </w:tr>
      <w:tr w:rsidR="00EA0D8E" w:rsidRPr="00EA0D8E" w:rsidTr="00A6516F">
        <w:tc>
          <w:tcPr>
            <w:tcW w:w="2921" w:type="dxa"/>
            <w:shd w:val="clear" w:color="auto" w:fill="D9D9D9" w:themeFill="background1" w:themeFillShade="D9"/>
            <w:vAlign w:val="center"/>
          </w:tcPr>
          <w:p w:rsidR="002347CD" w:rsidRPr="00EA0D8E" w:rsidRDefault="002347CD"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2347CD" w:rsidRPr="00EA0D8E" w:rsidRDefault="002347CD"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健康教育，健康診査，人間ドック，各種検（健）診の周知活動，特定保健指導，小児生活習慣病検査</w:t>
            </w:r>
          </w:p>
        </w:tc>
      </w:tr>
    </w:tbl>
    <w:p w:rsidR="002347CD" w:rsidRPr="00EA0D8E" w:rsidRDefault="002347CD" w:rsidP="002347CD"/>
    <w:p w:rsidR="002347CD" w:rsidRPr="00EA0D8E" w:rsidRDefault="002347CD" w:rsidP="002347C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r w:rsidR="00AE3C76"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AE3C76" w:rsidRPr="00EA0D8E">
        <w:rPr>
          <w:rFonts w:ascii="HGSｺﾞｼｯｸE" w:eastAsia="HGSｺﾞｼｯｸE" w:hAnsi="HGSｺﾞｼｯｸE" w:hint="eastAsia"/>
          <w:sz w:val="18"/>
          <w:szCs w:val="18"/>
          <w:u w:val="single"/>
          <w14:textOutline w14:w="0" w14:cap="flat" w14:cmpd="sng" w14:algn="ctr">
            <w14:noFill/>
            <w14:prstDash w14:val="solid"/>
            <w14:round/>
          </w14:textOutline>
        </w:rPr>
        <w:t>※変更値</w:t>
      </w:r>
    </w:p>
    <w:tbl>
      <w:tblPr>
        <w:tblStyle w:val="a6"/>
        <w:tblW w:w="9441" w:type="dxa"/>
        <w:tblInd w:w="306" w:type="dxa"/>
        <w:tblLook w:val="04A0" w:firstRow="1" w:lastRow="0" w:firstColumn="1" w:lastColumn="0" w:noHBand="0" w:noVBand="1"/>
      </w:tblPr>
      <w:tblGrid>
        <w:gridCol w:w="1951"/>
        <w:gridCol w:w="1794"/>
        <w:gridCol w:w="1274"/>
        <w:gridCol w:w="1275"/>
        <w:gridCol w:w="1067"/>
        <w:gridCol w:w="703"/>
        <w:gridCol w:w="1377"/>
      </w:tblGrid>
      <w:tr w:rsidR="00EA0D8E" w:rsidRPr="00EA0D8E" w:rsidTr="002347CD">
        <w:trPr>
          <w:trHeight w:val="583"/>
        </w:trPr>
        <w:tc>
          <w:tcPr>
            <w:tcW w:w="1951" w:type="dxa"/>
            <w:shd w:val="clear" w:color="auto" w:fill="92D050"/>
            <w:vAlign w:val="center"/>
          </w:tcPr>
          <w:p w:rsidR="002347CD" w:rsidRPr="00EA0D8E" w:rsidRDefault="002347CD"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94" w:type="dxa"/>
            <w:shd w:val="clear" w:color="auto" w:fill="92D050"/>
            <w:vAlign w:val="center"/>
          </w:tcPr>
          <w:p w:rsidR="002347CD" w:rsidRPr="00EA0D8E" w:rsidRDefault="002347CD"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4" w:type="dxa"/>
            <w:tcBorders>
              <w:right w:val="single" w:sz="4" w:space="0" w:color="auto"/>
            </w:tcBorders>
            <w:shd w:val="clear" w:color="auto" w:fill="92D050"/>
            <w:vAlign w:val="center"/>
          </w:tcPr>
          <w:p w:rsidR="002347CD" w:rsidRPr="00EA0D8E" w:rsidRDefault="002347CD"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2347CD" w:rsidRPr="00EA0D8E" w:rsidRDefault="002347CD"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5" w:type="dxa"/>
            <w:tcBorders>
              <w:right w:val="single" w:sz="4" w:space="0" w:color="auto"/>
            </w:tcBorders>
            <w:shd w:val="clear" w:color="auto" w:fill="92D050"/>
            <w:vAlign w:val="center"/>
          </w:tcPr>
          <w:p w:rsidR="002347CD" w:rsidRPr="00EA0D8E" w:rsidRDefault="002347CD"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2347CD" w:rsidRPr="00EA0D8E" w:rsidRDefault="002347CD"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1067" w:type="dxa"/>
            <w:tcBorders>
              <w:top w:val="single" w:sz="18" w:space="0" w:color="auto"/>
              <w:left w:val="single" w:sz="18" w:space="0" w:color="auto"/>
              <w:right w:val="single" w:sz="18" w:space="0" w:color="auto"/>
            </w:tcBorders>
            <w:shd w:val="clear" w:color="auto" w:fill="92D050"/>
            <w:vAlign w:val="center"/>
          </w:tcPr>
          <w:p w:rsidR="002347CD" w:rsidRPr="00EA0D8E" w:rsidRDefault="003E13A2"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2347CD" w:rsidRPr="00EA0D8E">
              <w:rPr>
                <w:rFonts w:ascii="HGSｺﾞｼｯｸE" w:eastAsia="HGSｺﾞｼｯｸE" w:hAnsi="HGSｺﾞｼｯｸE" w:hint="eastAsia"/>
                <w:sz w:val="18"/>
                <w:szCs w:val="18"/>
              </w:rPr>
              <w:t>6年度</w:t>
            </w:r>
          </w:p>
          <w:p w:rsidR="002347CD" w:rsidRPr="00EA0D8E" w:rsidRDefault="002347CD"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3" w:type="dxa"/>
            <w:tcBorders>
              <w:left w:val="single" w:sz="18" w:space="0" w:color="auto"/>
              <w:right w:val="single" w:sz="4" w:space="0" w:color="auto"/>
            </w:tcBorders>
            <w:shd w:val="clear" w:color="auto" w:fill="92D050"/>
            <w:vAlign w:val="center"/>
          </w:tcPr>
          <w:p w:rsidR="002347CD" w:rsidRPr="00EA0D8E" w:rsidRDefault="002347CD"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77" w:type="dxa"/>
            <w:tcBorders>
              <w:left w:val="single" w:sz="4" w:space="0" w:color="auto"/>
            </w:tcBorders>
            <w:shd w:val="clear" w:color="auto" w:fill="92D050"/>
            <w:vAlign w:val="center"/>
          </w:tcPr>
          <w:p w:rsidR="002347CD" w:rsidRPr="00EA0D8E" w:rsidRDefault="002347CD" w:rsidP="00A6516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2347CD">
        <w:trPr>
          <w:trHeight w:val="70"/>
        </w:trPr>
        <w:tc>
          <w:tcPr>
            <w:tcW w:w="1951" w:type="dxa"/>
          </w:tcPr>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①脳血管疾患・虚血性心疾患の年齢調整死亡率</w:t>
            </w:r>
          </w:p>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・脳血管疾患</w:t>
            </w:r>
          </w:p>
          <w:p w:rsidR="002347CD" w:rsidRPr="00EA0D8E" w:rsidRDefault="002347CD" w:rsidP="002347CD">
            <w:pPr>
              <w:spacing w:line="240" w:lineRule="exact"/>
              <w:ind w:left="210" w:hangingChars="100" w:hanging="210"/>
              <w:rPr>
                <w:rFonts w:asciiTheme="majorHAnsi" w:eastAsia="HG丸ｺﾞｼｯｸM-PRO" w:hAnsiTheme="majorHAnsi" w:cstheme="majorHAnsi"/>
              </w:rPr>
            </w:pPr>
          </w:p>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・虚血性心疾患</w:t>
            </w:r>
          </w:p>
        </w:tc>
        <w:tc>
          <w:tcPr>
            <w:tcW w:w="1794" w:type="dxa"/>
            <w:vAlign w:val="center"/>
          </w:tcPr>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p>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p>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p>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人口</w:t>
            </w:r>
            <w:r w:rsidRPr="00EA0D8E">
              <w:rPr>
                <w:rFonts w:asciiTheme="majorHAnsi" w:eastAsia="HG丸ｺﾞｼｯｸM-PRO" w:hAnsiTheme="majorHAnsi" w:cstheme="majorHAnsi" w:hint="eastAsia"/>
              </w:rPr>
              <w:t>10</w:t>
            </w:r>
            <w:r w:rsidRPr="00EA0D8E">
              <w:rPr>
                <w:rFonts w:asciiTheme="majorHAnsi" w:eastAsia="HG丸ｺﾞｼｯｸM-PRO" w:hAnsiTheme="majorHAnsi" w:cstheme="majorHAnsi" w:hint="eastAsia"/>
              </w:rPr>
              <w:t>万対男性</w:t>
            </w:r>
          </w:p>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人口</w:t>
            </w:r>
            <w:r w:rsidRPr="00EA0D8E">
              <w:rPr>
                <w:rFonts w:asciiTheme="majorHAnsi" w:eastAsia="HG丸ｺﾞｼｯｸM-PRO" w:hAnsiTheme="majorHAnsi" w:cstheme="majorHAnsi" w:hint="eastAsia"/>
              </w:rPr>
              <w:t>10</w:t>
            </w:r>
            <w:r w:rsidRPr="00EA0D8E">
              <w:rPr>
                <w:rFonts w:asciiTheme="majorHAnsi" w:eastAsia="HG丸ｺﾞｼｯｸM-PRO" w:hAnsiTheme="majorHAnsi" w:cstheme="majorHAnsi" w:hint="eastAsia"/>
              </w:rPr>
              <w:t>万対女性</w:t>
            </w:r>
          </w:p>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人口</w:t>
            </w:r>
            <w:r w:rsidRPr="00EA0D8E">
              <w:rPr>
                <w:rFonts w:asciiTheme="majorHAnsi" w:eastAsia="HG丸ｺﾞｼｯｸM-PRO" w:hAnsiTheme="majorHAnsi" w:cstheme="majorHAnsi" w:hint="eastAsia"/>
              </w:rPr>
              <w:t>10</w:t>
            </w:r>
            <w:r w:rsidRPr="00EA0D8E">
              <w:rPr>
                <w:rFonts w:asciiTheme="majorHAnsi" w:eastAsia="HG丸ｺﾞｼｯｸM-PRO" w:hAnsiTheme="majorHAnsi" w:cstheme="majorHAnsi" w:hint="eastAsia"/>
              </w:rPr>
              <w:t>万対男性</w:t>
            </w:r>
          </w:p>
          <w:p w:rsidR="002347CD" w:rsidRPr="00EA0D8E" w:rsidRDefault="002347CD" w:rsidP="003E13A2">
            <w:pPr>
              <w:spacing w:line="240" w:lineRule="exact"/>
              <w:ind w:leftChars="-30" w:left="-63"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人口</w:t>
            </w:r>
            <w:r w:rsidRPr="00EA0D8E">
              <w:rPr>
                <w:rFonts w:asciiTheme="majorHAnsi" w:eastAsia="HG丸ｺﾞｼｯｸM-PRO" w:hAnsiTheme="majorHAnsi" w:cstheme="majorHAnsi" w:hint="eastAsia"/>
              </w:rPr>
              <w:t>10</w:t>
            </w:r>
            <w:r w:rsidRPr="00EA0D8E">
              <w:rPr>
                <w:rFonts w:asciiTheme="majorHAnsi" w:eastAsia="HG丸ｺﾞｼｯｸM-PRO" w:hAnsiTheme="majorHAnsi" w:cstheme="majorHAnsi" w:hint="eastAsia"/>
              </w:rPr>
              <w:t>万対女性</w:t>
            </w:r>
          </w:p>
        </w:tc>
        <w:tc>
          <w:tcPr>
            <w:tcW w:w="1274" w:type="dxa"/>
            <w:tcBorders>
              <w:right w:val="single" w:sz="4" w:space="0" w:color="auto"/>
            </w:tcBorders>
            <w:vAlign w:val="center"/>
          </w:tcPr>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33.6</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26.0</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67.2</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47.7</w:t>
            </w:r>
          </w:p>
        </w:tc>
        <w:tc>
          <w:tcPr>
            <w:tcW w:w="1275" w:type="dxa"/>
            <w:tcBorders>
              <w:right w:val="single" w:sz="4" w:space="0" w:color="auto"/>
            </w:tcBorders>
            <w:vAlign w:val="center"/>
          </w:tcPr>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26.9</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24.0</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70.3</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33.1</w:t>
            </w:r>
          </w:p>
        </w:tc>
        <w:tc>
          <w:tcPr>
            <w:tcW w:w="1067" w:type="dxa"/>
            <w:tcBorders>
              <w:left w:val="single" w:sz="18" w:space="0" w:color="auto"/>
              <w:right w:val="single" w:sz="18" w:space="0" w:color="auto"/>
            </w:tcBorders>
            <w:vAlign w:val="center"/>
          </w:tcPr>
          <w:p w:rsidR="002347CD" w:rsidRPr="00EA0D8E" w:rsidRDefault="002347CD" w:rsidP="00A6516F">
            <w:pPr>
              <w:spacing w:line="240" w:lineRule="exact"/>
              <w:jc w:val="right"/>
              <w:rPr>
                <w:rFonts w:asciiTheme="majorHAnsi" w:eastAsia="HG丸ｺﾞｼｯｸM-PRO" w:hAnsiTheme="majorHAnsi" w:cstheme="majorHAnsi"/>
                <w:b/>
              </w:rPr>
            </w:pPr>
          </w:p>
          <w:p w:rsidR="002347CD" w:rsidRPr="00EA0D8E" w:rsidRDefault="002347CD" w:rsidP="00A6516F">
            <w:pPr>
              <w:spacing w:line="240" w:lineRule="exact"/>
              <w:jc w:val="right"/>
              <w:rPr>
                <w:rFonts w:asciiTheme="majorHAnsi" w:eastAsia="HG丸ｺﾞｼｯｸM-PRO" w:hAnsiTheme="majorHAnsi" w:cstheme="majorHAnsi"/>
                <w:b/>
              </w:rPr>
            </w:pPr>
          </w:p>
          <w:p w:rsidR="002347CD" w:rsidRPr="00EA0D8E" w:rsidRDefault="002347CD" w:rsidP="00A6516F">
            <w:pPr>
              <w:spacing w:line="240" w:lineRule="exact"/>
              <w:jc w:val="right"/>
              <w:rPr>
                <w:rFonts w:asciiTheme="majorHAnsi" w:eastAsia="HG丸ｺﾞｼｯｸM-PRO" w:hAnsiTheme="majorHAnsi" w:cstheme="majorHAnsi"/>
                <w:b/>
              </w:rPr>
            </w:pPr>
          </w:p>
          <w:p w:rsidR="002347CD" w:rsidRPr="00EA0D8E" w:rsidRDefault="002347CD" w:rsidP="00A6516F">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現状維持</w:t>
            </w:r>
          </w:p>
          <w:p w:rsidR="002347CD" w:rsidRPr="00EA0D8E" w:rsidRDefault="002347CD" w:rsidP="00A6516F">
            <w:pPr>
              <w:spacing w:line="240" w:lineRule="exact"/>
              <w:ind w:leftChars="-100" w:left="-210"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24.7</w:t>
            </w:r>
          </w:p>
          <w:p w:rsidR="002347CD" w:rsidRPr="00EA0D8E" w:rsidRDefault="002347CD" w:rsidP="00A6516F">
            <w:pPr>
              <w:spacing w:line="240" w:lineRule="exact"/>
              <w:ind w:leftChars="-100" w:left="-210"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31.8</w:t>
            </w:r>
          </w:p>
          <w:p w:rsidR="002347CD" w:rsidRPr="00EA0D8E" w:rsidRDefault="002347CD" w:rsidP="00A6516F">
            <w:pPr>
              <w:spacing w:line="240" w:lineRule="exact"/>
              <w:ind w:leftChars="-100" w:left="-210"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13.7</w:t>
            </w:r>
          </w:p>
        </w:tc>
        <w:tc>
          <w:tcPr>
            <w:tcW w:w="703" w:type="dxa"/>
            <w:tcBorders>
              <w:left w:val="single" w:sz="18" w:space="0" w:color="auto"/>
              <w:right w:val="single" w:sz="4" w:space="0" w:color="auto"/>
            </w:tcBorders>
            <w:vAlign w:val="center"/>
          </w:tcPr>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77" w:type="dxa"/>
            <w:tcBorders>
              <w:left w:val="single" w:sz="4" w:space="0" w:color="auto"/>
            </w:tcBorders>
            <w:vAlign w:val="center"/>
          </w:tcPr>
          <w:p w:rsidR="002347CD" w:rsidRPr="00EA0D8E" w:rsidRDefault="002347CD"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香川の保健</w:t>
            </w:r>
          </w:p>
          <w:p w:rsidR="002347CD" w:rsidRPr="00EA0D8E" w:rsidRDefault="002347CD"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統計指標</w:t>
            </w:r>
          </w:p>
        </w:tc>
      </w:tr>
      <w:tr w:rsidR="00EA0D8E" w:rsidRPr="00EA0D8E" w:rsidTr="002347CD">
        <w:trPr>
          <w:trHeight w:val="70"/>
        </w:trPr>
        <w:tc>
          <w:tcPr>
            <w:tcW w:w="1951" w:type="dxa"/>
            <w:vAlign w:val="center"/>
          </w:tcPr>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②収縮期血圧の平均値</w:t>
            </w:r>
          </w:p>
        </w:tc>
        <w:tc>
          <w:tcPr>
            <w:tcW w:w="1794" w:type="dxa"/>
            <w:vAlign w:val="center"/>
          </w:tcPr>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4" w:type="dxa"/>
            <w:tcBorders>
              <w:right w:val="single" w:sz="4" w:space="0" w:color="auto"/>
            </w:tcBorders>
            <w:vAlign w:val="center"/>
          </w:tcPr>
          <w:p w:rsidR="002347CD" w:rsidRPr="00EA0D8E" w:rsidRDefault="002347CD" w:rsidP="00A6516F">
            <w:pPr>
              <w:spacing w:line="240" w:lineRule="exact"/>
              <w:ind w:leftChars="-50" w:lef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130.1mmHg</w:t>
            </w:r>
          </w:p>
          <w:p w:rsidR="002347CD" w:rsidRPr="00EA0D8E" w:rsidRDefault="002347CD" w:rsidP="00A6516F">
            <w:pPr>
              <w:spacing w:line="240" w:lineRule="exact"/>
              <w:ind w:leftChars="-50" w:lef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129.8mmHg</w:t>
            </w:r>
          </w:p>
        </w:tc>
        <w:tc>
          <w:tcPr>
            <w:tcW w:w="1275" w:type="dxa"/>
            <w:tcBorders>
              <w:right w:val="single" w:sz="4" w:space="0" w:color="auto"/>
            </w:tcBorders>
            <w:vAlign w:val="center"/>
          </w:tcPr>
          <w:p w:rsidR="002347CD" w:rsidRPr="00EA0D8E" w:rsidRDefault="002347CD" w:rsidP="00A6516F">
            <w:pPr>
              <w:spacing w:line="240" w:lineRule="exact"/>
              <w:ind w:leftChars="-50" w:lef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131.3mmHg</w:t>
            </w:r>
          </w:p>
          <w:p w:rsidR="002347CD" w:rsidRPr="00EA0D8E" w:rsidRDefault="002347CD" w:rsidP="00A6516F">
            <w:pPr>
              <w:spacing w:line="240" w:lineRule="exact"/>
              <w:ind w:leftChars="-50" w:lef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128.3mmHg</w:t>
            </w:r>
          </w:p>
        </w:tc>
        <w:tc>
          <w:tcPr>
            <w:tcW w:w="1067" w:type="dxa"/>
            <w:tcBorders>
              <w:left w:val="single" w:sz="18" w:space="0" w:color="auto"/>
              <w:right w:val="single" w:sz="18" w:space="0" w:color="auto"/>
            </w:tcBorders>
            <w:vAlign w:val="center"/>
          </w:tcPr>
          <w:p w:rsidR="002347CD" w:rsidRPr="00EA0D8E" w:rsidRDefault="002347CD" w:rsidP="00A6516F">
            <w:pPr>
              <w:spacing w:line="240" w:lineRule="exact"/>
              <w:ind w:leftChars="-50" w:left="-105"/>
              <w:jc w:val="right"/>
              <w:rPr>
                <w:rFonts w:asciiTheme="majorHAnsi" w:eastAsia="HG丸ｺﾞｼｯｸM-PRO" w:hAnsiTheme="majorHAnsi" w:cstheme="majorHAnsi"/>
                <w:b/>
                <w:sz w:val="18"/>
                <w:szCs w:val="18"/>
              </w:rPr>
            </w:pPr>
            <w:r w:rsidRPr="00EA0D8E">
              <w:rPr>
                <w:rFonts w:asciiTheme="majorHAnsi" w:eastAsia="HG丸ｺﾞｼｯｸM-PRO" w:hAnsiTheme="majorHAnsi" w:cstheme="majorHAnsi" w:hint="eastAsia"/>
                <w:b/>
                <w:sz w:val="18"/>
                <w:szCs w:val="18"/>
              </w:rPr>
              <w:t>130mmHg</w:t>
            </w:r>
          </w:p>
          <w:p w:rsidR="002347CD" w:rsidRPr="00EA0D8E" w:rsidRDefault="002347CD" w:rsidP="00A6516F">
            <w:pPr>
              <w:spacing w:line="240" w:lineRule="exact"/>
              <w:ind w:leftChars="-50" w:lef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sz w:val="18"/>
                <w:szCs w:val="18"/>
              </w:rPr>
              <w:t>129mmHg</w:t>
            </w:r>
          </w:p>
        </w:tc>
        <w:tc>
          <w:tcPr>
            <w:tcW w:w="703" w:type="dxa"/>
            <w:tcBorders>
              <w:left w:val="single" w:sz="18" w:space="0" w:color="auto"/>
              <w:right w:val="single" w:sz="4" w:space="0" w:color="auto"/>
            </w:tcBorders>
            <w:vAlign w:val="center"/>
          </w:tcPr>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77" w:type="dxa"/>
            <w:tcBorders>
              <w:left w:val="single" w:sz="4" w:space="0" w:color="auto"/>
            </w:tcBorders>
            <w:vAlign w:val="center"/>
          </w:tcPr>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2347CD">
        <w:trPr>
          <w:trHeight w:val="70"/>
        </w:trPr>
        <w:tc>
          <w:tcPr>
            <w:tcW w:w="1951" w:type="dxa"/>
            <w:vAlign w:val="center"/>
          </w:tcPr>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w:t>
            </w:r>
            <w:r w:rsidRPr="00EA0D8E">
              <w:rPr>
                <w:rFonts w:asciiTheme="majorHAnsi" w:eastAsia="HG丸ｺﾞｼｯｸM-PRO" w:hAnsiTheme="majorHAnsi" w:cstheme="majorHAnsi" w:hint="eastAsia"/>
              </w:rPr>
              <w:t>LDL</w:t>
            </w:r>
            <w:r w:rsidRPr="00EA0D8E">
              <w:rPr>
                <w:rFonts w:asciiTheme="majorHAnsi" w:eastAsia="HG丸ｺﾞｼｯｸM-PRO" w:hAnsiTheme="majorHAnsi" w:cstheme="majorHAnsi" w:hint="eastAsia"/>
              </w:rPr>
              <w:t>コレステロール</w:t>
            </w:r>
            <w:r w:rsidRPr="00EA0D8E">
              <w:rPr>
                <w:rFonts w:asciiTheme="majorHAnsi" w:eastAsia="HG丸ｺﾞｼｯｸM-PRO" w:hAnsiTheme="majorHAnsi" w:cstheme="majorHAnsi" w:hint="eastAsia"/>
              </w:rPr>
              <w:t>160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/dl</w:t>
            </w:r>
            <w:r w:rsidRPr="00EA0D8E">
              <w:rPr>
                <w:rFonts w:asciiTheme="majorHAnsi" w:eastAsia="HG丸ｺﾞｼｯｸM-PRO" w:hAnsiTheme="majorHAnsi" w:cstheme="majorHAnsi" w:hint="eastAsia"/>
              </w:rPr>
              <w:t>以上の者の割合</w:t>
            </w:r>
          </w:p>
        </w:tc>
        <w:tc>
          <w:tcPr>
            <w:tcW w:w="1794" w:type="dxa"/>
            <w:vAlign w:val="center"/>
          </w:tcPr>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4" w:type="dxa"/>
            <w:tcBorders>
              <w:right w:val="single" w:sz="4" w:space="0" w:color="auto"/>
            </w:tcBorders>
            <w:vAlign w:val="center"/>
          </w:tcPr>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5.9</w:t>
            </w:r>
            <w:r w:rsidRPr="00EA0D8E">
              <w:rPr>
                <w:rFonts w:asciiTheme="majorHAnsi" w:eastAsia="HG丸ｺﾞｼｯｸM-PRO" w:hAnsiTheme="majorHAnsi" w:cstheme="majorHAnsi" w:hint="eastAsia"/>
              </w:rPr>
              <w:t>％</w:t>
            </w:r>
          </w:p>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9.6</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7.9</w:t>
            </w:r>
            <w:r w:rsidRPr="00EA0D8E">
              <w:rPr>
                <w:rFonts w:asciiTheme="majorHAnsi" w:eastAsia="HG丸ｺﾞｼｯｸM-PRO" w:hAnsiTheme="majorHAnsi" w:cstheme="majorHAnsi" w:hint="eastAsia"/>
              </w:rPr>
              <w:t>％</w:t>
            </w:r>
          </w:p>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11.7</w:t>
            </w:r>
            <w:r w:rsidRPr="00EA0D8E">
              <w:rPr>
                <w:rFonts w:asciiTheme="majorHAnsi" w:eastAsia="HG丸ｺﾞｼｯｸM-PRO" w:hAnsiTheme="majorHAnsi" w:cstheme="majorHAnsi" w:hint="eastAsia"/>
              </w:rPr>
              <w:t>％</w:t>
            </w:r>
          </w:p>
        </w:tc>
        <w:tc>
          <w:tcPr>
            <w:tcW w:w="1067" w:type="dxa"/>
            <w:tcBorders>
              <w:left w:val="single" w:sz="18" w:space="0" w:color="auto"/>
              <w:right w:val="single" w:sz="18" w:space="0" w:color="auto"/>
            </w:tcBorders>
            <w:vAlign w:val="center"/>
          </w:tcPr>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5.9</w:t>
            </w:r>
            <w:r w:rsidRPr="00EA0D8E">
              <w:rPr>
                <w:rFonts w:asciiTheme="majorHAnsi" w:eastAsia="HG丸ｺﾞｼｯｸM-PRO" w:hAnsiTheme="majorHAnsi" w:cstheme="majorHAnsi" w:hint="eastAsia"/>
                <w:b/>
              </w:rPr>
              <w:t>％</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8.8</w:t>
            </w:r>
            <w:r w:rsidRPr="00EA0D8E">
              <w:rPr>
                <w:rFonts w:asciiTheme="majorHAnsi" w:eastAsia="HG丸ｺﾞｼｯｸM-PRO" w:hAnsiTheme="majorHAnsi" w:cstheme="majorHAnsi" w:hint="eastAsia"/>
                <w:b/>
              </w:rPr>
              <w:t>％</w:t>
            </w:r>
          </w:p>
        </w:tc>
        <w:tc>
          <w:tcPr>
            <w:tcW w:w="703" w:type="dxa"/>
            <w:tcBorders>
              <w:left w:val="single" w:sz="18" w:space="0" w:color="auto"/>
              <w:right w:val="single" w:sz="4" w:space="0" w:color="auto"/>
            </w:tcBorders>
            <w:vAlign w:val="center"/>
          </w:tcPr>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77" w:type="dxa"/>
            <w:tcBorders>
              <w:left w:val="single" w:sz="4" w:space="0" w:color="auto"/>
            </w:tcBorders>
            <w:vAlign w:val="center"/>
          </w:tcPr>
          <w:p w:rsidR="002347CD" w:rsidRPr="00EA0D8E" w:rsidRDefault="002347CD" w:rsidP="003B338E">
            <w:pPr>
              <w:spacing w:line="240" w:lineRule="exact"/>
              <w:ind w:rightChars="-9" w:right="-19"/>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2347CD">
        <w:trPr>
          <w:trHeight w:val="70"/>
        </w:trPr>
        <w:tc>
          <w:tcPr>
            <w:tcW w:w="1951" w:type="dxa"/>
            <w:vAlign w:val="center"/>
          </w:tcPr>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④メタボリックシンドロームの該当者および予備群の割合</w:t>
            </w:r>
          </w:p>
        </w:tc>
        <w:tc>
          <w:tcPr>
            <w:tcW w:w="1794" w:type="dxa"/>
            <w:vAlign w:val="center"/>
          </w:tcPr>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4" w:type="dxa"/>
            <w:tcBorders>
              <w:right w:val="single" w:sz="4" w:space="0" w:color="auto"/>
            </w:tcBorders>
            <w:vAlign w:val="center"/>
          </w:tcPr>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53.4</w:t>
            </w:r>
            <w:r w:rsidRPr="00EA0D8E">
              <w:rPr>
                <w:rFonts w:asciiTheme="majorHAnsi" w:eastAsia="HG丸ｺﾞｼｯｸM-PRO" w:hAnsiTheme="majorHAnsi" w:cstheme="majorHAnsi" w:hint="eastAsia"/>
              </w:rPr>
              <w:t>％</w:t>
            </w:r>
          </w:p>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18.6</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51.3</w:t>
            </w:r>
            <w:r w:rsidRPr="00EA0D8E">
              <w:rPr>
                <w:rFonts w:asciiTheme="majorHAnsi" w:eastAsia="HG丸ｺﾞｼｯｸM-PRO" w:hAnsiTheme="majorHAnsi" w:cstheme="majorHAnsi" w:hint="eastAsia"/>
              </w:rPr>
              <w:t>％</w:t>
            </w:r>
          </w:p>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18.3</w:t>
            </w:r>
            <w:r w:rsidRPr="00EA0D8E">
              <w:rPr>
                <w:rFonts w:asciiTheme="majorHAnsi" w:eastAsia="HG丸ｺﾞｼｯｸM-PRO" w:hAnsiTheme="majorHAnsi" w:cstheme="majorHAnsi" w:hint="eastAsia"/>
              </w:rPr>
              <w:t>％</w:t>
            </w:r>
          </w:p>
        </w:tc>
        <w:tc>
          <w:tcPr>
            <w:tcW w:w="1067" w:type="dxa"/>
            <w:tcBorders>
              <w:left w:val="single" w:sz="18" w:space="0" w:color="auto"/>
              <w:right w:val="single" w:sz="18" w:space="0" w:color="auto"/>
            </w:tcBorders>
            <w:vAlign w:val="center"/>
          </w:tcPr>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28.7</w:t>
            </w:r>
            <w:r w:rsidRPr="00EA0D8E">
              <w:rPr>
                <w:rFonts w:asciiTheme="majorHAnsi" w:eastAsia="HG丸ｺﾞｼｯｸM-PRO" w:hAnsiTheme="majorHAnsi" w:cstheme="majorHAnsi" w:hint="eastAsia"/>
                <w:b/>
              </w:rPr>
              <w:t>％</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10.6</w:t>
            </w:r>
            <w:r w:rsidRPr="00EA0D8E">
              <w:rPr>
                <w:rFonts w:asciiTheme="majorHAnsi" w:eastAsia="HG丸ｺﾞｼｯｸM-PRO" w:hAnsiTheme="majorHAnsi" w:cstheme="majorHAnsi" w:hint="eastAsia"/>
                <w:b/>
              </w:rPr>
              <w:t>％</w:t>
            </w:r>
          </w:p>
        </w:tc>
        <w:tc>
          <w:tcPr>
            <w:tcW w:w="703" w:type="dxa"/>
            <w:tcBorders>
              <w:left w:val="single" w:sz="18" w:space="0" w:color="auto"/>
              <w:right w:val="single" w:sz="4" w:space="0" w:color="auto"/>
            </w:tcBorders>
            <w:vAlign w:val="center"/>
          </w:tcPr>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77" w:type="dxa"/>
            <w:tcBorders>
              <w:left w:val="single" w:sz="4" w:space="0" w:color="auto"/>
            </w:tcBorders>
            <w:vAlign w:val="center"/>
          </w:tcPr>
          <w:p w:rsidR="002347CD" w:rsidRPr="00EA0D8E" w:rsidRDefault="002347CD" w:rsidP="003B338E">
            <w:pPr>
              <w:spacing w:line="240" w:lineRule="exact"/>
              <w:ind w:rightChars="-9" w:right="-19"/>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2347CD">
        <w:trPr>
          <w:trHeight w:val="70"/>
        </w:trPr>
        <w:tc>
          <w:tcPr>
            <w:tcW w:w="1951" w:type="dxa"/>
            <w:vAlign w:val="center"/>
          </w:tcPr>
          <w:p w:rsidR="002347CD" w:rsidRPr="00EA0D8E" w:rsidRDefault="002347CD" w:rsidP="002347C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⑤特定健康診査・保健指導の実施率</w:t>
            </w:r>
          </w:p>
        </w:tc>
        <w:tc>
          <w:tcPr>
            <w:tcW w:w="1794" w:type="dxa"/>
            <w:vAlign w:val="center"/>
          </w:tcPr>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特定健康診査</w:t>
            </w:r>
          </w:p>
          <w:p w:rsidR="002347CD" w:rsidRPr="00EA0D8E" w:rsidRDefault="002347CD"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特定保健指導</w:t>
            </w:r>
          </w:p>
        </w:tc>
        <w:tc>
          <w:tcPr>
            <w:tcW w:w="1274" w:type="dxa"/>
            <w:tcBorders>
              <w:right w:val="single" w:sz="4" w:space="0" w:color="auto"/>
            </w:tcBorders>
            <w:vAlign w:val="center"/>
          </w:tcPr>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34.5</w:t>
            </w:r>
            <w:r w:rsidRPr="00EA0D8E">
              <w:rPr>
                <w:rFonts w:asciiTheme="majorHAnsi" w:eastAsia="HG丸ｺﾞｼｯｸM-PRO" w:hAnsiTheme="majorHAnsi" w:cstheme="majorHAnsi" w:hint="eastAsia"/>
              </w:rPr>
              <w:t>％</w:t>
            </w:r>
          </w:p>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12.7</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35.2</w:t>
            </w:r>
            <w:r w:rsidRPr="00EA0D8E">
              <w:rPr>
                <w:rFonts w:asciiTheme="majorHAnsi" w:eastAsia="HG丸ｺﾞｼｯｸM-PRO" w:hAnsiTheme="majorHAnsi" w:cstheme="majorHAnsi" w:hint="eastAsia"/>
              </w:rPr>
              <w:t>％</w:t>
            </w:r>
          </w:p>
          <w:p w:rsidR="002347CD" w:rsidRPr="00EA0D8E" w:rsidRDefault="002347CD"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36.8</w:t>
            </w:r>
            <w:r w:rsidRPr="00EA0D8E">
              <w:rPr>
                <w:rFonts w:asciiTheme="majorHAnsi" w:eastAsia="HG丸ｺﾞｼｯｸM-PRO" w:hAnsiTheme="majorHAnsi" w:cstheme="majorHAnsi" w:hint="eastAsia"/>
              </w:rPr>
              <w:t>％</w:t>
            </w:r>
          </w:p>
        </w:tc>
        <w:tc>
          <w:tcPr>
            <w:tcW w:w="1067" w:type="dxa"/>
            <w:tcBorders>
              <w:left w:val="single" w:sz="18" w:space="0" w:color="auto"/>
              <w:bottom w:val="single" w:sz="18" w:space="0" w:color="auto"/>
              <w:right w:val="single" w:sz="18" w:space="0" w:color="auto"/>
            </w:tcBorders>
            <w:vAlign w:val="center"/>
          </w:tcPr>
          <w:p w:rsidR="002347CD" w:rsidRPr="00EA0D8E" w:rsidRDefault="003B2ABD"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60</w:t>
            </w:r>
            <w:r w:rsidR="002347CD" w:rsidRPr="00EA0D8E">
              <w:rPr>
                <w:rFonts w:asciiTheme="majorHAnsi" w:eastAsia="HG丸ｺﾞｼｯｸM-PRO" w:hAnsiTheme="majorHAnsi" w:cstheme="majorHAnsi" w:hint="eastAsia"/>
                <w:b/>
                <w:u w:val="single"/>
              </w:rPr>
              <w:t>％</w:t>
            </w:r>
          </w:p>
          <w:p w:rsidR="002347CD" w:rsidRPr="00EA0D8E" w:rsidRDefault="002347CD"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p>
        </w:tc>
        <w:tc>
          <w:tcPr>
            <w:tcW w:w="703" w:type="dxa"/>
            <w:tcBorders>
              <w:left w:val="single" w:sz="18" w:space="0" w:color="auto"/>
              <w:right w:val="single" w:sz="4" w:space="0" w:color="auto"/>
            </w:tcBorders>
            <w:vAlign w:val="center"/>
          </w:tcPr>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p w:rsidR="002347CD" w:rsidRPr="00EA0D8E" w:rsidRDefault="002347CD" w:rsidP="00A6516F">
            <w:pPr>
              <w:spacing w:line="240" w:lineRule="exact"/>
              <w:ind w:rightChars="12" w:right="2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77" w:type="dxa"/>
            <w:tcBorders>
              <w:left w:val="single" w:sz="4" w:space="0" w:color="auto"/>
            </w:tcBorders>
            <w:vAlign w:val="center"/>
          </w:tcPr>
          <w:p w:rsidR="002347CD" w:rsidRPr="00EA0D8E" w:rsidRDefault="002347CD" w:rsidP="003B338E">
            <w:pPr>
              <w:spacing w:line="240" w:lineRule="exact"/>
              <w:ind w:rightChars="-9" w:right="-19"/>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bl>
    <w:p w:rsidR="00B85081" w:rsidRPr="00EA0D8E" w:rsidRDefault="00B85081"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w:t>
      </w:r>
      <w:r w:rsidR="00972A66" w:rsidRPr="00EA0D8E">
        <w:rPr>
          <w:rFonts w:asciiTheme="majorEastAsia" w:eastAsiaTheme="majorEastAsia" w:hAnsiTheme="majorEastAsia" w:hint="eastAsia"/>
          <w:sz w:val="20"/>
          <w:szCs w:val="20"/>
        </w:rPr>
        <w:t>※ベースライン時と中間評価時の値が±</w:t>
      </w:r>
      <w:r w:rsidR="00972A66"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053901" w:rsidRPr="00EA0D8E" w:rsidRDefault="00053901" w:rsidP="00053901">
      <w:pPr>
        <w:spacing w:line="280" w:lineRule="exact"/>
        <w:ind w:leftChars="100" w:left="210"/>
        <w:rPr>
          <w:rFonts w:asciiTheme="majorEastAsia" w:eastAsiaTheme="majorEastAsia" w:hAnsiTheme="majorEastAsia"/>
          <w:sz w:val="20"/>
          <w:szCs w:val="20"/>
        </w:rPr>
      </w:pPr>
    </w:p>
    <w:p w:rsidR="002347CD" w:rsidRPr="00EA0D8E" w:rsidRDefault="002347CD" w:rsidP="00053901">
      <w:pPr>
        <w:spacing w:line="280" w:lineRule="exact"/>
        <w:ind w:leftChars="100" w:left="210"/>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2347CD" w:rsidRPr="00EA0D8E" w:rsidRDefault="002347CD" w:rsidP="002347CD">
      <w:r w:rsidRPr="00EA0D8E">
        <w:rPr>
          <w:noProof/>
        </w:rPr>
        <mc:AlternateContent>
          <mc:Choice Requires="wps">
            <w:drawing>
              <wp:anchor distT="0" distB="0" distL="114300" distR="114300" simplePos="0" relativeHeight="253091840" behindDoc="0" locked="0" layoutInCell="1" allowOverlap="1" wp14:anchorId="24D5F5FC" wp14:editId="3F4A8F1A">
                <wp:simplePos x="0" y="0"/>
                <wp:positionH relativeFrom="column">
                  <wp:posOffset>118110</wp:posOffset>
                </wp:positionH>
                <wp:positionV relativeFrom="paragraph">
                  <wp:posOffset>35560</wp:posOffset>
                </wp:positionV>
                <wp:extent cx="5943600" cy="1352550"/>
                <wp:effectExtent l="0" t="0" r="19050" b="19050"/>
                <wp:wrapNone/>
                <wp:docPr id="362" name="角丸四角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52550"/>
                        </a:xfrm>
                        <a:prstGeom prst="roundRect">
                          <a:avLst>
                            <a:gd name="adj" fmla="val 14046"/>
                          </a:avLst>
                        </a:prstGeom>
                        <a:solidFill>
                          <a:srgbClr val="FFFFFF"/>
                        </a:solidFill>
                        <a:ln w="19050">
                          <a:solidFill>
                            <a:srgbClr val="000000"/>
                          </a:solidFill>
                          <a:round/>
                          <a:headEnd/>
                          <a:tailEnd/>
                        </a:ln>
                      </wps:spPr>
                      <wps:txbx>
                        <w:txbxContent>
                          <w:p w:rsidR="00910C12" w:rsidRDefault="00910C12" w:rsidP="002347C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47CD">
                              <w:rPr>
                                <w:rFonts w:ascii="HG丸ｺﾞｼｯｸM-PRO" w:eastAsia="HG丸ｺﾞｼｯｸM-PRO" w:hint="eastAsia"/>
                                <w:sz w:val="22"/>
                                <w:szCs w:val="22"/>
                              </w:rPr>
                              <w:t>ＬＤＬコレステロール</w:t>
                            </w:r>
                            <w:r>
                              <w:rPr>
                                <w:rFonts w:ascii="Arial" w:eastAsia="HG丸ｺﾞｼｯｸM-PRO" w:hAnsi="Arial" w:cs="Arial" w:hint="eastAsia"/>
                                <w:sz w:val="22"/>
                                <w:szCs w:val="22"/>
                              </w:rPr>
                              <w:t>160</w:t>
                            </w:r>
                            <w:r w:rsidRPr="002347CD">
                              <w:rPr>
                                <w:rFonts w:ascii="HG丸ｺﾞｼｯｸM-PRO" w:eastAsia="HG丸ｺﾞｼｯｸM-PRO" w:hint="eastAsia"/>
                                <w:sz w:val="22"/>
                                <w:szCs w:val="22"/>
                              </w:rPr>
                              <w:t>ｍｇ／ｄｌ以上の者の割合が男性・女性共に増えており，メタボリックシンドロームの該当者および予備軍の割合も大きくは変わっていないことから，食事，運動，喫煙対策など予防に関する積極的な介入が必要です。</w:t>
                            </w:r>
                          </w:p>
                          <w:p w:rsidR="00910C12" w:rsidRDefault="00910C12" w:rsidP="002347C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47CD">
                              <w:rPr>
                                <w:rFonts w:ascii="HG丸ｺﾞｼｯｸM-PRO" w:eastAsia="HG丸ｺﾞｼｯｸM-PRO" w:hint="eastAsia"/>
                                <w:sz w:val="22"/>
                                <w:szCs w:val="22"/>
                              </w:rPr>
                              <w:t>特定健康診査の実施率は微増だが，目標値を達成していないので，特定</w:t>
                            </w:r>
                            <w:r>
                              <w:rPr>
                                <w:rFonts w:ascii="HG丸ｺﾞｼｯｸM-PRO" w:eastAsia="HG丸ｺﾞｼｯｸM-PRO" w:hint="eastAsia"/>
                                <w:sz w:val="22"/>
                                <w:szCs w:val="22"/>
                              </w:rPr>
                              <w:t>健康診査</w:t>
                            </w:r>
                            <w:r w:rsidRPr="002347CD">
                              <w:rPr>
                                <w:rFonts w:ascii="HG丸ｺﾞｼｯｸM-PRO" w:eastAsia="HG丸ｺﾞｼｯｸM-PRO" w:hint="eastAsia"/>
                                <w:sz w:val="22"/>
                                <w:szCs w:val="22"/>
                              </w:rPr>
                              <w:t>の実施率向上対策が必要です。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D974C" id="_x0000_s1210" style="position:absolute;left:0;text-align:left;margin-left:9.3pt;margin-top:2.8pt;width:468pt;height:106.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" strokeweight="1.5pt">
                <v:textbox inset="5.85pt,1.15mm,5.85pt,.7pt">
                  <w:txbxContent>
                    <w:p w:rsidR="00910C12" w:rsidRDefault="00910C12" w:rsidP="002347C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47CD">
                        <w:rPr>
                          <w:rFonts w:ascii="HG丸ｺﾞｼｯｸM-PRO" w:eastAsia="HG丸ｺﾞｼｯｸM-PRO" w:hint="eastAsia"/>
                          <w:sz w:val="22"/>
                          <w:szCs w:val="22"/>
                        </w:rPr>
                        <w:t>ＬＤＬコレステロール</w:t>
                      </w:r>
                      <w:r>
                        <w:rPr>
                          <w:rFonts w:ascii="Arial" w:eastAsia="HG丸ｺﾞｼｯｸM-PRO" w:hAnsi="Arial" w:cs="Arial" w:hint="eastAsia"/>
                          <w:sz w:val="22"/>
                          <w:szCs w:val="22"/>
                        </w:rPr>
                        <w:t>160</w:t>
                      </w:r>
                      <w:r w:rsidRPr="002347CD">
                        <w:rPr>
                          <w:rFonts w:ascii="HG丸ｺﾞｼｯｸM-PRO" w:eastAsia="HG丸ｺﾞｼｯｸM-PRO" w:hint="eastAsia"/>
                          <w:sz w:val="22"/>
                          <w:szCs w:val="22"/>
                        </w:rPr>
                        <w:t>ｍｇ／ｄｌ以上の者の割合が男性・女性共に増えており，メタボリックシンドロームの該当者および予備軍の割合も大きくは変わっていないことから，食事，運動，喫煙対策など予防に関する積極的な介入が必要です。</w:t>
                      </w:r>
                    </w:p>
                    <w:p w:rsidR="00910C12" w:rsidRDefault="00910C12" w:rsidP="002347C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47CD">
                        <w:rPr>
                          <w:rFonts w:ascii="HG丸ｺﾞｼｯｸM-PRO" w:eastAsia="HG丸ｺﾞｼｯｸM-PRO" w:hint="eastAsia"/>
                          <w:sz w:val="22"/>
                          <w:szCs w:val="22"/>
                        </w:rPr>
                        <w:t>特定健康診査の実施率は微増だが，目標値を達成していないので，特定</w:t>
                      </w:r>
                      <w:r>
                        <w:rPr>
                          <w:rFonts w:ascii="HG丸ｺﾞｼｯｸM-PRO" w:eastAsia="HG丸ｺﾞｼｯｸM-PRO" w:hint="eastAsia"/>
                          <w:sz w:val="22"/>
                          <w:szCs w:val="22"/>
                        </w:rPr>
                        <w:t>健康診査</w:t>
                      </w:r>
                      <w:r w:rsidRPr="002347CD">
                        <w:rPr>
                          <w:rFonts w:ascii="HG丸ｺﾞｼｯｸM-PRO" w:eastAsia="HG丸ｺﾞｼｯｸM-PRO" w:hint="eastAsia"/>
                          <w:sz w:val="22"/>
                          <w:szCs w:val="22"/>
                        </w:rPr>
                        <w:t>の実施率向上対策が必要です。</w:t>
                      </w:r>
                    </w:p>
                  </w:txbxContent>
                </v:textbox>
              </v:roundrect>
            </w:pict>
          </mc:Fallback>
        </mc:AlternateContent>
      </w:r>
    </w:p>
    <w:p w:rsidR="002347CD" w:rsidRPr="00EA0D8E" w:rsidRDefault="002347CD" w:rsidP="002347CD"/>
    <w:p w:rsidR="002347CD" w:rsidRPr="00EA0D8E" w:rsidRDefault="002347CD" w:rsidP="002347CD"/>
    <w:p w:rsidR="002347CD" w:rsidRPr="00EA0D8E" w:rsidRDefault="002347CD" w:rsidP="00EE3EB3"/>
    <w:p w:rsidR="002347CD" w:rsidRPr="00EA0D8E" w:rsidRDefault="002347CD" w:rsidP="00EE3EB3"/>
    <w:p w:rsidR="002347CD" w:rsidRPr="00EA0D8E" w:rsidRDefault="002347CD" w:rsidP="00EE3EB3"/>
    <w:p w:rsidR="002347CD" w:rsidRPr="00EA0D8E" w:rsidRDefault="002347CD" w:rsidP="00EE3EB3"/>
    <w:p w:rsidR="002347CD" w:rsidRPr="00EA0D8E" w:rsidRDefault="002347CD" w:rsidP="002347C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2347CD" w:rsidRPr="00EA0D8E" w:rsidRDefault="002347CD" w:rsidP="002347CD">
      <w:r w:rsidRPr="00EA0D8E">
        <w:rPr>
          <w:noProof/>
        </w:rPr>
        <mc:AlternateContent>
          <mc:Choice Requires="wps">
            <w:drawing>
              <wp:anchor distT="0" distB="0" distL="114300" distR="114300" simplePos="0" relativeHeight="253093888" behindDoc="0" locked="0" layoutInCell="1" allowOverlap="1" wp14:anchorId="2A60A805" wp14:editId="591A9DE8">
                <wp:simplePos x="0" y="0"/>
                <wp:positionH relativeFrom="column">
                  <wp:posOffset>118110</wp:posOffset>
                </wp:positionH>
                <wp:positionV relativeFrom="paragraph">
                  <wp:posOffset>35560</wp:posOffset>
                </wp:positionV>
                <wp:extent cx="5943600" cy="1143000"/>
                <wp:effectExtent l="0" t="0" r="19050" b="19050"/>
                <wp:wrapNone/>
                <wp:docPr id="363" name="角丸四角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0"/>
                        </a:xfrm>
                        <a:prstGeom prst="roundRect">
                          <a:avLst>
                            <a:gd name="adj" fmla="val 15044"/>
                          </a:avLst>
                        </a:prstGeom>
                        <a:solidFill>
                          <a:srgbClr val="FFFFFF"/>
                        </a:solidFill>
                        <a:ln w="19050">
                          <a:solidFill>
                            <a:srgbClr val="000000"/>
                          </a:solidFill>
                          <a:round/>
                          <a:headEnd/>
                          <a:tailEnd/>
                        </a:ln>
                      </wps:spPr>
                      <wps:txbx>
                        <w:txbxContent>
                          <w:p w:rsidR="00910C12" w:rsidRPr="007C0D8F" w:rsidRDefault="00910C12" w:rsidP="002347C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2347CD">
                              <w:rPr>
                                <w:rFonts w:ascii="HGSｺﾞｼｯｸE" w:eastAsia="HGSｺﾞｼｯｸE" w:hAnsi="HGSｺﾞｼｯｸE" w:hint="eastAsia"/>
                                <w:sz w:val="24"/>
                              </w:rPr>
                              <w:t>生活習慣病予防について，関係団体とも連携し，一人ひとりが生活習慣の改善に取り組むよう専門的な普及啓発を行います。</w:t>
                            </w:r>
                          </w:p>
                          <w:p w:rsidR="00910C12" w:rsidRDefault="00910C12" w:rsidP="002347CD">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2347CD">
                              <w:rPr>
                                <w:rFonts w:ascii="HGSｺﾞｼｯｸE" w:eastAsia="HGSｺﾞｼｯｸE" w:hAnsi="HGSｺﾞｼｯｸE" w:hint="eastAsia"/>
                                <w:sz w:val="24"/>
                              </w:rPr>
                              <w:t>特定健康診査は，脳血管疾患や心疾患のハイリスク者のスクリーニングとして対策を考え，無関心層へ積極的に働きかけます。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A3F97" id="_x0000_s1211" style="position:absolute;left:0;text-align:left;margin-left:9.3pt;margin-top:2.8pt;width:468pt;height:90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" strokeweight="1.5pt">
                <v:textbox inset="5.85pt,1.15mm,5.85pt,.7pt">
                  <w:txbxContent>
                    <w:p w:rsidR="00910C12" w:rsidRPr="007C0D8F" w:rsidRDefault="00910C12" w:rsidP="002347CD">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2347CD">
                        <w:rPr>
                          <w:rFonts w:ascii="HGSｺﾞｼｯｸE" w:eastAsia="HGSｺﾞｼｯｸE" w:hAnsi="HGSｺﾞｼｯｸE" w:hint="eastAsia"/>
                          <w:sz w:val="24"/>
                        </w:rPr>
                        <w:t>生活習慣病予防について，関係団体とも連携し，一人ひとりが生活習慣の改善に取り組むよう専門的な普及啓発を行います。</w:t>
                      </w:r>
                    </w:p>
                    <w:p w:rsidR="00910C12" w:rsidRDefault="00910C12" w:rsidP="002347CD">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2347CD">
                        <w:rPr>
                          <w:rFonts w:ascii="HGSｺﾞｼｯｸE" w:eastAsia="HGSｺﾞｼｯｸE" w:hAnsi="HGSｺﾞｼｯｸE" w:hint="eastAsia"/>
                          <w:sz w:val="24"/>
                        </w:rPr>
                        <w:t>特定健康診査は，脳血管疾患や心疾患のハイリスク者のスクリーニングとして対策を考え，無関心層へ積極的に働きかけます。</w:t>
                      </w:r>
                    </w:p>
                  </w:txbxContent>
                </v:textbox>
              </v:roundrect>
            </w:pict>
          </mc:Fallback>
        </mc:AlternateContent>
      </w:r>
    </w:p>
    <w:p w:rsidR="002347CD" w:rsidRPr="00EA0D8E" w:rsidRDefault="002347CD" w:rsidP="002347CD"/>
    <w:p w:rsidR="002347CD" w:rsidRPr="00EA0D8E" w:rsidRDefault="002347CD" w:rsidP="002347CD"/>
    <w:p w:rsidR="002347CD" w:rsidRPr="00EA0D8E" w:rsidRDefault="002347CD" w:rsidP="002347CD"/>
    <w:p w:rsidR="008222C6" w:rsidRPr="00EA0D8E" w:rsidRDefault="00435F1D" w:rsidP="008222C6">
      <w:pPr>
        <w:ind w:firstLineChars="70" w:firstLine="225"/>
        <w:jc w:val="center"/>
        <w:rPr>
          <w:rFonts w:ascii="HGSｺﾞｼｯｸE" w:eastAsia="HGSｺﾞｼｯｸE" w:hAnsi="HGSｺﾞｼｯｸE"/>
          <w:sz w:val="32"/>
          <w:szCs w:val="32"/>
        </w:rPr>
      </w:pPr>
      <w:r w:rsidRPr="00EA0D8E">
        <w:rPr>
          <w:rFonts w:ascii="HGSｺﾞｼｯｸE" w:eastAsia="HGSｺﾞｼｯｸE" w:hAnsi="HGSｺﾞｼｯｸE"/>
          <w:b/>
          <w:noProof/>
          <w:sz w:val="32"/>
          <w:szCs w:val="32"/>
        </w:rPr>
        <w:lastRenderedPageBreak/>
        <mc:AlternateContent>
          <mc:Choice Requires="wps">
            <w:drawing>
              <wp:anchor distT="0" distB="0" distL="114300" distR="114300" simplePos="0" relativeHeight="251938816" behindDoc="1" locked="0" layoutInCell="1" allowOverlap="1" wp14:anchorId="6D28C22B" wp14:editId="4FADD33F">
                <wp:simplePos x="0" y="0"/>
                <wp:positionH relativeFrom="column">
                  <wp:posOffset>137160</wp:posOffset>
                </wp:positionH>
                <wp:positionV relativeFrom="paragraph">
                  <wp:posOffset>70485</wp:posOffset>
                </wp:positionV>
                <wp:extent cx="5943600" cy="333375"/>
                <wp:effectExtent l="0" t="0" r="19050" b="28575"/>
                <wp:wrapNone/>
                <wp:docPr id="426" name="正方形/長方形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33375"/>
                        </a:xfrm>
                        <a:prstGeom prst="rect">
                          <a:avLst/>
                        </a:prstGeom>
                        <a:gradFill flip="none" rotWithShape="1">
                          <a:gsLst>
                            <a:gs pos="0">
                              <a:srgbClr val="4F81BD">
                                <a:tint val="66000"/>
                                <a:satMod val="160000"/>
                              </a:srgbClr>
                            </a:gs>
                            <a:gs pos="74000">
                              <a:srgbClr val="4F81BD">
                                <a:tint val="44500"/>
                                <a:satMod val="160000"/>
                              </a:srgbClr>
                            </a:gs>
                            <a:gs pos="100000">
                              <a:srgbClr val="4F81BD">
                                <a:tint val="23500"/>
                                <a:satMod val="160000"/>
                              </a:srgbClr>
                            </a:gs>
                          </a:gsLst>
                          <a:path path="circle">
                            <a:fillToRect l="50000" t="50000" r="50000" b="50000"/>
                          </a:path>
                          <a:tileRect/>
                        </a:gradFill>
                        <a:ln w="127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9E80FE" id="正方形/長方形 426" o:spid="_x0000_s1026" style="position:absolute;left:0;text-align:left;margin-left:10.8pt;margin-top:5.55pt;width:468pt;height:26.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" fillcolor="#9ab5e4" strokecolor="#17375e" strokeweight="1pt">
                <v:fill color2="#e1e8f5" rotate="t" focusposition=".5,.5" focussize="" colors="0 #9ab5e4;48497f #c2d1ed;1 #e1e8f5" focus="100%" type="gradientRadial"/>
                <v:path arrowok="t"/>
              </v:rect>
            </w:pict>
          </mc:Fallback>
        </mc:AlternateContent>
      </w:r>
      <w:r w:rsidR="008222C6" w:rsidRPr="00EA0D8E">
        <w:rPr>
          <w:rFonts w:ascii="HGSｺﾞｼｯｸE" w:eastAsia="HGSｺﾞｼｯｸE" w:hAnsi="HGSｺﾞｼｯｸE" w:hint="eastAsia"/>
          <w:sz w:val="32"/>
          <w:szCs w:val="32"/>
        </w:rPr>
        <w:t>糖尿病</w:t>
      </w:r>
    </w:p>
    <w:p w:rsidR="008222C6" w:rsidRPr="00EA0D8E" w:rsidRDefault="008222C6" w:rsidP="008222C6"/>
    <w:tbl>
      <w:tblPr>
        <w:tblStyle w:val="a6"/>
        <w:tblW w:w="0" w:type="auto"/>
        <w:tblInd w:w="312" w:type="dxa"/>
        <w:tblLook w:val="04A0" w:firstRow="1" w:lastRow="0" w:firstColumn="1" w:lastColumn="0" w:noHBand="0" w:noVBand="1"/>
      </w:tblPr>
      <w:tblGrid>
        <w:gridCol w:w="1201"/>
        <w:gridCol w:w="8079"/>
      </w:tblGrid>
      <w:tr w:rsidR="00EA0D8E" w:rsidRPr="00EA0D8E" w:rsidTr="00B316F7">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8222C6" w:rsidRPr="00EA0D8E" w:rsidRDefault="00F73654" w:rsidP="00551011">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8222C6"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8222C6" w:rsidRPr="00EA0D8E" w:rsidRDefault="0098283D" w:rsidP="00A96705">
            <w:pPr>
              <w:jc w:val="distribute"/>
              <w:rPr>
                <w:rFonts w:ascii="HG創英角ｺﾞｼｯｸUB" w:eastAsia="HG創英角ｺﾞｼｯｸUB" w:hAnsi="HG創英角ｺﾞｼｯｸUB"/>
                <w:b/>
                <w:w w:val="90"/>
                <w:sz w:val="32"/>
                <w:szCs w:val="32"/>
              </w:rPr>
            </w:pPr>
            <w:r w:rsidRPr="00EA0D8E">
              <w:rPr>
                <w:rFonts w:ascii="HG創英角ｺﾞｼｯｸUB" w:eastAsia="HG創英角ｺﾞｼｯｸUB" w:hAnsi="HG創英角ｺﾞｼｯｸUB" w:hint="eastAsia"/>
                <w:b/>
                <w:w w:val="9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糖尿病の</w:t>
            </w:r>
            <w:r w:rsidR="00F73654" w:rsidRPr="00EA0D8E">
              <w:rPr>
                <w:rFonts w:ascii="HG創英角ｺﾞｼｯｸUB" w:eastAsia="HG創英角ｺﾞｼｯｸUB" w:hAnsi="HG創英角ｺﾞｼｯｸUB" w:hint="eastAsia"/>
                <w:b/>
                <w:w w:val="9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発症予防と</w:t>
            </w:r>
            <w:r w:rsidR="00A96705" w:rsidRPr="00EA0D8E">
              <w:rPr>
                <w:rFonts w:ascii="HG創英角ｺﾞｼｯｸUB" w:eastAsia="HG創英角ｺﾞｼｯｸUB" w:hAnsi="HG創英角ｺﾞｼｯｸUB" w:hint="eastAsia"/>
                <w:b/>
                <w:w w:val="9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早期発見・</w:t>
            </w:r>
            <w:r w:rsidR="00F73654" w:rsidRPr="00EA0D8E">
              <w:rPr>
                <w:rFonts w:ascii="HG創英角ｺﾞｼｯｸUB" w:eastAsia="HG創英角ｺﾞｼｯｸUB" w:hAnsi="HG創英角ｺﾞｼｯｸUB" w:hint="eastAsia"/>
                <w:b/>
                <w:w w:val="9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重症化防止</w:t>
            </w:r>
            <w:r w:rsidRPr="00EA0D8E">
              <w:rPr>
                <w:rFonts w:ascii="HG創英角ｺﾞｼｯｸUB" w:eastAsia="HG創英角ｺﾞｼｯｸUB" w:hAnsi="HG創英角ｺﾞｼｯｸUB" w:hint="eastAsia"/>
                <w:b/>
                <w:w w:val="9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に努めよう</w:t>
            </w:r>
          </w:p>
        </w:tc>
      </w:tr>
    </w:tbl>
    <w:p w:rsidR="008222C6" w:rsidRPr="00EA0D8E" w:rsidRDefault="008222C6" w:rsidP="008222C6"/>
    <w:p w:rsidR="00053901" w:rsidRPr="00EA0D8E" w:rsidRDefault="00053901" w:rsidP="0005390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糖尿病に関する正しい知識を身につける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広報紙やパンフレット，ホームページなどの様々な媒体を活用して，個人ができる循環器疾患や糖尿病の予防のための生活習慣改善について，普及啓発を図ります。</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・各種保健事業や学校教育など様々な場において，糖尿病を予防し，合併症の発症を減らすことが，生活の質の向上に重要であることについて，普及啓発を図ります。</w:t>
            </w:r>
          </w:p>
        </w:tc>
      </w:tr>
    </w:tbl>
    <w:p w:rsidR="00053901" w:rsidRPr="00EA0D8E" w:rsidRDefault="00053901" w:rsidP="00053901"/>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健康診査を定期的に受ける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053901" w:rsidRPr="00EA0D8E" w:rsidTr="00053901">
        <w:tc>
          <w:tcPr>
            <w:tcW w:w="9435" w:type="dxa"/>
          </w:tcPr>
          <w:p w:rsidR="00053901" w:rsidRPr="00EA0D8E" w:rsidRDefault="00053901" w:rsidP="00B8508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特定健康診査の受診勧奨を様々な手法</w:t>
            </w:r>
            <w:r w:rsidR="00B85081" w:rsidRPr="00EA0D8E">
              <w:rPr>
                <w:rFonts w:asciiTheme="majorHAnsi" w:eastAsia="HG丸ｺﾞｼｯｸM-PRO" w:hAnsiTheme="majorHAnsi" w:cstheme="majorHAnsi" w:hint="eastAsia"/>
                <w:sz w:val="22"/>
                <w:szCs w:val="22"/>
              </w:rPr>
              <w:t>・</w:t>
            </w:r>
            <w:r w:rsidRPr="00EA0D8E">
              <w:rPr>
                <w:rFonts w:asciiTheme="majorHAnsi" w:eastAsia="HG丸ｺﾞｼｯｸM-PRO" w:hAnsiTheme="majorHAnsi" w:cstheme="majorHAnsi" w:hint="eastAsia"/>
                <w:sz w:val="22"/>
                <w:szCs w:val="22"/>
              </w:rPr>
              <w:t>場で行い，特定健康診査受診者数の増加を図ります。</w:t>
            </w:r>
          </w:p>
        </w:tc>
      </w:tr>
    </w:tbl>
    <w:p w:rsidR="00053901" w:rsidRPr="00EA0D8E" w:rsidRDefault="00053901" w:rsidP="00053901"/>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生活習慣を改善する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適切な食事，適度な運動，禁煙などの生活習慣の改善を促進し，糖尿病の発症予防に努めます。</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・治療中断や合併症発症の予防に向けた普及啓発を行うとともに，適切な対応ができるよう，関係機関との情報共有に努め，協力体制の構築を図ります。</w:t>
            </w:r>
          </w:p>
        </w:tc>
      </w:tr>
    </w:tbl>
    <w:p w:rsidR="00053901" w:rsidRPr="00EA0D8E" w:rsidRDefault="00053901" w:rsidP="00053901"/>
    <w:p w:rsidR="00053901" w:rsidRPr="00EA0D8E" w:rsidRDefault="00053901" w:rsidP="0005390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053901" w:rsidRPr="00EA0D8E" w:rsidRDefault="00053901" w:rsidP="00053901">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14720" behindDoc="1" locked="0" layoutInCell="1" allowOverlap="1" wp14:anchorId="5A8DF9D1" wp14:editId="13B5B047">
                <wp:simplePos x="0" y="0"/>
                <wp:positionH relativeFrom="column">
                  <wp:posOffset>133350</wp:posOffset>
                </wp:positionH>
                <wp:positionV relativeFrom="paragraph">
                  <wp:posOffset>635</wp:posOffset>
                </wp:positionV>
                <wp:extent cx="5943600" cy="228600"/>
                <wp:effectExtent l="0" t="0" r="0" b="0"/>
                <wp:wrapNone/>
                <wp:docPr id="430" name="正方形/長方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7D5324C3" id="正方形/長方形 430" o:spid="_x0000_s1026" style="position:absolute;left:0;text-align:left;margin-left:10.5pt;margin-top:.05pt;width:468pt;height:18pt;z-index:-2501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D0gkhk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血圧や体重を測り，自分の適正値を知ります。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食生活について関心を持ち，塩分，脂肪分，糖分の高い食事を控えます。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少しでも体を動かし，身体活動量を増やします。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家族や身近なかたの適正体重を知り，一緒に運動量や食事量を見直します。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家庭で料理する際の食事バランス（塩分，脂肪分，糖分）を意識します。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定期的に健康診査を受診し，早期に疾病の発症予防に努めます。</w:t>
      </w:r>
    </w:p>
    <w:p w:rsidR="00053901" w:rsidRPr="00EA0D8E" w:rsidRDefault="00053901" w:rsidP="00053901">
      <w:pPr>
        <w:spacing w:line="240" w:lineRule="exact"/>
        <w:ind w:leftChars="150" w:left="755" w:hangingChars="200" w:hanging="440"/>
        <w:rPr>
          <w:rFonts w:asciiTheme="majorHAnsi" w:eastAsia="HG丸ｺﾞｼｯｸM-PRO" w:hAnsiTheme="majorHAnsi" w:cstheme="majorHAnsi"/>
          <w:sz w:val="22"/>
          <w:szCs w:val="22"/>
        </w:rPr>
      </w:pPr>
    </w:p>
    <w:p w:rsidR="00053901" w:rsidRPr="00EA0D8E" w:rsidRDefault="00053901" w:rsidP="00053901">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15744" behindDoc="1" locked="0" layoutInCell="1" allowOverlap="1" wp14:anchorId="3C38561B" wp14:editId="584C1A21">
                <wp:simplePos x="0" y="0"/>
                <wp:positionH relativeFrom="column">
                  <wp:posOffset>133350</wp:posOffset>
                </wp:positionH>
                <wp:positionV relativeFrom="paragraph">
                  <wp:posOffset>635</wp:posOffset>
                </wp:positionV>
                <wp:extent cx="5943600" cy="228600"/>
                <wp:effectExtent l="0" t="0" r="0" b="0"/>
                <wp:wrapNone/>
                <wp:docPr id="431" name="正方形/長方形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45DE0851" id="正方形/長方形 431" o:spid="_x0000_s1026" style="position:absolute;left:0;text-align:left;margin-left:10.5pt;margin-top:.05pt;width:468pt;height:18pt;z-index:-2501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Dy6Xz2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健康診査，保健指導を実施します。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健康診査の周知，受診勧奨に努めるとともに，適切な保健指導，治療を行います。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生活習慣改善のための講座の開催，指導を行います。</w:t>
      </w:r>
    </w:p>
    <w:p w:rsidR="00053901" w:rsidRPr="00EA0D8E" w:rsidRDefault="00053901" w:rsidP="008222C6"/>
    <w:p w:rsidR="00713396" w:rsidRPr="00EA0D8E" w:rsidRDefault="00713396" w:rsidP="00713396">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713396" w:rsidRPr="00EA0D8E" w:rsidRDefault="00713396"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713396" w:rsidRPr="00EA0D8E" w:rsidRDefault="00A57C24"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糖尿病性腎症等重症化予防事業，講演会</w:t>
            </w:r>
          </w:p>
        </w:tc>
      </w:tr>
      <w:tr w:rsidR="00EA0D8E" w:rsidRPr="00EA0D8E" w:rsidTr="00A6516F">
        <w:tc>
          <w:tcPr>
            <w:tcW w:w="2921" w:type="dxa"/>
            <w:shd w:val="clear" w:color="auto" w:fill="D9D9D9" w:themeFill="background1" w:themeFillShade="D9"/>
            <w:vAlign w:val="center"/>
          </w:tcPr>
          <w:p w:rsidR="00713396" w:rsidRPr="00EA0D8E" w:rsidRDefault="00713396"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713396" w:rsidRPr="00EA0D8E" w:rsidRDefault="00A57C24"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健康教育，健康診査，人間ドック，各種検（健）診の周知活動，特定保健指導，糖尿病性腎症等重症化予防事業，小児生活習慣病検査</w:t>
            </w:r>
          </w:p>
        </w:tc>
      </w:tr>
    </w:tbl>
    <w:p w:rsidR="00713396" w:rsidRPr="00EA0D8E" w:rsidRDefault="00713396" w:rsidP="00713396"/>
    <w:p w:rsidR="00713396" w:rsidRPr="00EA0D8E" w:rsidRDefault="00713396" w:rsidP="00713396">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r w:rsidR="00AE3C76"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AE3C76" w:rsidRPr="00EA0D8E">
        <w:rPr>
          <w:rFonts w:ascii="HGSｺﾞｼｯｸE" w:eastAsia="HGSｺﾞｼｯｸE" w:hAnsi="HGSｺﾞｼｯｸE" w:hint="eastAsia"/>
          <w:sz w:val="18"/>
          <w:szCs w:val="18"/>
          <w:u w:val="single"/>
          <w14:textOutline w14:w="0" w14:cap="flat" w14:cmpd="sng" w14:algn="ctr">
            <w14:noFill/>
            <w14:prstDash w14:val="solid"/>
            <w14:round/>
          </w14:textOutline>
        </w:rPr>
        <w:t>※変更値</w:t>
      </w:r>
    </w:p>
    <w:tbl>
      <w:tblPr>
        <w:tblStyle w:val="a6"/>
        <w:tblW w:w="9441" w:type="dxa"/>
        <w:tblInd w:w="306" w:type="dxa"/>
        <w:tblCellMar>
          <w:top w:w="28" w:type="dxa"/>
          <w:bottom w:w="28" w:type="dxa"/>
        </w:tblCellMar>
        <w:tblLook w:val="04A0" w:firstRow="1" w:lastRow="0" w:firstColumn="1" w:lastColumn="0" w:noHBand="0" w:noVBand="1"/>
      </w:tblPr>
      <w:tblGrid>
        <w:gridCol w:w="1960"/>
        <w:gridCol w:w="1801"/>
        <w:gridCol w:w="1279"/>
        <w:gridCol w:w="1280"/>
        <w:gridCol w:w="1071"/>
        <w:gridCol w:w="666"/>
        <w:gridCol w:w="1384"/>
      </w:tblGrid>
      <w:tr w:rsidR="00EA0D8E" w:rsidRPr="00EA0D8E" w:rsidTr="003C72E0">
        <w:trPr>
          <w:trHeight w:val="583"/>
        </w:trPr>
        <w:tc>
          <w:tcPr>
            <w:tcW w:w="1960" w:type="dxa"/>
            <w:shd w:val="clear" w:color="auto" w:fill="92D050"/>
            <w:vAlign w:val="center"/>
          </w:tcPr>
          <w:p w:rsidR="00A57C24" w:rsidRPr="00EA0D8E" w:rsidRDefault="00A57C24"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801" w:type="dxa"/>
            <w:shd w:val="clear" w:color="auto" w:fill="92D050"/>
            <w:vAlign w:val="center"/>
          </w:tcPr>
          <w:p w:rsidR="00A57C24" w:rsidRPr="00EA0D8E" w:rsidRDefault="00A57C24"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9" w:type="dxa"/>
            <w:tcBorders>
              <w:right w:val="single" w:sz="4" w:space="0" w:color="auto"/>
            </w:tcBorders>
            <w:shd w:val="clear" w:color="auto" w:fill="92D050"/>
            <w:vAlign w:val="center"/>
          </w:tcPr>
          <w:p w:rsidR="00A57C24" w:rsidRPr="00EA0D8E" w:rsidRDefault="00A57C24"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A57C24" w:rsidRPr="00EA0D8E" w:rsidRDefault="00A57C24"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80" w:type="dxa"/>
            <w:tcBorders>
              <w:right w:val="single" w:sz="4" w:space="0" w:color="auto"/>
            </w:tcBorders>
            <w:shd w:val="clear" w:color="auto" w:fill="92D050"/>
            <w:vAlign w:val="center"/>
          </w:tcPr>
          <w:p w:rsidR="00A57C24" w:rsidRPr="00EA0D8E" w:rsidRDefault="00A57C24"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A57C24" w:rsidRPr="00EA0D8E" w:rsidRDefault="00A57C24"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1071" w:type="dxa"/>
            <w:tcBorders>
              <w:top w:val="single" w:sz="18" w:space="0" w:color="auto"/>
              <w:left w:val="single" w:sz="18" w:space="0" w:color="auto"/>
              <w:right w:val="single" w:sz="18" w:space="0" w:color="auto"/>
            </w:tcBorders>
            <w:shd w:val="clear" w:color="auto" w:fill="92D050"/>
            <w:vAlign w:val="center"/>
          </w:tcPr>
          <w:p w:rsidR="00A57C24" w:rsidRPr="00EA0D8E" w:rsidRDefault="003E13A2"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A57C24" w:rsidRPr="00EA0D8E">
              <w:rPr>
                <w:rFonts w:ascii="HGSｺﾞｼｯｸE" w:eastAsia="HGSｺﾞｼｯｸE" w:hAnsi="HGSｺﾞｼｯｸE" w:hint="eastAsia"/>
                <w:sz w:val="18"/>
                <w:szCs w:val="18"/>
              </w:rPr>
              <w:t>6年度</w:t>
            </w:r>
          </w:p>
          <w:p w:rsidR="00A57C24" w:rsidRPr="00EA0D8E" w:rsidRDefault="00A57C24"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666" w:type="dxa"/>
            <w:tcBorders>
              <w:left w:val="single" w:sz="18" w:space="0" w:color="auto"/>
              <w:right w:val="single" w:sz="4" w:space="0" w:color="auto"/>
            </w:tcBorders>
            <w:shd w:val="clear" w:color="auto" w:fill="92D050"/>
            <w:vAlign w:val="center"/>
          </w:tcPr>
          <w:p w:rsidR="00A57C24" w:rsidRPr="00EA0D8E" w:rsidRDefault="00A57C24"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84" w:type="dxa"/>
            <w:tcBorders>
              <w:left w:val="single" w:sz="4" w:space="0" w:color="auto"/>
            </w:tcBorders>
            <w:shd w:val="clear" w:color="auto" w:fill="92D050"/>
            <w:vAlign w:val="center"/>
          </w:tcPr>
          <w:p w:rsidR="00A57C24" w:rsidRPr="00EA0D8E" w:rsidRDefault="00A57C24" w:rsidP="00A6516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520A56">
        <w:trPr>
          <w:trHeight w:val="2034"/>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①血糖コントロール指標におけるコントロール不良者の割合（</w:t>
            </w:r>
            <w:r w:rsidRPr="00EA0D8E">
              <w:rPr>
                <w:rFonts w:asciiTheme="majorHAnsi" w:eastAsia="HG丸ｺﾞｼｯｸM-PRO" w:hAnsiTheme="majorHAnsi" w:cstheme="majorHAnsi" w:hint="eastAsia"/>
              </w:rPr>
              <w:t>HbA1c</w:t>
            </w:r>
            <w:r w:rsidRPr="00EA0D8E">
              <w:rPr>
                <w:rFonts w:asciiTheme="majorHAnsi" w:eastAsia="HG丸ｺﾞｼｯｸM-PRO" w:hAnsiTheme="majorHAnsi" w:cstheme="majorHAnsi" w:hint="eastAsia"/>
              </w:rPr>
              <w:t>が</w:t>
            </w:r>
            <w:r w:rsidRPr="00EA0D8E">
              <w:rPr>
                <w:rFonts w:asciiTheme="majorHAnsi" w:eastAsia="HG丸ｺﾞｼｯｸM-PRO" w:hAnsiTheme="majorHAnsi" w:cstheme="majorHAnsi" w:hint="eastAsia"/>
                <w:w w:val="66"/>
              </w:rPr>
              <w:t>JDS</w:t>
            </w:r>
            <w:r w:rsidRPr="00EA0D8E">
              <w:rPr>
                <w:rFonts w:asciiTheme="majorHAnsi" w:eastAsia="HG丸ｺﾞｼｯｸM-PRO" w:hAnsiTheme="majorHAnsi" w:cstheme="majorHAnsi" w:hint="eastAsia"/>
              </w:rPr>
              <w:t>値</w:t>
            </w:r>
            <w:r w:rsidRPr="00EA0D8E">
              <w:rPr>
                <w:rFonts w:asciiTheme="majorHAnsi" w:eastAsia="HG丸ｺﾞｼｯｸM-PRO" w:hAnsiTheme="majorHAnsi" w:cstheme="majorHAnsi" w:hint="eastAsia"/>
              </w:rPr>
              <w:t>8.0%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w w:val="66"/>
              </w:rPr>
              <w:t>NGSP</w:t>
            </w:r>
            <w:r w:rsidRPr="00EA0D8E">
              <w:rPr>
                <w:rFonts w:asciiTheme="majorHAnsi" w:eastAsia="HG丸ｺﾞｼｯｸM-PRO" w:hAnsiTheme="majorHAnsi" w:cstheme="majorHAnsi" w:hint="eastAsia"/>
              </w:rPr>
              <w:t>値</w:t>
            </w:r>
            <w:r w:rsidRPr="00EA0D8E">
              <w:rPr>
                <w:rFonts w:asciiTheme="majorHAnsi" w:eastAsia="HG丸ｺﾞｼｯｸM-PRO" w:hAnsiTheme="majorHAnsi" w:cstheme="majorHAnsi" w:hint="eastAsia"/>
              </w:rPr>
              <w:t>8.4%</w:t>
            </w:r>
            <w:r w:rsidRPr="00EA0D8E">
              <w:rPr>
                <w:rFonts w:asciiTheme="majorHAnsi" w:eastAsia="HG丸ｺﾞｼｯｸM-PRO" w:hAnsiTheme="majorHAnsi" w:cstheme="majorHAnsi" w:hint="eastAsia"/>
              </w:rPr>
              <w:t>）以上の者の割合）</w:t>
            </w:r>
          </w:p>
        </w:tc>
        <w:tc>
          <w:tcPr>
            <w:tcW w:w="1801" w:type="dxa"/>
            <w:vAlign w:val="center"/>
          </w:tcPr>
          <w:p w:rsidR="00A57C24" w:rsidRPr="00EA0D8E" w:rsidRDefault="00A57C24" w:rsidP="00A6516F">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9" w:type="dxa"/>
            <w:tcBorders>
              <w:right w:val="single" w:sz="4" w:space="0" w:color="auto"/>
            </w:tcBorders>
            <w:vAlign w:val="center"/>
          </w:tcPr>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0.7</w:t>
            </w:r>
            <w:r w:rsidRPr="00EA0D8E">
              <w:rPr>
                <w:rFonts w:asciiTheme="majorHAnsi" w:eastAsia="HG丸ｺﾞｼｯｸM-PRO" w:hAnsiTheme="majorHAnsi" w:cstheme="majorHAnsi" w:hint="eastAsia"/>
              </w:rPr>
              <w:t>％</w:t>
            </w:r>
          </w:p>
        </w:tc>
        <w:tc>
          <w:tcPr>
            <w:tcW w:w="1280" w:type="dxa"/>
            <w:tcBorders>
              <w:right w:val="single" w:sz="4" w:space="0" w:color="auto"/>
            </w:tcBorders>
            <w:vAlign w:val="center"/>
          </w:tcPr>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0.9</w:t>
            </w:r>
            <w:r w:rsidRPr="00EA0D8E">
              <w:rPr>
                <w:rFonts w:asciiTheme="majorHAnsi" w:eastAsia="HG丸ｺﾞｼｯｸM-PRO" w:hAnsiTheme="majorHAnsi" w:cstheme="majorHAnsi" w:hint="eastAsia"/>
              </w:rPr>
              <w:t>％</w:t>
            </w:r>
          </w:p>
        </w:tc>
        <w:tc>
          <w:tcPr>
            <w:tcW w:w="1071" w:type="dxa"/>
            <w:tcBorders>
              <w:left w:val="single" w:sz="18" w:space="0" w:color="auto"/>
              <w:right w:val="single" w:sz="18" w:space="0" w:color="auto"/>
            </w:tcBorders>
            <w:vAlign w:val="center"/>
          </w:tcPr>
          <w:p w:rsidR="00A57C24" w:rsidRPr="00EA0D8E" w:rsidRDefault="00A57C24" w:rsidP="00A6516F">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現状維持</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ind w:rightChars="16" w:right="34"/>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84" w:type="dxa"/>
            <w:tcBorders>
              <w:left w:val="single" w:sz="4" w:space="0" w:color="auto"/>
            </w:tcBorders>
            <w:vAlign w:val="center"/>
          </w:tcPr>
          <w:p w:rsidR="00A57C24" w:rsidRPr="00EA0D8E" w:rsidRDefault="00A57C24" w:rsidP="00A6516F">
            <w:pPr>
              <w:spacing w:line="240" w:lineRule="exact"/>
              <w:ind w:rightChars="-2" w:right="-4"/>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94120A">
        <w:trPr>
          <w:trHeight w:val="1348"/>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②特定健康診査受診者のうち，糖尿病の治療に係る薬剤を服用している者の割合</w:t>
            </w:r>
          </w:p>
        </w:tc>
        <w:tc>
          <w:tcPr>
            <w:tcW w:w="1801" w:type="dxa"/>
            <w:vAlign w:val="center"/>
          </w:tcPr>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9" w:type="dxa"/>
            <w:tcBorders>
              <w:right w:val="single" w:sz="4" w:space="0" w:color="auto"/>
            </w:tcBorders>
            <w:vAlign w:val="center"/>
          </w:tcPr>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9.7</w:t>
            </w:r>
            <w:r w:rsidRPr="00EA0D8E">
              <w:rPr>
                <w:rFonts w:asciiTheme="majorHAnsi" w:eastAsia="HG丸ｺﾞｼｯｸM-PRO" w:hAnsiTheme="majorHAnsi" w:cstheme="majorHAnsi" w:hint="eastAsia"/>
              </w:rPr>
              <w:t>％</w:t>
            </w:r>
          </w:p>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4.9</w:t>
            </w:r>
            <w:r w:rsidRPr="00EA0D8E">
              <w:rPr>
                <w:rFonts w:asciiTheme="majorHAnsi" w:eastAsia="HG丸ｺﾞｼｯｸM-PRO" w:hAnsiTheme="majorHAnsi" w:cstheme="majorHAnsi" w:hint="eastAsia"/>
              </w:rPr>
              <w:t>％</w:t>
            </w:r>
          </w:p>
        </w:tc>
        <w:tc>
          <w:tcPr>
            <w:tcW w:w="1280" w:type="dxa"/>
            <w:tcBorders>
              <w:right w:val="single" w:sz="4" w:space="0" w:color="auto"/>
            </w:tcBorders>
            <w:vAlign w:val="center"/>
          </w:tcPr>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10.1</w:t>
            </w:r>
            <w:r w:rsidRPr="00EA0D8E">
              <w:rPr>
                <w:rFonts w:asciiTheme="majorHAnsi" w:eastAsia="HG丸ｺﾞｼｯｸM-PRO" w:hAnsiTheme="majorHAnsi" w:cstheme="majorHAnsi" w:hint="eastAsia"/>
              </w:rPr>
              <w:t>％</w:t>
            </w:r>
          </w:p>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5.5</w:t>
            </w:r>
            <w:r w:rsidRPr="00EA0D8E">
              <w:rPr>
                <w:rFonts w:asciiTheme="majorHAnsi" w:eastAsia="HG丸ｺﾞｼｯｸM-PRO" w:hAnsiTheme="majorHAnsi" w:cstheme="majorHAnsi" w:hint="eastAsia"/>
              </w:rPr>
              <w:t>％</w:t>
            </w:r>
          </w:p>
        </w:tc>
        <w:tc>
          <w:tcPr>
            <w:tcW w:w="1071" w:type="dxa"/>
            <w:tcBorders>
              <w:left w:val="single" w:sz="18" w:space="0" w:color="auto"/>
              <w:right w:val="single" w:sz="18" w:space="0" w:color="auto"/>
            </w:tcBorders>
            <w:vAlign w:val="center"/>
          </w:tcPr>
          <w:p w:rsidR="00A57C24" w:rsidRPr="00EA0D8E" w:rsidRDefault="00A57C24" w:rsidP="00A6516F">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現状維持</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ind w:rightChars="16" w:right="34"/>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p w:rsidR="00A57C24" w:rsidRPr="00EA0D8E" w:rsidRDefault="00A57C24" w:rsidP="00A6516F">
            <w:pPr>
              <w:spacing w:line="240" w:lineRule="exact"/>
              <w:ind w:rightChars="16" w:right="34"/>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84" w:type="dxa"/>
            <w:tcBorders>
              <w:left w:val="single" w:sz="4" w:space="0" w:color="auto"/>
            </w:tcBorders>
            <w:vAlign w:val="center"/>
          </w:tcPr>
          <w:p w:rsidR="00A57C24" w:rsidRPr="00EA0D8E" w:rsidRDefault="00A57C24" w:rsidP="00A6516F">
            <w:pPr>
              <w:spacing w:line="240" w:lineRule="exact"/>
              <w:ind w:rightChars="-2" w:right="-4"/>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520A56">
        <w:trPr>
          <w:trHeight w:val="1292"/>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③メタボリックシンドロームの該当者および予備群の割合（再掲）</w:t>
            </w:r>
          </w:p>
        </w:tc>
        <w:tc>
          <w:tcPr>
            <w:tcW w:w="1801" w:type="dxa"/>
            <w:vAlign w:val="center"/>
          </w:tcPr>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9"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53.4</w:t>
            </w:r>
            <w:r w:rsidRPr="00EA0D8E">
              <w:rPr>
                <w:rFonts w:asciiTheme="majorHAnsi" w:eastAsia="HG丸ｺﾞｼｯｸM-PRO" w:hAnsiTheme="majorHAnsi" w:cstheme="majorHAnsi" w:hint="eastAsia"/>
              </w:rPr>
              <w:t>％</w:t>
            </w:r>
          </w:p>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18.6</w:t>
            </w:r>
            <w:r w:rsidRPr="00EA0D8E">
              <w:rPr>
                <w:rFonts w:asciiTheme="majorHAnsi" w:eastAsia="HG丸ｺﾞｼｯｸM-PRO" w:hAnsiTheme="majorHAnsi" w:cstheme="majorHAnsi" w:hint="eastAsia"/>
              </w:rPr>
              <w:t>％</w:t>
            </w:r>
          </w:p>
        </w:tc>
        <w:tc>
          <w:tcPr>
            <w:tcW w:w="1280"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51.3</w:t>
            </w:r>
            <w:r w:rsidRPr="00EA0D8E">
              <w:rPr>
                <w:rFonts w:asciiTheme="majorHAnsi" w:eastAsia="HG丸ｺﾞｼｯｸM-PRO" w:hAnsiTheme="majorHAnsi" w:cstheme="majorHAnsi" w:hint="eastAsia"/>
              </w:rPr>
              <w:t>％</w:t>
            </w:r>
          </w:p>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18.3</w:t>
            </w:r>
            <w:r w:rsidRPr="00EA0D8E">
              <w:rPr>
                <w:rFonts w:asciiTheme="majorHAnsi" w:eastAsia="HG丸ｺﾞｼｯｸM-PRO" w:hAnsiTheme="majorHAnsi" w:cstheme="majorHAnsi" w:hint="eastAsia"/>
              </w:rPr>
              <w:t>％</w:t>
            </w:r>
          </w:p>
        </w:tc>
        <w:tc>
          <w:tcPr>
            <w:tcW w:w="1071" w:type="dxa"/>
            <w:tcBorders>
              <w:left w:val="single" w:sz="18" w:space="0" w:color="auto"/>
              <w:right w:val="single" w:sz="18" w:space="0" w:color="auto"/>
            </w:tcBorders>
            <w:vAlign w:val="center"/>
          </w:tcPr>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28.7</w:t>
            </w:r>
            <w:r w:rsidRPr="00EA0D8E">
              <w:rPr>
                <w:rFonts w:asciiTheme="majorHAnsi" w:eastAsia="HG丸ｺﾞｼｯｸM-PRO" w:hAnsiTheme="majorHAnsi" w:cstheme="majorHAnsi" w:hint="eastAsia"/>
                <w:b/>
              </w:rPr>
              <w:t>％</w:t>
            </w:r>
          </w:p>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10.6</w:t>
            </w:r>
            <w:r w:rsidRPr="00EA0D8E">
              <w:rPr>
                <w:rFonts w:asciiTheme="majorHAnsi" w:eastAsia="HG丸ｺﾞｼｯｸM-PRO" w:hAnsiTheme="majorHAnsi" w:cstheme="majorHAnsi" w:hint="eastAsia"/>
                <w:b/>
              </w:rPr>
              <w:t>％</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ind w:rightChars="16" w:right="34"/>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p w:rsidR="00A57C24" w:rsidRPr="00EA0D8E" w:rsidRDefault="00A57C24" w:rsidP="00A6516F">
            <w:pPr>
              <w:spacing w:line="240" w:lineRule="exact"/>
              <w:ind w:rightChars="16" w:right="34"/>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84" w:type="dxa"/>
            <w:tcBorders>
              <w:left w:val="single" w:sz="4" w:space="0" w:color="auto"/>
            </w:tcBorders>
            <w:vAlign w:val="center"/>
          </w:tcPr>
          <w:p w:rsidR="00A57C24" w:rsidRPr="00EA0D8E" w:rsidRDefault="00A57C24" w:rsidP="00A6516F">
            <w:pPr>
              <w:spacing w:line="240" w:lineRule="exact"/>
              <w:ind w:rightChars="-2" w:right="-4"/>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520A56">
        <w:trPr>
          <w:trHeight w:val="930"/>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④特定健康診査・保健指導の実施率（再掲）</w:t>
            </w:r>
          </w:p>
        </w:tc>
        <w:tc>
          <w:tcPr>
            <w:tcW w:w="1801" w:type="dxa"/>
            <w:vAlign w:val="center"/>
          </w:tcPr>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特定健康診査</w:t>
            </w:r>
          </w:p>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特定保健指導</w:t>
            </w:r>
          </w:p>
        </w:tc>
        <w:tc>
          <w:tcPr>
            <w:tcW w:w="1279"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34.5</w:t>
            </w:r>
            <w:r w:rsidRPr="00EA0D8E">
              <w:rPr>
                <w:rFonts w:asciiTheme="majorHAnsi" w:eastAsia="HG丸ｺﾞｼｯｸM-PRO" w:hAnsiTheme="majorHAnsi" w:cstheme="majorHAnsi" w:hint="eastAsia"/>
              </w:rPr>
              <w:t>％</w:t>
            </w:r>
          </w:p>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12.7</w:t>
            </w:r>
            <w:r w:rsidRPr="00EA0D8E">
              <w:rPr>
                <w:rFonts w:asciiTheme="majorHAnsi" w:eastAsia="HG丸ｺﾞｼｯｸM-PRO" w:hAnsiTheme="majorHAnsi" w:cstheme="majorHAnsi" w:hint="eastAsia"/>
              </w:rPr>
              <w:t>％</w:t>
            </w:r>
          </w:p>
        </w:tc>
        <w:tc>
          <w:tcPr>
            <w:tcW w:w="1280"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35.2</w:t>
            </w:r>
            <w:r w:rsidRPr="00EA0D8E">
              <w:rPr>
                <w:rFonts w:asciiTheme="majorHAnsi" w:eastAsia="HG丸ｺﾞｼｯｸM-PRO" w:hAnsiTheme="majorHAnsi" w:cstheme="majorHAnsi" w:hint="eastAsia"/>
              </w:rPr>
              <w:t>％</w:t>
            </w:r>
          </w:p>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36.8</w:t>
            </w:r>
            <w:r w:rsidRPr="00EA0D8E">
              <w:rPr>
                <w:rFonts w:asciiTheme="majorHAnsi" w:eastAsia="HG丸ｺﾞｼｯｸM-PRO" w:hAnsiTheme="majorHAnsi" w:cstheme="majorHAnsi" w:hint="eastAsia"/>
              </w:rPr>
              <w:t>％</w:t>
            </w:r>
          </w:p>
        </w:tc>
        <w:tc>
          <w:tcPr>
            <w:tcW w:w="1071" w:type="dxa"/>
            <w:tcBorders>
              <w:left w:val="single" w:sz="18" w:space="0" w:color="auto"/>
              <w:right w:val="single" w:sz="18" w:space="0" w:color="auto"/>
            </w:tcBorders>
            <w:vAlign w:val="center"/>
          </w:tcPr>
          <w:p w:rsidR="00A57C24" w:rsidRPr="00EA0D8E" w:rsidRDefault="003B2ABD"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60</w:t>
            </w:r>
            <w:r w:rsidR="00A57C24" w:rsidRPr="00EA0D8E">
              <w:rPr>
                <w:rFonts w:asciiTheme="majorHAnsi" w:eastAsia="HG丸ｺﾞｼｯｸM-PRO" w:hAnsiTheme="majorHAnsi" w:cstheme="majorHAnsi" w:hint="eastAsia"/>
                <w:b/>
                <w:u w:val="single"/>
              </w:rPr>
              <w:t>％</w:t>
            </w:r>
          </w:p>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p w:rsidR="00A57C24" w:rsidRPr="00EA0D8E" w:rsidRDefault="00A57C24"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84" w:type="dxa"/>
            <w:tcBorders>
              <w:left w:val="single" w:sz="4" w:space="0" w:color="auto"/>
            </w:tcBorders>
            <w:vAlign w:val="center"/>
          </w:tcPr>
          <w:p w:rsidR="00A57C24" w:rsidRPr="00EA0D8E" w:rsidRDefault="00A57C24" w:rsidP="00A6516F">
            <w:pPr>
              <w:spacing w:line="240" w:lineRule="exact"/>
              <w:ind w:rightChars="-2" w:right="-4"/>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520A56">
        <w:trPr>
          <w:trHeight w:val="1060"/>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⑤糖尿病についての問題の正答率（</w:t>
            </w:r>
            <w:r w:rsidRPr="00EA0D8E">
              <w:rPr>
                <w:rFonts w:asciiTheme="majorHAnsi" w:eastAsia="HG丸ｺﾞｼｯｸM-PRO" w:hAnsiTheme="majorHAnsi" w:cstheme="majorHAnsi" w:hint="eastAsia"/>
              </w:rPr>
              <w:t>14</w:t>
            </w:r>
            <w:r w:rsidRPr="00EA0D8E">
              <w:rPr>
                <w:rFonts w:asciiTheme="majorHAnsi" w:eastAsia="HG丸ｺﾞｼｯｸM-PRO" w:hAnsiTheme="majorHAnsi" w:cstheme="majorHAnsi" w:hint="eastAsia"/>
              </w:rPr>
              <w:t>問の平均正答率）</w:t>
            </w:r>
          </w:p>
        </w:tc>
        <w:tc>
          <w:tcPr>
            <w:tcW w:w="1801" w:type="dxa"/>
            <w:vAlign w:val="center"/>
          </w:tcPr>
          <w:p w:rsidR="00A57C24" w:rsidRPr="00EA0D8E" w:rsidRDefault="00A57C24"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9"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59.2</w:t>
            </w:r>
            <w:r w:rsidRPr="00EA0D8E">
              <w:rPr>
                <w:rFonts w:asciiTheme="majorHAnsi" w:eastAsia="HG丸ｺﾞｼｯｸM-PRO" w:hAnsiTheme="majorHAnsi" w:cstheme="majorHAnsi" w:hint="eastAsia"/>
              </w:rPr>
              <w:t>％</w:t>
            </w:r>
          </w:p>
        </w:tc>
        <w:tc>
          <w:tcPr>
            <w:tcW w:w="1280"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58.5</w:t>
            </w:r>
            <w:r w:rsidRPr="00EA0D8E">
              <w:rPr>
                <w:rFonts w:asciiTheme="majorHAnsi" w:eastAsia="HG丸ｺﾞｼｯｸM-PRO" w:hAnsiTheme="majorHAnsi" w:cstheme="majorHAnsi" w:hint="eastAsia"/>
              </w:rPr>
              <w:t>％</w:t>
            </w:r>
          </w:p>
        </w:tc>
        <w:tc>
          <w:tcPr>
            <w:tcW w:w="1071" w:type="dxa"/>
            <w:tcBorders>
              <w:left w:val="single" w:sz="18" w:space="0" w:color="auto"/>
              <w:right w:val="single" w:sz="18" w:space="0" w:color="auto"/>
            </w:tcBorders>
            <w:vAlign w:val="center"/>
          </w:tcPr>
          <w:p w:rsidR="00A57C24" w:rsidRPr="00EA0D8E" w:rsidRDefault="00A57C24"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84" w:type="dxa"/>
            <w:tcBorders>
              <w:left w:val="single" w:sz="4" w:space="0" w:color="auto"/>
            </w:tcBorders>
            <w:vAlign w:val="center"/>
          </w:tcPr>
          <w:p w:rsidR="00A57C24" w:rsidRPr="00EA0D8E" w:rsidRDefault="00A57C2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520A56">
        <w:trPr>
          <w:trHeight w:val="1206"/>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⑥身体障がい者手帳</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級で，障がい名に「透析」の記載がある者</w:t>
            </w:r>
          </w:p>
        </w:tc>
        <w:tc>
          <w:tcPr>
            <w:tcW w:w="1801" w:type="dxa"/>
            <w:vAlign w:val="center"/>
          </w:tcPr>
          <w:p w:rsidR="00A57C24" w:rsidRPr="00EA0D8E" w:rsidRDefault="00A57C24" w:rsidP="00A6516F">
            <w:pPr>
              <w:spacing w:line="240" w:lineRule="exact"/>
              <w:rPr>
                <w:rFonts w:asciiTheme="majorHAnsi" w:eastAsia="HG丸ｺﾞｼｯｸM-PRO" w:hAnsiTheme="majorHAnsi" w:cstheme="majorHAnsi"/>
              </w:rPr>
            </w:pPr>
          </w:p>
        </w:tc>
        <w:tc>
          <w:tcPr>
            <w:tcW w:w="1279"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120</w:t>
            </w:r>
            <w:r w:rsidRPr="00EA0D8E">
              <w:rPr>
                <w:rFonts w:asciiTheme="majorHAnsi" w:eastAsia="HG丸ｺﾞｼｯｸM-PRO" w:hAnsiTheme="majorHAnsi" w:cstheme="majorHAnsi" w:hint="eastAsia"/>
              </w:rPr>
              <w:t>名</w:t>
            </w:r>
          </w:p>
        </w:tc>
        <w:tc>
          <w:tcPr>
            <w:tcW w:w="1280"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146</w:t>
            </w:r>
            <w:r w:rsidRPr="00EA0D8E">
              <w:rPr>
                <w:rFonts w:asciiTheme="majorHAnsi" w:eastAsia="HG丸ｺﾞｼｯｸM-PRO" w:hAnsiTheme="majorHAnsi" w:cstheme="majorHAnsi" w:hint="eastAsia"/>
              </w:rPr>
              <w:t>名</w:t>
            </w:r>
          </w:p>
        </w:tc>
        <w:tc>
          <w:tcPr>
            <w:tcW w:w="1071" w:type="dxa"/>
            <w:tcBorders>
              <w:left w:val="single" w:sz="18" w:space="0" w:color="auto"/>
              <w:right w:val="single" w:sz="18" w:space="0" w:color="auto"/>
            </w:tcBorders>
            <w:vAlign w:val="center"/>
          </w:tcPr>
          <w:p w:rsidR="00A57C24" w:rsidRPr="00EA0D8E" w:rsidRDefault="00A57C24" w:rsidP="00A6516F">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現状維持</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ind w:rightChars="16" w:right="34"/>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84" w:type="dxa"/>
            <w:tcBorders>
              <w:left w:val="single" w:sz="4" w:space="0" w:color="auto"/>
            </w:tcBorders>
            <w:vAlign w:val="center"/>
          </w:tcPr>
          <w:p w:rsidR="00A57C24" w:rsidRPr="00EA0D8E" w:rsidRDefault="00A57C2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坂出市障がい者データ</w:t>
            </w:r>
          </w:p>
        </w:tc>
      </w:tr>
      <w:tr w:rsidR="00EA0D8E" w:rsidRPr="00EA0D8E" w:rsidTr="0094120A">
        <w:trPr>
          <w:trHeight w:val="1074"/>
        </w:trPr>
        <w:tc>
          <w:tcPr>
            <w:tcW w:w="1960" w:type="dxa"/>
            <w:vAlign w:val="center"/>
          </w:tcPr>
          <w:p w:rsidR="00A57C24" w:rsidRPr="00EA0D8E" w:rsidRDefault="00A57C24" w:rsidP="00A57C24">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⑦⑥のうち年度に初めて「透析」記載所持対象者数</w:t>
            </w:r>
          </w:p>
        </w:tc>
        <w:tc>
          <w:tcPr>
            <w:tcW w:w="1801" w:type="dxa"/>
            <w:vAlign w:val="center"/>
          </w:tcPr>
          <w:p w:rsidR="00A57C24" w:rsidRPr="00EA0D8E" w:rsidRDefault="00A57C24" w:rsidP="00A6516F">
            <w:pPr>
              <w:spacing w:line="240" w:lineRule="exact"/>
              <w:rPr>
                <w:rFonts w:asciiTheme="majorHAnsi" w:eastAsia="HG丸ｺﾞｼｯｸM-PRO" w:hAnsiTheme="majorHAnsi" w:cstheme="majorHAnsi"/>
              </w:rPr>
            </w:pPr>
          </w:p>
        </w:tc>
        <w:tc>
          <w:tcPr>
            <w:tcW w:w="1279"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w:t>
            </w:r>
            <w:r w:rsidRPr="00EA0D8E">
              <w:rPr>
                <w:rFonts w:asciiTheme="majorHAnsi" w:eastAsia="HG丸ｺﾞｼｯｸM-PRO" w:hAnsiTheme="majorHAnsi" w:cstheme="majorHAnsi" w:hint="eastAsia"/>
              </w:rPr>
              <w:t>名</w:t>
            </w:r>
          </w:p>
        </w:tc>
        <w:tc>
          <w:tcPr>
            <w:tcW w:w="1280" w:type="dxa"/>
            <w:tcBorders>
              <w:right w:val="single" w:sz="4" w:space="0" w:color="auto"/>
            </w:tcBorders>
            <w:vAlign w:val="center"/>
          </w:tcPr>
          <w:p w:rsidR="00A57C24" w:rsidRPr="00EA0D8E" w:rsidRDefault="00A57C24"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27</w:t>
            </w:r>
            <w:r w:rsidRPr="00EA0D8E">
              <w:rPr>
                <w:rFonts w:asciiTheme="majorHAnsi" w:eastAsia="HG丸ｺﾞｼｯｸM-PRO" w:hAnsiTheme="majorHAnsi" w:cstheme="majorHAnsi" w:hint="eastAsia"/>
              </w:rPr>
              <w:t>名</w:t>
            </w:r>
          </w:p>
        </w:tc>
        <w:tc>
          <w:tcPr>
            <w:tcW w:w="1071" w:type="dxa"/>
            <w:tcBorders>
              <w:left w:val="single" w:sz="18" w:space="0" w:color="auto"/>
              <w:bottom w:val="single" w:sz="18" w:space="0" w:color="auto"/>
              <w:right w:val="single" w:sz="18" w:space="0" w:color="auto"/>
            </w:tcBorders>
            <w:vAlign w:val="center"/>
          </w:tcPr>
          <w:p w:rsidR="00A57C24" w:rsidRPr="00EA0D8E" w:rsidRDefault="00A57C24" w:rsidP="00A6516F">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現状維持</w:t>
            </w:r>
          </w:p>
        </w:tc>
        <w:tc>
          <w:tcPr>
            <w:tcW w:w="666" w:type="dxa"/>
            <w:tcBorders>
              <w:left w:val="single" w:sz="18" w:space="0" w:color="auto"/>
              <w:right w:val="single" w:sz="4" w:space="0" w:color="auto"/>
            </w:tcBorders>
            <w:vAlign w:val="center"/>
          </w:tcPr>
          <w:p w:rsidR="00A57C24" w:rsidRPr="00EA0D8E" w:rsidRDefault="00A57C24"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84" w:type="dxa"/>
            <w:tcBorders>
              <w:left w:val="single" w:sz="4" w:space="0" w:color="auto"/>
            </w:tcBorders>
            <w:vAlign w:val="center"/>
          </w:tcPr>
          <w:p w:rsidR="00A57C24" w:rsidRPr="00EA0D8E" w:rsidRDefault="00A57C24"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坂出市障がい者データ</w:t>
            </w:r>
          </w:p>
        </w:tc>
      </w:tr>
    </w:tbl>
    <w:p w:rsidR="00B85081" w:rsidRPr="00EA0D8E" w:rsidRDefault="00B85081"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00972A66"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A57C24" w:rsidRPr="00EA0D8E" w:rsidRDefault="00A57C24" w:rsidP="00A57C24">
      <w:pPr>
        <w:spacing w:line="280" w:lineRule="exact"/>
        <w:ind w:leftChars="100" w:left="210"/>
        <w:rPr>
          <w:rFonts w:asciiTheme="majorEastAsia" w:eastAsiaTheme="majorEastAsia" w:hAnsiTheme="majorEastAsia"/>
          <w:sz w:val="20"/>
          <w:szCs w:val="20"/>
        </w:rPr>
      </w:pPr>
    </w:p>
    <w:p w:rsidR="00520A56" w:rsidRPr="00EA0D8E" w:rsidRDefault="00520A56" w:rsidP="00A57C2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A57C24" w:rsidRPr="00EA0D8E" w:rsidRDefault="00A57C24" w:rsidP="00A57C2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【課題】</w:t>
      </w:r>
    </w:p>
    <w:p w:rsidR="00A57C24" w:rsidRPr="00EA0D8E" w:rsidRDefault="00A57C24" w:rsidP="00A57C24">
      <w:r w:rsidRPr="00EA0D8E">
        <w:rPr>
          <w:noProof/>
        </w:rPr>
        <mc:AlternateContent>
          <mc:Choice Requires="wps">
            <w:drawing>
              <wp:anchor distT="0" distB="0" distL="114300" distR="114300" simplePos="0" relativeHeight="253095936" behindDoc="0" locked="0" layoutInCell="1" allowOverlap="1" wp14:anchorId="7A935966" wp14:editId="01D9901A">
                <wp:simplePos x="0" y="0"/>
                <wp:positionH relativeFrom="column">
                  <wp:posOffset>118110</wp:posOffset>
                </wp:positionH>
                <wp:positionV relativeFrom="paragraph">
                  <wp:posOffset>35560</wp:posOffset>
                </wp:positionV>
                <wp:extent cx="5943600" cy="1133475"/>
                <wp:effectExtent l="0" t="0" r="19050" b="28575"/>
                <wp:wrapNone/>
                <wp:docPr id="372" name="角丸四角形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33475"/>
                        </a:xfrm>
                        <a:prstGeom prst="roundRect">
                          <a:avLst>
                            <a:gd name="adj" fmla="val 17407"/>
                          </a:avLst>
                        </a:prstGeom>
                        <a:solidFill>
                          <a:srgbClr val="FFFFFF"/>
                        </a:solidFill>
                        <a:ln w="19050">
                          <a:solidFill>
                            <a:srgbClr val="000000"/>
                          </a:solidFill>
                          <a:round/>
                          <a:headEnd/>
                          <a:tailEnd/>
                        </a:ln>
                      </wps:spPr>
                      <wps:txbx>
                        <w:txbxContent>
                          <w:p w:rsidR="00910C12" w:rsidRDefault="00910C12" w:rsidP="00A57C24">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A57C24">
                              <w:rPr>
                                <w:rFonts w:ascii="HG丸ｺﾞｼｯｸM-PRO" w:eastAsia="HG丸ｺﾞｼｯｸM-PRO" w:hint="eastAsia"/>
                                <w:sz w:val="22"/>
                                <w:szCs w:val="22"/>
                              </w:rPr>
                              <w:t>血糖コントロール指標におけるコントロール不良者の割合が微増しており，特定健康診査受診者のうち，糖尿病の治療に係る薬剤を服用している割合も微増していることから，食事，運動，喫煙対策など予防に関する積極的な介入が必要です。</w:t>
                            </w:r>
                          </w:p>
                          <w:p w:rsidR="00910C12" w:rsidRDefault="00910C12" w:rsidP="00A57C24">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A57C24">
                              <w:rPr>
                                <w:rFonts w:ascii="HG丸ｺﾞｼｯｸM-PRO" w:eastAsia="HG丸ｺﾞｼｯｸM-PRO" w:hint="eastAsia"/>
                                <w:sz w:val="22"/>
                                <w:szCs w:val="22"/>
                              </w:rPr>
                              <w:t>糖尿病の重症化防止対策が必要です。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35599" id="角丸四角形 372" o:spid="_x0000_s1212" style="position:absolute;left:0;text-align:left;margin-left:9.3pt;margin-top:2.8pt;width:468pt;height:89.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" strokeweight="1.5pt">
                <v:textbox inset="5.85pt,1.15mm,5.85pt,.7pt">
                  <w:txbxContent>
                    <w:p w:rsidR="00910C12" w:rsidRDefault="00910C12" w:rsidP="00A57C24">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A57C24">
                        <w:rPr>
                          <w:rFonts w:ascii="HG丸ｺﾞｼｯｸM-PRO" w:eastAsia="HG丸ｺﾞｼｯｸM-PRO" w:hint="eastAsia"/>
                          <w:sz w:val="22"/>
                          <w:szCs w:val="22"/>
                        </w:rPr>
                        <w:t>血糖コントロール指標におけるコントロール不良者の割合が微増しており，特定健康診査受診者のうち，糖尿病の治療に係る薬剤を服用している割合も微増していることから，食事，運動，喫煙対策など予防に関する積極的な介入が必要です。</w:t>
                      </w:r>
                    </w:p>
                    <w:p w:rsidR="00910C12" w:rsidRDefault="00910C12" w:rsidP="00A57C24">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A57C24">
                        <w:rPr>
                          <w:rFonts w:ascii="HG丸ｺﾞｼｯｸM-PRO" w:eastAsia="HG丸ｺﾞｼｯｸM-PRO" w:hint="eastAsia"/>
                          <w:sz w:val="22"/>
                          <w:szCs w:val="22"/>
                        </w:rPr>
                        <w:t>糖尿病の重症化防止対策が必要です。</w:t>
                      </w:r>
                    </w:p>
                  </w:txbxContent>
                </v:textbox>
              </v:roundrect>
            </w:pict>
          </mc:Fallback>
        </mc:AlternateContent>
      </w:r>
    </w:p>
    <w:p w:rsidR="00A57C24" w:rsidRPr="00EA0D8E" w:rsidRDefault="00A57C24" w:rsidP="00A57C24"/>
    <w:p w:rsidR="00A57C24" w:rsidRPr="00EA0D8E" w:rsidRDefault="00A57C24" w:rsidP="00A57C24"/>
    <w:p w:rsidR="00A41B01" w:rsidRPr="00EA0D8E" w:rsidRDefault="00A41B01" w:rsidP="00A57C24"/>
    <w:p w:rsidR="00A41B01" w:rsidRPr="00EA0D8E" w:rsidRDefault="00A41B01" w:rsidP="00A57C24"/>
    <w:p w:rsidR="00A57C24" w:rsidRPr="00EA0D8E" w:rsidRDefault="00A57C24" w:rsidP="00A57C24"/>
    <w:p w:rsidR="00A57C24" w:rsidRPr="00EA0D8E" w:rsidRDefault="00A57C24" w:rsidP="00A57C2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A57C24" w:rsidRPr="00EA0D8E" w:rsidRDefault="00A57C24" w:rsidP="00A57C24">
      <w:r w:rsidRPr="00EA0D8E">
        <w:rPr>
          <w:noProof/>
        </w:rPr>
        <mc:AlternateContent>
          <mc:Choice Requires="wps">
            <w:drawing>
              <wp:anchor distT="0" distB="0" distL="114300" distR="114300" simplePos="0" relativeHeight="253097984" behindDoc="0" locked="0" layoutInCell="1" allowOverlap="1" wp14:anchorId="1279D43E" wp14:editId="66D01B1A">
                <wp:simplePos x="0" y="0"/>
                <wp:positionH relativeFrom="column">
                  <wp:posOffset>118110</wp:posOffset>
                </wp:positionH>
                <wp:positionV relativeFrom="paragraph">
                  <wp:posOffset>35560</wp:posOffset>
                </wp:positionV>
                <wp:extent cx="5943600" cy="1352550"/>
                <wp:effectExtent l="0" t="0" r="19050" b="19050"/>
                <wp:wrapNone/>
                <wp:docPr id="373" name="角丸四角形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52550"/>
                        </a:xfrm>
                        <a:prstGeom prst="roundRect">
                          <a:avLst>
                            <a:gd name="adj" fmla="val 15044"/>
                          </a:avLst>
                        </a:prstGeom>
                        <a:solidFill>
                          <a:srgbClr val="FFFFFF"/>
                        </a:solidFill>
                        <a:ln w="19050">
                          <a:solidFill>
                            <a:srgbClr val="000000"/>
                          </a:solidFill>
                          <a:round/>
                          <a:headEnd/>
                          <a:tailEnd/>
                        </a:ln>
                      </wps:spPr>
                      <wps:txbx>
                        <w:txbxContent>
                          <w:p w:rsidR="00910C12" w:rsidRPr="007C0D8F" w:rsidRDefault="00910C12" w:rsidP="00A57C2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A57C24">
                              <w:rPr>
                                <w:rFonts w:ascii="HGSｺﾞｼｯｸE" w:eastAsia="HGSｺﾞｼｯｸE" w:hAnsi="HGSｺﾞｼｯｸE" w:hint="eastAsia"/>
                                <w:sz w:val="24"/>
                              </w:rPr>
                              <w:t>糖尿病予防について，関係団体とも連携し，一人ひとりが生活習慣の改善に取り組むよう専門的な普及啓発を行います。</w:t>
                            </w:r>
                          </w:p>
                          <w:p w:rsidR="00910C12" w:rsidRDefault="00910C12" w:rsidP="00A57C24">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A57C24">
                              <w:rPr>
                                <w:rFonts w:ascii="HGSｺﾞｼｯｸE" w:eastAsia="HGSｺﾞｼｯｸE" w:hAnsi="HGSｺﾞｼｯｸE" w:hint="eastAsia"/>
                                <w:sz w:val="24"/>
                              </w:rPr>
                              <w:t>糖尿病が重症化し，重大な事態に陥らないように，合併症に関する定期的な検査と治療の必要性を啓発し，また，適切な治療と保健指導が受けられるよう，かかりつけ医を中心に医療機関等との連携を図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2FE6E" id="角丸四角形 373" o:spid="_x0000_s1213" style="position:absolute;left:0;text-align:left;margin-left:9.3pt;margin-top:2.8pt;width:468pt;height:106.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" strokeweight="1.5pt">
                <v:textbox inset="5.85pt,1.15mm,5.85pt,.7pt">
                  <w:txbxContent>
                    <w:p w:rsidR="00910C12" w:rsidRPr="007C0D8F" w:rsidRDefault="00910C12" w:rsidP="00A57C24">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A57C24">
                        <w:rPr>
                          <w:rFonts w:ascii="HGSｺﾞｼｯｸE" w:eastAsia="HGSｺﾞｼｯｸE" w:hAnsi="HGSｺﾞｼｯｸE" w:hint="eastAsia"/>
                          <w:sz w:val="24"/>
                        </w:rPr>
                        <w:t>糖尿病予防について，関係団体とも連携し，一人ひとりが生活習慣の改善に取り組むよう専門的な普及啓発を行います。</w:t>
                      </w:r>
                    </w:p>
                    <w:p w:rsidR="00910C12" w:rsidRDefault="00910C12" w:rsidP="00A57C24">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A57C24">
                        <w:rPr>
                          <w:rFonts w:ascii="HGSｺﾞｼｯｸE" w:eastAsia="HGSｺﾞｼｯｸE" w:hAnsi="HGSｺﾞｼｯｸE" w:hint="eastAsia"/>
                          <w:sz w:val="24"/>
                        </w:rPr>
                        <w:t>糖尿病が重症化し，重大な事態に陥らないように，合併症に関する定期的な検査と治療の必要性を啓発し，また，適切な治療と保健指導が受けられるよう，かかりつけ医を中心に医療機関等との連携を図ります。</w:t>
                      </w:r>
                    </w:p>
                  </w:txbxContent>
                </v:textbox>
              </v:roundrect>
            </w:pict>
          </mc:Fallback>
        </mc:AlternateContent>
      </w:r>
    </w:p>
    <w:p w:rsidR="00A57C24" w:rsidRPr="00EA0D8E" w:rsidRDefault="00A57C24" w:rsidP="00A57C24"/>
    <w:p w:rsidR="00A57C24" w:rsidRPr="00EA0D8E" w:rsidRDefault="00A57C24" w:rsidP="00A57C24"/>
    <w:p w:rsidR="00A57C24" w:rsidRPr="00EA0D8E" w:rsidRDefault="00A57C24" w:rsidP="00A57C24"/>
    <w:p w:rsidR="00A57C24" w:rsidRPr="00EA0D8E" w:rsidRDefault="00A57C24" w:rsidP="00A57C24"/>
    <w:p w:rsidR="00A57C24" w:rsidRPr="00EA0D8E" w:rsidRDefault="00A57C24" w:rsidP="00A57C24"/>
    <w:p w:rsidR="00A57C24" w:rsidRPr="00EA0D8E" w:rsidRDefault="00A57C24" w:rsidP="009E4FCF">
      <w:pPr>
        <w:rPr>
          <w:rFonts w:ascii="HGSｺﾞｼｯｸE" w:eastAsia="HGSｺﾞｼｯｸE" w:hAnsi="HGSｺﾞｼｯｸE"/>
          <w:b/>
          <w:sz w:val="24"/>
        </w:rPr>
      </w:pPr>
    </w:p>
    <w:p w:rsidR="004F5298" w:rsidRPr="00EA0D8E" w:rsidRDefault="004F5298" w:rsidP="009E4FCF"/>
    <w:p w:rsidR="00862714" w:rsidRPr="00EA0D8E" w:rsidRDefault="00862714" w:rsidP="00F710E3"/>
    <w:p w:rsidR="00551011" w:rsidRPr="00EA0D8E" w:rsidRDefault="00551011">
      <w:pPr>
        <w:widowControl/>
        <w:jc w:val="left"/>
      </w:pPr>
      <w:r w:rsidRPr="00EA0D8E">
        <w:br w:type="page"/>
      </w:r>
    </w:p>
    <w:bookmarkStart w:id="21" w:name="_Toc16260584"/>
    <w:p w:rsidR="00075B9B" w:rsidRPr="00EA0D8E" w:rsidRDefault="00435F1D" w:rsidP="00695210">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947008" behindDoc="0" locked="0" layoutInCell="1" allowOverlap="1" wp14:anchorId="58AC9759" wp14:editId="7037288A">
                <wp:simplePos x="0" y="0"/>
                <wp:positionH relativeFrom="column">
                  <wp:posOffset>-24765</wp:posOffset>
                </wp:positionH>
                <wp:positionV relativeFrom="paragraph">
                  <wp:posOffset>365760</wp:posOffset>
                </wp:positionV>
                <wp:extent cx="6162675" cy="57785"/>
                <wp:effectExtent l="0" t="0" r="9525" b="0"/>
                <wp:wrapNone/>
                <wp:docPr id="442" name="角丸四角形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0836061" id="角丸四角形 442" o:spid="_x0000_s1026" style="position:absolute;left:0;text-align:left;margin-left:-1.95pt;margin-top:28.8pt;width:485.25pt;height: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" fillcolor="#376092" stroked="f" strokeweight="2pt">
                <v:path arrowok="t"/>
              </v:roundrect>
            </w:pict>
          </mc:Fallback>
        </mc:AlternateContent>
      </w:r>
      <w:r w:rsidR="00695210" w:rsidRPr="00EA0D8E">
        <w:rPr>
          <w:rFonts w:ascii="HGSｺﾞｼｯｸE" w:eastAsia="HGSｺﾞｼｯｸE" w:hAnsi="HGSｺﾞｼｯｸE" w:hint="eastAsia"/>
          <w:sz w:val="32"/>
          <w:szCs w:val="32"/>
        </w:rPr>
        <w:t>８</w:t>
      </w:r>
      <w:r w:rsidR="00075B9B" w:rsidRPr="00EA0D8E">
        <w:rPr>
          <w:rFonts w:ascii="HGSｺﾞｼｯｸE" w:eastAsia="HGSｺﾞｼｯｸE" w:hAnsi="HGSｺﾞｼｯｸE" w:hint="eastAsia"/>
          <w:sz w:val="32"/>
          <w:szCs w:val="32"/>
        </w:rPr>
        <w:t xml:space="preserve">　ライフステージに応じた健</w:t>
      </w:r>
      <w:r w:rsidR="003B338E" w:rsidRPr="00EA0D8E">
        <w:rPr>
          <w:rFonts w:ascii="HGSｺﾞｼｯｸE" w:eastAsia="HGSｺﾞｼｯｸE" w:hAnsi="HGSｺﾞｼｯｸE" w:hint="eastAsia"/>
          <w:sz w:val="32"/>
          <w:szCs w:val="32"/>
        </w:rPr>
        <w:t>幸</w:t>
      </w:r>
      <w:r w:rsidR="00075B9B" w:rsidRPr="00EA0D8E">
        <w:rPr>
          <w:rFonts w:ascii="HGSｺﾞｼｯｸE" w:eastAsia="HGSｺﾞｼｯｸE" w:hAnsi="HGSｺﾞｼｯｸE" w:hint="eastAsia"/>
          <w:sz w:val="32"/>
          <w:szCs w:val="32"/>
        </w:rPr>
        <w:t>づくり</w:t>
      </w:r>
      <w:bookmarkEnd w:id="21"/>
    </w:p>
    <w:p w:rsidR="00727140" w:rsidRPr="00EA0D8E" w:rsidRDefault="00435F1D" w:rsidP="00727140">
      <w:pPr>
        <w:spacing w:beforeLines="50" w:before="180" w:line="400" w:lineRule="exact"/>
        <w:ind w:firstLineChars="70" w:firstLine="225"/>
        <w:jc w:val="center"/>
        <w:rPr>
          <w:rFonts w:ascii="HGSｺﾞｼｯｸE" w:eastAsia="HGSｺﾞｼｯｸE" w:hAnsi="HGSｺﾞｼｯｸE"/>
          <w:sz w:val="32"/>
          <w:szCs w:val="32"/>
        </w:rPr>
      </w:pPr>
      <w:r w:rsidRPr="00EA0D8E">
        <w:rPr>
          <w:rFonts w:ascii="HGSｺﾞｼｯｸE" w:eastAsia="HGSｺﾞｼｯｸE" w:hAnsi="HGSｺﾞｼｯｸE"/>
          <w:b/>
          <w:noProof/>
          <w:sz w:val="32"/>
          <w:szCs w:val="32"/>
        </w:rPr>
        <mc:AlternateContent>
          <mc:Choice Requires="wps">
            <w:drawing>
              <wp:anchor distT="0" distB="0" distL="114300" distR="114300" simplePos="0" relativeHeight="251952128" behindDoc="1" locked="0" layoutInCell="1" allowOverlap="1" wp14:anchorId="0F1B35F7" wp14:editId="21F1F3B6">
                <wp:simplePos x="0" y="0"/>
                <wp:positionH relativeFrom="column">
                  <wp:posOffset>137160</wp:posOffset>
                </wp:positionH>
                <wp:positionV relativeFrom="paragraph">
                  <wp:posOffset>70485</wp:posOffset>
                </wp:positionV>
                <wp:extent cx="5943600" cy="600075"/>
                <wp:effectExtent l="0" t="0" r="19050" b="28575"/>
                <wp:wrapNone/>
                <wp:docPr id="443" name="正方形/長方形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00075"/>
                        </a:xfrm>
                        <a:prstGeom prst="rect">
                          <a:avLst/>
                        </a:prstGeom>
                        <a:gradFill flip="none" rotWithShape="1">
                          <a:gsLst>
                            <a:gs pos="0">
                              <a:srgbClr val="4F81BD">
                                <a:tint val="66000"/>
                                <a:satMod val="160000"/>
                              </a:srgbClr>
                            </a:gs>
                            <a:gs pos="74000">
                              <a:srgbClr val="4F81BD">
                                <a:tint val="44500"/>
                                <a:satMod val="160000"/>
                              </a:srgbClr>
                            </a:gs>
                            <a:gs pos="100000">
                              <a:srgbClr val="4F81BD">
                                <a:tint val="23500"/>
                                <a:satMod val="160000"/>
                              </a:srgbClr>
                            </a:gs>
                          </a:gsLst>
                          <a:path path="circle">
                            <a:fillToRect l="50000" t="50000" r="50000" b="50000"/>
                          </a:path>
                          <a:tileRect/>
                        </a:gradFill>
                        <a:ln w="127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F63E2B1" id="正方形/長方形 443" o:spid="_x0000_s1026" style="position:absolute;left:0;text-align:left;margin-left:10.8pt;margin-top:5.55pt;width:468pt;height:47.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" fillcolor="#9ab5e4" strokecolor="#17375e" strokeweight="1pt">
                <v:fill color2="#e1e8f5" rotate="t" focusposition=".5,.5" focussize="" colors="0 #9ab5e4;48497f #c2d1ed;1 #e1e8f5" focus="100%" type="gradientRadial"/>
                <v:path arrowok="t"/>
              </v:rect>
            </w:pict>
          </mc:Fallback>
        </mc:AlternateContent>
      </w:r>
      <w:r w:rsidR="00075B9B" w:rsidRPr="00EA0D8E">
        <w:rPr>
          <w:rFonts w:ascii="HGSｺﾞｼｯｸE" w:eastAsia="HGSｺﾞｼｯｸE" w:hAnsi="HGSｺﾞｼｯｸE" w:hint="eastAsia"/>
          <w:sz w:val="32"/>
          <w:szCs w:val="32"/>
        </w:rPr>
        <w:t>次　世　代</w:t>
      </w:r>
      <w:r w:rsidR="001E54CE" w:rsidRPr="00EA0D8E">
        <w:rPr>
          <w:rFonts w:ascii="HGSｺﾞｼｯｸE" w:eastAsia="HGSｺﾞｼｯｸE" w:hAnsi="HGSｺﾞｼｯｸE" w:hint="eastAsia"/>
          <w:sz w:val="32"/>
          <w:szCs w:val="32"/>
        </w:rPr>
        <w:t>（胎児期・乳幼児期・学童期・</w:t>
      </w:r>
      <w:r w:rsidR="006C084F" w:rsidRPr="00EA0D8E">
        <w:rPr>
          <w:rFonts w:ascii="HGSｺﾞｼｯｸE" w:eastAsia="HGSｺﾞｼｯｸE" w:hAnsi="HGSｺﾞｼｯｸE" w:hint="eastAsia"/>
          <w:sz w:val="32"/>
          <w:szCs w:val="32"/>
        </w:rPr>
        <w:t>思春期）</w:t>
      </w:r>
    </w:p>
    <w:p w:rsidR="00075B9B" w:rsidRPr="00EA0D8E" w:rsidRDefault="006C084F" w:rsidP="00727140">
      <w:pPr>
        <w:spacing w:line="400" w:lineRule="exact"/>
        <w:ind w:firstLineChars="70" w:firstLine="224"/>
        <w:jc w:val="center"/>
        <w:rPr>
          <w:rFonts w:ascii="HGSｺﾞｼｯｸE" w:eastAsia="HGSｺﾞｼｯｸE" w:hAnsi="HGSｺﾞｼｯｸE"/>
          <w:sz w:val="32"/>
          <w:szCs w:val="32"/>
        </w:rPr>
      </w:pPr>
      <w:r w:rsidRPr="00EA0D8E">
        <w:rPr>
          <w:rFonts w:ascii="HGSｺﾞｼｯｸE" w:eastAsia="HGSｺﾞｼｯｸE" w:hAnsi="HGSｺﾞｼｯｸE" w:hint="eastAsia"/>
          <w:sz w:val="32"/>
          <w:szCs w:val="32"/>
        </w:rPr>
        <w:t>《概ね</w:t>
      </w:r>
      <w:r w:rsidRPr="00EA0D8E">
        <w:rPr>
          <w:rFonts w:ascii="Arial" w:eastAsia="HGSｺﾞｼｯｸE" w:hAnsi="Arial" w:cs="Arial"/>
          <w:sz w:val="32"/>
          <w:szCs w:val="32"/>
        </w:rPr>
        <w:t>18</w:t>
      </w:r>
      <w:r w:rsidRPr="00EA0D8E">
        <w:rPr>
          <w:rFonts w:ascii="HGSｺﾞｼｯｸE" w:eastAsia="HGSｺﾞｼｯｸE" w:hAnsi="HGSｺﾞｼｯｸE" w:hint="eastAsia"/>
          <w:sz w:val="32"/>
          <w:szCs w:val="32"/>
        </w:rPr>
        <w:t>歳まで》</w:t>
      </w:r>
    </w:p>
    <w:p w:rsidR="00075B9B" w:rsidRPr="00EA0D8E" w:rsidRDefault="00075B9B" w:rsidP="005D4DB0">
      <w:pPr>
        <w:spacing w:line="520" w:lineRule="exact"/>
      </w:pPr>
    </w:p>
    <w:tbl>
      <w:tblPr>
        <w:tblStyle w:val="a6"/>
        <w:tblW w:w="0" w:type="auto"/>
        <w:tblInd w:w="312" w:type="dxa"/>
        <w:tblLook w:val="04A0" w:firstRow="1" w:lastRow="0" w:firstColumn="1" w:lastColumn="0" w:noHBand="0" w:noVBand="1"/>
      </w:tblPr>
      <w:tblGrid>
        <w:gridCol w:w="1197"/>
        <w:gridCol w:w="8083"/>
      </w:tblGrid>
      <w:tr w:rsidR="00EA0D8E" w:rsidRPr="00EA0D8E" w:rsidTr="00495C6F">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075B9B" w:rsidRPr="00EA0D8E" w:rsidRDefault="00291298" w:rsidP="0067287A">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075B9B"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075B9B" w:rsidRPr="00EA0D8E" w:rsidRDefault="00291298" w:rsidP="00291298">
            <w:pPr>
              <w:ind w:leftChars="550" w:left="1155" w:rightChars="550" w:right="1155"/>
              <w:jc w:val="distribute"/>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よい</w:t>
            </w:r>
            <w:r w:rsidR="001E54CE"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生活環境</w:t>
            </w: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を家庭からつくろ</w:t>
            </w:r>
            <w:r w:rsidR="0062776A"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う</w:t>
            </w:r>
          </w:p>
        </w:tc>
      </w:tr>
    </w:tbl>
    <w:p w:rsidR="00075B9B" w:rsidRPr="00EA0D8E" w:rsidRDefault="00075B9B" w:rsidP="00075B9B"/>
    <w:p w:rsidR="00053901" w:rsidRPr="00EA0D8E" w:rsidRDefault="00053901" w:rsidP="0005390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妊娠中から健康管理に努める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妊娠中の健康診査の受診を勧奨し，母体や胎児の健康を確保します。</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・妊産婦，新生児，乳幼児を対象に，保健師などが家庭を訪問して，子育てなどの助言や相談を行います。</w:t>
            </w:r>
          </w:p>
        </w:tc>
      </w:tr>
    </w:tbl>
    <w:p w:rsidR="00053901" w:rsidRPr="00EA0D8E" w:rsidRDefault="00053901" w:rsidP="003E13A2">
      <w:pPr>
        <w:spacing w:line="240" w:lineRule="exact"/>
        <w:ind w:leftChars="120" w:left="252"/>
        <w:rPr>
          <w:rFonts w:ascii="HGSｺﾞｼｯｸE" w:eastAsia="HGSｺﾞｼｯｸE" w:hAnsi="HGSｺﾞｼｯｸE"/>
          <w:sz w:val="26"/>
          <w:szCs w:val="26"/>
        </w:rPr>
      </w:pPr>
    </w:p>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子どもの成長発達段階に応じた健康診査を受ける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乳幼児の疾病や発達の遅れ，視聴覚の異常などを早期に発見するために乳幼児健康診査を行うとともに，育児，栄養，虫歯予防などの指導・相談・助言を行います。</w:t>
            </w:r>
          </w:p>
        </w:tc>
      </w:tr>
    </w:tbl>
    <w:p w:rsidR="00053901" w:rsidRPr="00EA0D8E" w:rsidRDefault="00053901" w:rsidP="003E13A2">
      <w:pPr>
        <w:spacing w:line="240" w:lineRule="exact"/>
      </w:pPr>
    </w:p>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家族のふれあいを大切にする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・家族の絆や地域の交流が深まるよう，</w:t>
            </w:r>
            <w:r w:rsidRPr="00EA0D8E">
              <w:rPr>
                <w:rFonts w:asciiTheme="majorHAnsi" w:eastAsia="HG丸ｺﾞｼｯｸM-PRO" w:hAnsiTheme="majorHAnsi" w:cstheme="majorHAnsi" w:hint="eastAsia"/>
                <w:sz w:val="22"/>
                <w:szCs w:val="22"/>
              </w:rPr>
              <w:t>親子で参加する教室や各種イベントを開催します。</w:t>
            </w:r>
          </w:p>
        </w:tc>
      </w:tr>
    </w:tbl>
    <w:p w:rsidR="00053901" w:rsidRPr="00EA0D8E" w:rsidRDefault="00053901" w:rsidP="003E13A2">
      <w:pPr>
        <w:spacing w:line="240" w:lineRule="exact"/>
      </w:pPr>
    </w:p>
    <w:p w:rsidR="00053901" w:rsidRPr="00EA0D8E" w:rsidRDefault="00053901" w:rsidP="00053901">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④ よい生活習慣を身につける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保育所，幼稚園，小・中学校など関係機関と連携し，よりよい生活習慣の普及啓発をします。</w:t>
            </w:r>
          </w:p>
        </w:tc>
      </w:tr>
    </w:tbl>
    <w:p w:rsidR="00053901" w:rsidRPr="00EA0D8E" w:rsidRDefault="00053901" w:rsidP="003E13A2">
      <w:pPr>
        <w:rPr>
          <w:rFonts w:ascii="HGSｺﾞｼｯｸE" w:eastAsia="HGSｺﾞｼｯｸE" w:hAnsi="HGSｺﾞｼｯｸE"/>
          <w:b/>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053901" w:rsidRPr="00EA0D8E" w:rsidRDefault="00053901" w:rsidP="0005390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053901" w:rsidRPr="00EA0D8E" w:rsidRDefault="00053901" w:rsidP="00053901">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17792" behindDoc="1" locked="0" layoutInCell="1" allowOverlap="1" wp14:anchorId="5A1F62AF" wp14:editId="0119BE0D">
                <wp:simplePos x="0" y="0"/>
                <wp:positionH relativeFrom="column">
                  <wp:posOffset>133350</wp:posOffset>
                </wp:positionH>
                <wp:positionV relativeFrom="paragraph">
                  <wp:posOffset>635</wp:posOffset>
                </wp:positionV>
                <wp:extent cx="5943600" cy="228600"/>
                <wp:effectExtent l="0" t="0" r="0" b="0"/>
                <wp:wrapNone/>
                <wp:docPr id="446" name="正方形/長方形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1A675BDD" id="正方形/長方形 446" o:spid="_x0000_s1026" style="position:absolute;left:0;text-align:left;margin-left:10.5pt;margin-top:.05pt;width:468pt;height:18pt;z-index:-2500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A7CFRO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自分の適正体重を知り，不要なダイエットや食事制限をしないようにします。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妊婦は，産まれてくる子どものために食習慣・生活習慣を見直します。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妊娠中から口腔ケアに努めます。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妊娠中は禁煙禁酒します。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妊娠中や子育てに関する悩みを一人で抱え込まないようにします。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食事，睡眠，排便リズムを整えます。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子どもの頃から「早寝・早起き・朝ごはん」を身につけ，好き嫌いなく食べます。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子どもの頃からたくさん身体を動かして，丈夫な身体をつくります。</w:t>
      </w:r>
    </w:p>
    <w:p w:rsidR="00053901" w:rsidRPr="00EA0D8E" w:rsidRDefault="00053901" w:rsidP="00053901">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w:lastRenderedPageBreak/>
        <mc:AlternateContent>
          <mc:Choice Requires="wps">
            <w:drawing>
              <wp:anchor distT="0" distB="0" distL="114300" distR="114300" simplePos="0" relativeHeight="253218816" behindDoc="1" locked="0" layoutInCell="1" allowOverlap="1" wp14:anchorId="539CB078" wp14:editId="3D2ACAD4">
                <wp:simplePos x="0" y="0"/>
                <wp:positionH relativeFrom="column">
                  <wp:posOffset>133350</wp:posOffset>
                </wp:positionH>
                <wp:positionV relativeFrom="paragraph">
                  <wp:posOffset>635</wp:posOffset>
                </wp:positionV>
                <wp:extent cx="5943600" cy="228600"/>
                <wp:effectExtent l="0" t="0" r="0" b="0"/>
                <wp:wrapNone/>
                <wp:docPr id="447" name="正方形/長方形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11E4F1F7" id="正方形/長方形 447" o:spid="_x0000_s1026" style="position:absolute;left:0;text-align:left;margin-left:10.5pt;margin-top:.05pt;width:468pt;height:18pt;z-index:-2500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A9Y2Dc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地域全体で協力して子育てに取り組みます。</w:t>
      </w:r>
    </w:p>
    <w:p w:rsidR="00053901" w:rsidRPr="00EA0D8E" w:rsidRDefault="00053901" w:rsidP="00053901">
      <w:pPr>
        <w:ind w:leftChars="150" w:left="755" w:rightChars="-135" w:right="-283"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各地域で子育てサークルを開催し，子育てに関する情報交換などを行います。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親子料理教室などで正しい食習慣の大切さを伝えます。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妊産婦や子どもが受動喫煙をしないよう，家庭や地域，職域で禁煙・分煙に取り組みます。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保護者に対して，子どもの生活リズムの向上に向けた普及啓発を行います。</w:t>
      </w:r>
    </w:p>
    <w:p w:rsidR="00053901" w:rsidRPr="00EA0D8E" w:rsidRDefault="00053901" w:rsidP="00053901">
      <w:pPr>
        <w:ind w:leftChars="150" w:left="755" w:hangingChars="200" w:hanging="440"/>
        <w:rPr>
          <w:rFonts w:ascii="HGSｺﾞｼｯｸE" w:eastAsia="HGSｺﾞｼｯｸE" w:hAnsi="HGSｺﾞｼｯｸE"/>
          <w:b/>
          <w:sz w:val="24"/>
        </w:rPr>
      </w:pPr>
      <w:r w:rsidRPr="00EA0D8E">
        <w:rPr>
          <w:rFonts w:asciiTheme="majorHAnsi" w:eastAsia="HG丸ｺﾞｼｯｸM-PRO" w:hAnsiTheme="majorHAnsi" w:cstheme="majorHAnsi" w:hint="eastAsia"/>
          <w:sz w:val="22"/>
          <w:szCs w:val="22"/>
        </w:rPr>
        <w:t>◇</w:t>
      </w:r>
      <w:r w:rsidRPr="00EA0D8E">
        <w:rPr>
          <w:rFonts w:asciiTheme="majorHAnsi" w:eastAsia="HG丸ｺﾞｼｯｸM-PRO" w:hAnsiTheme="majorHAnsi" w:cstheme="majorHAnsi" w:hint="eastAsia"/>
          <w:sz w:val="22"/>
          <w:szCs w:val="22"/>
        </w:rPr>
        <w:t xml:space="preserve">  </w:t>
      </w:r>
      <w:r w:rsidRPr="00EA0D8E">
        <w:rPr>
          <w:rFonts w:ascii="HG丸ｺﾞｼｯｸM-PRO" w:eastAsia="HG丸ｺﾞｼｯｸM-PRO" w:hAnsi="HG丸ｺﾞｼｯｸM-PRO" w:hint="eastAsia"/>
          <w:sz w:val="22"/>
          <w:szCs w:val="22"/>
        </w:rPr>
        <w:t>母子健康手帳交付時，妊産婦・</w:t>
      </w:r>
      <w:r w:rsidRPr="00EA0D8E">
        <w:rPr>
          <w:rFonts w:asciiTheme="majorHAnsi" w:eastAsia="HG丸ｺﾞｼｯｸM-PRO" w:hAnsiTheme="majorHAnsi" w:cstheme="majorHAnsi" w:hint="eastAsia"/>
          <w:sz w:val="22"/>
          <w:szCs w:val="22"/>
        </w:rPr>
        <w:t>乳幼児健康診査時や，保育所，幼稚園，小・中学校などにおいて，保護者によりよい生活習慣の重要性を普及啓発します。</w:t>
      </w:r>
    </w:p>
    <w:p w:rsidR="00053901" w:rsidRPr="00EA0D8E" w:rsidRDefault="00053901" w:rsidP="00075B9B"/>
    <w:p w:rsidR="005D4DB0" w:rsidRPr="00EA0D8E" w:rsidRDefault="005D4DB0" w:rsidP="005D4DB0">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5D4DB0" w:rsidRPr="00EA0D8E" w:rsidRDefault="005D4DB0"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5D4DB0" w:rsidRPr="00EA0D8E" w:rsidRDefault="005D4DB0"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愛育だよりの配布，わくわくサークル，子育てサークル，保育所・幼稚園における食育推進事業，食育講演会，妊産婦・乳幼児健康診査における医師による保健指導</w:t>
            </w:r>
          </w:p>
        </w:tc>
      </w:tr>
      <w:tr w:rsidR="00EA0D8E" w:rsidRPr="00EA0D8E" w:rsidTr="00A6516F">
        <w:tc>
          <w:tcPr>
            <w:tcW w:w="2921" w:type="dxa"/>
            <w:shd w:val="clear" w:color="auto" w:fill="D9D9D9" w:themeFill="background1" w:themeFillShade="D9"/>
            <w:vAlign w:val="center"/>
          </w:tcPr>
          <w:p w:rsidR="005D4DB0" w:rsidRPr="00EA0D8E" w:rsidRDefault="005D4DB0"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5D4DB0" w:rsidRPr="00EA0D8E" w:rsidRDefault="005D4DB0" w:rsidP="00705167">
            <w:pPr>
              <w:rPr>
                <w:rFonts w:ascii="Arial" w:eastAsia="HG丸ｺﾞｼｯｸM-PRO" w:hAnsi="Arial" w:cs="Arial"/>
                <w:sz w:val="22"/>
                <w:szCs w:val="22"/>
              </w:rPr>
            </w:pPr>
            <w:r w:rsidRPr="00EA0D8E">
              <w:rPr>
                <w:rFonts w:ascii="Arial" w:eastAsia="HG丸ｺﾞｼｯｸM-PRO" w:hAnsi="Arial" w:cs="Arial" w:hint="eastAsia"/>
                <w:sz w:val="22"/>
                <w:szCs w:val="22"/>
              </w:rPr>
              <w:t>離乳食講習，栄養教室，健康相談，レベルアップ教室，健幸まつり（学校給食会によるバランスが取れた食事の展示），地域子育て支援センター「たべもの情報室」，保育所児童に対する生活習慣病予防教室，保育所児童の保護者に対する子どもの食事に関する教育，親子体力づくり，体育指導，オーラルヘルスケア事業，もぐもぐ歯っぴぃスクール，</w:t>
            </w:r>
            <w:r w:rsidR="002B18D8" w:rsidRPr="00EA0D8E">
              <w:rPr>
                <w:rFonts w:ascii="Arial" w:eastAsia="HG丸ｺﾞｼｯｸM-PRO" w:hAnsi="Arial" w:cs="Arial" w:hint="eastAsia"/>
                <w:sz w:val="22"/>
                <w:szCs w:val="22"/>
              </w:rPr>
              <w:t>1</w:t>
            </w:r>
            <w:r w:rsidRPr="00EA0D8E">
              <w:rPr>
                <w:rFonts w:ascii="Arial" w:eastAsia="HG丸ｺﾞｼｯｸM-PRO" w:hAnsi="Arial" w:cs="Arial" w:hint="eastAsia"/>
                <w:sz w:val="22"/>
                <w:szCs w:val="22"/>
              </w:rPr>
              <w:t>歳</w:t>
            </w:r>
            <w:r w:rsidR="002B18D8"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か月児健康診査，</w:t>
            </w:r>
            <w:r w:rsidR="002B18D8" w:rsidRPr="00EA0D8E">
              <w:rPr>
                <w:rFonts w:ascii="Arial" w:eastAsia="HG丸ｺﾞｼｯｸM-PRO" w:hAnsi="Arial" w:cs="Arial" w:hint="eastAsia"/>
                <w:sz w:val="22"/>
                <w:szCs w:val="22"/>
              </w:rPr>
              <w:t>2</w:t>
            </w:r>
            <w:r w:rsidRPr="00EA0D8E">
              <w:rPr>
                <w:rFonts w:ascii="Arial" w:eastAsia="HG丸ｺﾞｼｯｸM-PRO" w:hAnsi="Arial" w:cs="Arial" w:hint="eastAsia"/>
                <w:sz w:val="22"/>
                <w:szCs w:val="22"/>
              </w:rPr>
              <w:t>歳</w:t>
            </w:r>
            <w:r w:rsidR="002B18D8"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か月児歯科健康診査，</w:t>
            </w:r>
            <w:r w:rsidR="002B18D8" w:rsidRPr="00EA0D8E">
              <w:rPr>
                <w:rFonts w:ascii="Arial" w:eastAsia="HG丸ｺﾞｼｯｸM-PRO" w:hAnsi="Arial" w:cs="Arial" w:hint="eastAsia"/>
                <w:sz w:val="22"/>
                <w:szCs w:val="22"/>
              </w:rPr>
              <w:t>3</w:t>
            </w:r>
            <w:r w:rsidRPr="00EA0D8E">
              <w:rPr>
                <w:rFonts w:ascii="Arial" w:eastAsia="HG丸ｺﾞｼｯｸM-PRO" w:hAnsi="Arial" w:cs="Arial" w:hint="eastAsia"/>
                <w:sz w:val="22"/>
                <w:szCs w:val="22"/>
              </w:rPr>
              <w:t>歳児</w:t>
            </w:r>
            <w:r w:rsidR="00705167" w:rsidRPr="00EA0D8E">
              <w:rPr>
                <w:rFonts w:ascii="Arial" w:eastAsia="HG丸ｺﾞｼｯｸM-PRO" w:hAnsi="Arial" w:cs="Arial" w:hint="eastAsia"/>
                <w:sz w:val="22"/>
                <w:szCs w:val="22"/>
              </w:rPr>
              <w:t>健康診査</w:t>
            </w:r>
            <w:r w:rsidRPr="00EA0D8E">
              <w:rPr>
                <w:rFonts w:ascii="Arial" w:eastAsia="HG丸ｺﾞｼｯｸM-PRO" w:hAnsi="Arial" w:cs="Arial" w:hint="eastAsia"/>
                <w:sz w:val="22"/>
                <w:szCs w:val="22"/>
              </w:rPr>
              <w:t>，健幸まつり（歯科医師による相談，歯科衛生士によるブラッシング指導），いのちの健康教育，障がい者（児）相談支援事業，自立支援医療（精神通院）の給付および制度周知，スクールカウンセラー派遣，児童・生徒・保護者への喫煙・アルコール依存防止教室，小児生活習慣病検査</w:t>
            </w:r>
          </w:p>
        </w:tc>
      </w:tr>
    </w:tbl>
    <w:p w:rsidR="005D4DB0" w:rsidRPr="00EA0D8E" w:rsidRDefault="005D4DB0" w:rsidP="005D4DB0"/>
    <w:p w:rsidR="005D4DB0" w:rsidRPr="00EA0D8E" w:rsidRDefault="005D4DB0" w:rsidP="005D4DB0">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CellMar>
          <w:top w:w="17" w:type="dxa"/>
          <w:bottom w:w="17"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DE2DF5">
        <w:trPr>
          <w:trHeight w:val="583"/>
        </w:trPr>
        <w:tc>
          <w:tcPr>
            <w:tcW w:w="2093" w:type="dxa"/>
            <w:shd w:val="clear" w:color="auto" w:fill="92D050"/>
            <w:vAlign w:val="center"/>
          </w:tcPr>
          <w:p w:rsidR="005D4DB0" w:rsidRPr="00EA0D8E" w:rsidRDefault="005D4DB0"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5D4DB0" w:rsidRPr="00EA0D8E" w:rsidRDefault="005D4DB0"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5D4DB0" w:rsidRPr="00EA0D8E" w:rsidRDefault="005D4DB0"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5D4DB0" w:rsidRPr="00EA0D8E" w:rsidRDefault="005D4DB0"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5D4DB0" w:rsidRPr="00EA0D8E" w:rsidRDefault="005D4DB0"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5D4DB0" w:rsidRPr="00EA0D8E" w:rsidRDefault="005D4DB0"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5D4DB0" w:rsidRPr="00EA0D8E" w:rsidRDefault="003E13A2"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5D4DB0" w:rsidRPr="00EA0D8E">
              <w:rPr>
                <w:rFonts w:ascii="HGSｺﾞｼｯｸE" w:eastAsia="HGSｺﾞｼｯｸE" w:hAnsi="HGSｺﾞｼｯｸE" w:hint="eastAsia"/>
                <w:sz w:val="18"/>
                <w:szCs w:val="18"/>
              </w:rPr>
              <w:t>6年度</w:t>
            </w:r>
          </w:p>
          <w:p w:rsidR="005D4DB0" w:rsidRPr="00EA0D8E" w:rsidRDefault="005D4DB0"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5D4DB0" w:rsidRPr="00EA0D8E" w:rsidRDefault="005D4DB0"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5D4DB0" w:rsidRPr="00EA0D8E" w:rsidRDefault="005D4DB0" w:rsidP="005D4DB0">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DE2DF5">
        <w:trPr>
          <w:trHeight w:val="70"/>
        </w:trPr>
        <w:tc>
          <w:tcPr>
            <w:tcW w:w="2093" w:type="dxa"/>
            <w:vAlign w:val="center"/>
          </w:tcPr>
          <w:p w:rsidR="005D4DB0" w:rsidRPr="00EA0D8E" w:rsidRDefault="005D4DB0" w:rsidP="005D4DB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①妊婦健康診査受診回数</w:t>
            </w:r>
          </w:p>
        </w:tc>
        <w:tc>
          <w:tcPr>
            <w:tcW w:w="1701" w:type="dxa"/>
            <w:vAlign w:val="center"/>
          </w:tcPr>
          <w:p w:rsidR="005D4DB0" w:rsidRPr="00EA0D8E" w:rsidRDefault="005D4DB0"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妊婦</w:t>
            </w:r>
          </w:p>
        </w:tc>
        <w:tc>
          <w:tcPr>
            <w:tcW w:w="1275"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11.1</w:t>
            </w:r>
            <w:r w:rsidRPr="00EA0D8E">
              <w:rPr>
                <w:rFonts w:asciiTheme="majorHAnsi" w:eastAsia="HG丸ｺﾞｼｯｸM-PRO" w:hAnsiTheme="majorHAnsi" w:cstheme="majorHAnsi" w:hint="eastAsia"/>
              </w:rPr>
              <w:t>回</w:t>
            </w:r>
          </w:p>
        </w:tc>
        <w:tc>
          <w:tcPr>
            <w:tcW w:w="1276"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w:t>
            </w:r>
            <w:r w:rsidRPr="00EA0D8E">
              <w:rPr>
                <w:rFonts w:asciiTheme="majorHAnsi" w:eastAsia="HG丸ｺﾞｼｯｸM-PRO" w:hAnsiTheme="majorHAnsi" w:cstheme="majorHAnsi" w:hint="eastAsia"/>
              </w:rPr>
              <w:t>回</w:t>
            </w:r>
          </w:p>
        </w:tc>
        <w:tc>
          <w:tcPr>
            <w:tcW w:w="993" w:type="dxa"/>
            <w:tcBorders>
              <w:left w:val="single" w:sz="18" w:space="0" w:color="auto"/>
              <w:right w:val="single" w:sz="18" w:space="0" w:color="auto"/>
            </w:tcBorders>
            <w:vAlign w:val="center"/>
          </w:tcPr>
          <w:p w:rsidR="005D4DB0" w:rsidRPr="00EA0D8E" w:rsidRDefault="005D4DB0" w:rsidP="00A6516F">
            <w:pPr>
              <w:spacing w:line="240" w:lineRule="exact"/>
              <w:jc w:val="center"/>
              <w:rPr>
                <w:rFonts w:asciiTheme="majorHAnsi" w:eastAsia="HG丸ｺﾞｼｯｸM-PRO" w:hAnsiTheme="majorHAnsi" w:cstheme="majorHAnsi"/>
                <w:b/>
                <w:spacing w:val="-20"/>
              </w:rPr>
            </w:pPr>
            <w:r w:rsidRPr="00EA0D8E">
              <w:rPr>
                <w:rFonts w:asciiTheme="majorHAnsi" w:eastAsia="HG丸ｺﾞｼｯｸM-PRO" w:hAnsiTheme="majorHAnsi" w:cstheme="majorHAnsi" w:hint="eastAsia"/>
                <w:b/>
                <w:spacing w:val="-6"/>
              </w:rPr>
              <w:t>増加傾向</w:t>
            </w:r>
            <w:r w:rsidRPr="00EA0D8E">
              <w:rPr>
                <w:rFonts w:asciiTheme="majorHAnsi" w:eastAsia="HG丸ｺﾞｼｯｸM-PRO" w:hAnsiTheme="majorHAnsi" w:cstheme="majorHAnsi" w:hint="eastAsia"/>
                <w:b/>
                <w:spacing w:val="-20"/>
              </w:rPr>
              <w:t>へ</w:t>
            </w:r>
          </w:p>
        </w:tc>
        <w:tc>
          <w:tcPr>
            <w:tcW w:w="708" w:type="dxa"/>
            <w:tcBorders>
              <w:left w:val="single" w:sz="18" w:space="0" w:color="auto"/>
              <w:right w:val="single" w:sz="4" w:space="0" w:color="auto"/>
            </w:tcBorders>
            <w:vAlign w:val="center"/>
          </w:tcPr>
          <w:p w:rsidR="005D4DB0" w:rsidRPr="00EA0D8E" w:rsidRDefault="005D4DB0"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5D4DB0" w:rsidRPr="00EA0D8E" w:rsidRDefault="005D4DB0" w:rsidP="00A6516F">
            <w:pPr>
              <w:spacing w:line="240" w:lineRule="exact"/>
              <w:ind w:rightChars="-29" w:right="-61"/>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坂出市保健・国保の概要</w:t>
            </w:r>
          </w:p>
        </w:tc>
      </w:tr>
      <w:tr w:rsidR="00EA0D8E" w:rsidRPr="00EA0D8E" w:rsidTr="00DE2DF5">
        <w:trPr>
          <w:trHeight w:val="70"/>
        </w:trPr>
        <w:tc>
          <w:tcPr>
            <w:tcW w:w="2093" w:type="dxa"/>
            <w:vAlign w:val="center"/>
          </w:tcPr>
          <w:p w:rsidR="005D4DB0" w:rsidRPr="00EA0D8E" w:rsidRDefault="005D4DB0" w:rsidP="005D4DB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w:t>
            </w:r>
            <w:r w:rsidRPr="00EA0D8E">
              <w:rPr>
                <w:rFonts w:asciiTheme="majorHAnsi" w:eastAsia="HG丸ｺﾞｼｯｸM-PRO" w:hAnsiTheme="majorHAnsi" w:cstheme="majorHAnsi" w:hint="eastAsia"/>
              </w:rPr>
              <w:t>3</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4</w:t>
            </w:r>
            <w:r w:rsidRPr="00EA0D8E">
              <w:rPr>
                <w:rFonts w:asciiTheme="majorHAnsi" w:eastAsia="HG丸ｺﾞｼｯｸM-PRO" w:hAnsiTheme="majorHAnsi" w:cstheme="majorHAnsi" w:hint="eastAsia"/>
              </w:rPr>
              <w:t>か月児健康診査の受診率</w:t>
            </w:r>
          </w:p>
        </w:tc>
        <w:tc>
          <w:tcPr>
            <w:tcW w:w="1701" w:type="dxa"/>
            <w:vAlign w:val="center"/>
          </w:tcPr>
          <w:p w:rsidR="005D4DB0" w:rsidRPr="00EA0D8E" w:rsidRDefault="005D4DB0"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4</w:t>
            </w:r>
            <w:r w:rsidRPr="00EA0D8E">
              <w:rPr>
                <w:rFonts w:asciiTheme="majorHAnsi" w:eastAsia="HG丸ｺﾞｼｯｸM-PRO" w:hAnsiTheme="majorHAnsi" w:cstheme="majorHAnsi" w:hint="eastAsia"/>
              </w:rPr>
              <w:t>か月児</w:t>
            </w:r>
          </w:p>
        </w:tc>
        <w:tc>
          <w:tcPr>
            <w:tcW w:w="1275"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96.4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98</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D4DB0" w:rsidRPr="00EA0D8E" w:rsidRDefault="005D4DB0"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95" w:type="dxa"/>
            <w:tcBorders>
              <w:left w:val="single" w:sz="4" w:space="0" w:color="auto"/>
            </w:tcBorders>
            <w:vAlign w:val="center"/>
          </w:tcPr>
          <w:p w:rsidR="005D4DB0" w:rsidRPr="00EA0D8E" w:rsidRDefault="005D4DB0" w:rsidP="00A6516F">
            <w:pPr>
              <w:spacing w:line="240" w:lineRule="exact"/>
              <w:ind w:rightChars="-29" w:right="-61"/>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坂出市保健・国保の概要</w:t>
            </w:r>
          </w:p>
        </w:tc>
      </w:tr>
      <w:tr w:rsidR="00EA0D8E" w:rsidRPr="00EA0D8E" w:rsidTr="00DE2DF5">
        <w:trPr>
          <w:trHeight w:val="70"/>
        </w:trPr>
        <w:tc>
          <w:tcPr>
            <w:tcW w:w="2093" w:type="dxa"/>
            <w:vAlign w:val="center"/>
          </w:tcPr>
          <w:p w:rsidR="005D4DB0" w:rsidRPr="00EA0D8E" w:rsidRDefault="005D4DB0" w:rsidP="005D4DB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hint="eastAsia"/>
              </w:rPr>
              <w:t>6</w:t>
            </w:r>
            <w:r w:rsidRPr="00EA0D8E">
              <w:rPr>
                <w:rFonts w:asciiTheme="majorHAnsi" w:eastAsia="HG丸ｺﾞｼｯｸM-PRO" w:hAnsiTheme="majorHAnsi" w:cstheme="majorHAnsi" w:hint="eastAsia"/>
              </w:rPr>
              <w:t>か月児健康診査の受診率</w:t>
            </w:r>
          </w:p>
        </w:tc>
        <w:tc>
          <w:tcPr>
            <w:tcW w:w="1701" w:type="dxa"/>
            <w:vAlign w:val="center"/>
          </w:tcPr>
          <w:p w:rsidR="005D4DB0" w:rsidRPr="00EA0D8E" w:rsidRDefault="005D4DB0"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hint="eastAsia"/>
              </w:rPr>
              <w:t>6</w:t>
            </w:r>
            <w:r w:rsidRPr="00EA0D8E">
              <w:rPr>
                <w:rFonts w:asciiTheme="majorHAnsi" w:eastAsia="HG丸ｺﾞｼｯｸM-PRO" w:hAnsiTheme="majorHAnsi" w:cstheme="majorHAnsi" w:hint="eastAsia"/>
              </w:rPr>
              <w:t>か月児</w:t>
            </w:r>
          </w:p>
        </w:tc>
        <w:tc>
          <w:tcPr>
            <w:tcW w:w="1275"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93.9</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98</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D4DB0" w:rsidRPr="00EA0D8E" w:rsidRDefault="005D4DB0"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5D4DB0" w:rsidRPr="00EA0D8E" w:rsidRDefault="005D4DB0" w:rsidP="00A6516F">
            <w:pPr>
              <w:spacing w:line="240" w:lineRule="exact"/>
              <w:ind w:rightChars="-29" w:right="-61"/>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坂出市保健・国保の概要</w:t>
            </w:r>
          </w:p>
        </w:tc>
      </w:tr>
      <w:tr w:rsidR="005D4DB0" w:rsidRPr="00EA0D8E" w:rsidTr="003E13A2">
        <w:trPr>
          <w:trHeight w:val="70"/>
        </w:trPr>
        <w:tc>
          <w:tcPr>
            <w:tcW w:w="2093" w:type="dxa"/>
            <w:vAlign w:val="center"/>
          </w:tcPr>
          <w:p w:rsidR="005D4DB0" w:rsidRPr="00EA0D8E" w:rsidRDefault="005D4DB0" w:rsidP="005D4DB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w:t>
            </w:r>
            <w:r w:rsidRPr="00EA0D8E">
              <w:rPr>
                <w:rFonts w:asciiTheme="majorHAnsi" w:eastAsia="HG丸ｺﾞｼｯｸM-PRO" w:hAnsiTheme="majorHAnsi" w:cstheme="majorHAnsi" w:hint="eastAsia"/>
              </w:rPr>
              <w:t>3</w:t>
            </w:r>
            <w:r w:rsidRPr="00EA0D8E">
              <w:rPr>
                <w:rFonts w:asciiTheme="majorHAnsi" w:eastAsia="HG丸ｺﾞｼｯｸM-PRO" w:hAnsiTheme="majorHAnsi" w:cstheme="majorHAnsi" w:hint="eastAsia"/>
              </w:rPr>
              <w:t>歳児健康診査受診率</w:t>
            </w:r>
          </w:p>
        </w:tc>
        <w:tc>
          <w:tcPr>
            <w:tcW w:w="1701" w:type="dxa"/>
            <w:vAlign w:val="center"/>
          </w:tcPr>
          <w:p w:rsidR="005D4DB0" w:rsidRPr="00EA0D8E" w:rsidRDefault="005D4DB0"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w:t>
            </w:r>
            <w:r w:rsidRPr="00EA0D8E">
              <w:rPr>
                <w:rFonts w:asciiTheme="majorHAnsi" w:eastAsia="HG丸ｺﾞｼｯｸM-PRO" w:hAnsiTheme="majorHAnsi" w:cstheme="majorHAnsi" w:hint="eastAsia"/>
              </w:rPr>
              <w:t>歳</w:t>
            </w:r>
            <w:r w:rsidRPr="00EA0D8E">
              <w:rPr>
                <w:rFonts w:asciiTheme="majorHAnsi" w:eastAsia="HG丸ｺﾞｼｯｸM-PRO" w:hAnsiTheme="majorHAnsi" w:cstheme="majorHAnsi" w:hint="eastAsia"/>
              </w:rPr>
              <w:t>6</w:t>
            </w:r>
            <w:r w:rsidRPr="00EA0D8E">
              <w:rPr>
                <w:rFonts w:asciiTheme="majorHAnsi" w:eastAsia="HG丸ｺﾞｼｯｸM-PRO" w:hAnsiTheme="majorHAnsi" w:cstheme="majorHAnsi" w:hint="eastAsia"/>
              </w:rPr>
              <w:t>か月児</w:t>
            </w:r>
          </w:p>
        </w:tc>
        <w:tc>
          <w:tcPr>
            <w:tcW w:w="1275"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89.4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99</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5D4DB0" w:rsidRPr="00EA0D8E" w:rsidRDefault="005D4DB0"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5D4DB0" w:rsidRPr="00EA0D8E" w:rsidRDefault="005D4DB0" w:rsidP="00A6516F">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5D4DB0" w:rsidRPr="00EA0D8E" w:rsidRDefault="005D4DB0" w:rsidP="00A6516F">
            <w:pPr>
              <w:spacing w:line="240" w:lineRule="exact"/>
              <w:ind w:rightChars="-29" w:right="-61"/>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坂出市保健・国保の概要</w:t>
            </w:r>
          </w:p>
        </w:tc>
      </w:tr>
    </w:tbl>
    <w:p w:rsidR="003E13A2" w:rsidRPr="00EA0D8E" w:rsidRDefault="003E13A2" w:rsidP="003E13A2">
      <w:pPr>
        <w:spacing w:line="280" w:lineRule="exact"/>
        <w:rPr>
          <w:rFonts w:asciiTheme="majorEastAsia" w:eastAsiaTheme="majorEastAsia" w:hAnsiTheme="majorEastAsia"/>
          <w:sz w:val="20"/>
          <w:szCs w:val="20"/>
        </w:rPr>
      </w:pPr>
    </w:p>
    <w:p w:rsidR="003E13A2" w:rsidRPr="00EA0D8E" w:rsidRDefault="003E13A2">
      <w:pPr>
        <w:widowControl/>
        <w:jc w:val="left"/>
        <w:rPr>
          <w:rFonts w:asciiTheme="majorEastAsia" w:eastAsiaTheme="majorEastAsia" w:hAnsiTheme="majorEastAsia"/>
          <w:sz w:val="20"/>
          <w:szCs w:val="20"/>
        </w:rPr>
      </w:pPr>
      <w:r w:rsidRPr="00EA0D8E">
        <w:rPr>
          <w:rFonts w:asciiTheme="majorEastAsia" w:eastAsiaTheme="majorEastAsia" w:hAnsiTheme="majorEastAsia"/>
          <w:sz w:val="20"/>
          <w:szCs w:val="20"/>
        </w:rPr>
        <w:br w:type="page"/>
      </w:r>
    </w:p>
    <w:p w:rsidR="005D4DB0" w:rsidRPr="00EA0D8E" w:rsidRDefault="005D4DB0" w:rsidP="003E13A2">
      <w:pPr>
        <w:spacing w:line="240" w:lineRule="exact"/>
        <w:rPr>
          <w:rFonts w:asciiTheme="majorEastAsia" w:eastAsiaTheme="majorEastAsia" w:hAnsiTheme="majorEastAsia"/>
          <w:sz w:val="20"/>
          <w:szCs w:val="20"/>
        </w:rPr>
      </w:pPr>
    </w:p>
    <w:tbl>
      <w:tblPr>
        <w:tblStyle w:val="a6"/>
        <w:tblW w:w="9441" w:type="dxa"/>
        <w:tblInd w:w="306" w:type="dxa"/>
        <w:tblCellMar>
          <w:top w:w="17" w:type="dxa"/>
          <w:bottom w:w="17"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3E13A2">
        <w:trPr>
          <w:trHeight w:val="583"/>
        </w:trPr>
        <w:tc>
          <w:tcPr>
            <w:tcW w:w="2093"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3E13A2" w:rsidRPr="00EA0D8E" w:rsidRDefault="003E13A2" w:rsidP="00A13D8D">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R6年度</w:t>
            </w:r>
          </w:p>
          <w:p w:rsidR="003E13A2" w:rsidRPr="00EA0D8E" w:rsidRDefault="003E13A2" w:rsidP="00A13D8D">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tcBorders>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shd w:val="clear" w:color="auto" w:fill="92D050"/>
            <w:vAlign w:val="center"/>
          </w:tcPr>
          <w:p w:rsidR="003E13A2" w:rsidRPr="00EA0D8E" w:rsidRDefault="003E13A2" w:rsidP="00A13D8D">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A13D8D">
        <w:trPr>
          <w:trHeight w:val="903"/>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⑤小児生活習慣病予防健診の受診率</w:t>
            </w:r>
          </w:p>
        </w:tc>
        <w:tc>
          <w:tcPr>
            <w:tcW w:w="1701"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4</w:t>
            </w:r>
            <w:r w:rsidRPr="00EA0D8E">
              <w:rPr>
                <w:rFonts w:asciiTheme="majorHAnsi" w:eastAsia="HG丸ｺﾞｼｯｸM-PRO" w:hAnsiTheme="majorHAnsi" w:cstheme="majorHAnsi" w:hint="eastAsia"/>
              </w:rPr>
              <w:t>年生</w:t>
            </w:r>
          </w:p>
        </w:tc>
        <w:tc>
          <w:tcPr>
            <w:tcW w:w="1275"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91.7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3E13A2" w:rsidRPr="00EA0D8E" w:rsidRDefault="00AF06B6"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96.5</w:t>
            </w:r>
            <w:r w:rsidR="003E13A2" w:rsidRPr="00EA0D8E">
              <w:rPr>
                <w:rFonts w:asciiTheme="majorHAnsi" w:eastAsia="HG丸ｺﾞｼｯｸM-PRO" w:hAnsiTheme="majorHAnsi" w:cstheme="majorHAnsi" w:hint="eastAsia"/>
              </w:rPr>
              <w:t>％</w:t>
            </w:r>
          </w:p>
        </w:tc>
        <w:tc>
          <w:tcPr>
            <w:tcW w:w="993" w:type="dxa"/>
            <w:tcBorders>
              <w:left w:val="single" w:sz="18" w:space="0" w:color="auto"/>
              <w:bottom w:val="single" w:sz="8" w:space="0" w:color="auto"/>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3E13A2" w:rsidRPr="00EA0D8E" w:rsidRDefault="003E13A2" w:rsidP="00A13D8D">
            <w:pPr>
              <w:spacing w:line="240" w:lineRule="exact"/>
              <w:ind w:rightChars="-9" w:right="-19"/>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小児生活習慣病予防健診報告書</w:t>
            </w:r>
          </w:p>
        </w:tc>
      </w:tr>
      <w:tr w:rsidR="00EA0D8E" w:rsidRPr="00EA0D8E" w:rsidTr="00A13D8D">
        <w:trPr>
          <w:trHeight w:val="1075"/>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⑥全出生数中の低出生体重児（</w:t>
            </w:r>
            <w:r w:rsidRPr="00EA0D8E">
              <w:rPr>
                <w:rFonts w:asciiTheme="majorHAnsi" w:eastAsia="HG丸ｺﾞｼｯｸM-PRO" w:hAnsiTheme="majorHAnsi" w:cstheme="majorHAnsi" w:hint="eastAsia"/>
              </w:rPr>
              <w:t>2,500g</w:t>
            </w:r>
            <w:r w:rsidRPr="00EA0D8E">
              <w:rPr>
                <w:rFonts w:asciiTheme="majorHAnsi" w:eastAsia="HG丸ｺﾞｼｯｸM-PRO" w:hAnsiTheme="majorHAnsi" w:cstheme="majorHAnsi" w:hint="eastAsia"/>
              </w:rPr>
              <w:t>未満）の割合</w:t>
            </w:r>
          </w:p>
        </w:tc>
        <w:tc>
          <w:tcPr>
            <w:tcW w:w="1701"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出生児</w:t>
            </w:r>
          </w:p>
        </w:tc>
        <w:tc>
          <w:tcPr>
            <w:tcW w:w="1275"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8.6</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13.2</w:t>
            </w:r>
            <w:r w:rsidRPr="00EA0D8E">
              <w:rPr>
                <w:rFonts w:asciiTheme="majorHAnsi" w:eastAsia="HG丸ｺﾞｼｯｸM-PRO" w:hAnsiTheme="majorHAnsi" w:cstheme="majorHAnsi" w:hint="eastAsia"/>
              </w:rPr>
              <w:t>％</w:t>
            </w:r>
          </w:p>
        </w:tc>
        <w:tc>
          <w:tcPr>
            <w:tcW w:w="993" w:type="dxa"/>
            <w:tcBorders>
              <w:top w:val="single" w:sz="8" w:space="0" w:color="auto"/>
              <w:left w:val="single" w:sz="18" w:space="0" w:color="auto"/>
              <w:right w:val="single" w:sz="18" w:space="0" w:color="auto"/>
            </w:tcBorders>
            <w:vAlign w:val="center"/>
          </w:tcPr>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spacing w:val="-6"/>
              </w:rPr>
            </w:pPr>
            <w:r w:rsidRPr="00EA0D8E">
              <w:rPr>
                <w:rFonts w:asciiTheme="majorHAnsi" w:eastAsia="HG丸ｺﾞｼｯｸM-PRO" w:hAnsiTheme="majorHAnsi" w:cstheme="majorHAnsi" w:hint="eastAsia"/>
                <w:b/>
                <w:spacing w:val="-6"/>
              </w:rPr>
              <w:t>減少傾向</w:t>
            </w:r>
          </w:p>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spacing w:val="-20"/>
              </w:rPr>
              <w:t>へ</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95" w:type="dxa"/>
            <w:tcBorders>
              <w:left w:val="single" w:sz="4" w:space="0" w:color="auto"/>
            </w:tcBorders>
            <w:vAlign w:val="center"/>
          </w:tcPr>
          <w:p w:rsidR="003E13A2" w:rsidRPr="00EA0D8E" w:rsidRDefault="003E13A2" w:rsidP="00A13D8D">
            <w:pPr>
              <w:spacing w:line="240" w:lineRule="exact"/>
              <w:ind w:rightChars="-9" w:right="-19"/>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香川県保健統計年報</w:t>
            </w:r>
          </w:p>
          <w:p w:rsidR="003E13A2" w:rsidRPr="00EA0D8E" w:rsidRDefault="003E13A2" w:rsidP="00A13D8D">
            <w:pPr>
              <w:spacing w:line="240" w:lineRule="exact"/>
              <w:ind w:rightChars="-9" w:right="-19"/>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人口動態統計</w:t>
            </w:r>
          </w:p>
        </w:tc>
      </w:tr>
      <w:tr w:rsidR="00EA0D8E" w:rsidRPr="00EA0D8E" w:rsidTr="00A13D8D">
        <w:trPr>
          <w:trHeight w:val="676"/>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⑦人工妊娠中絶数</w:t>
            </w:r>
          </w:p>
        </w:tc>
        <w:tc>
          <w:tcPr>
            <w:tcW w:w="1701"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妊婦</w:t>
            </w:r>
          </w:p>
        </w:tc>
        <w:tc>
          <w:tcPr>
            <w:tcW w:w="1275"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13.4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データなし</w:t>
            </w:r>
          </w:p>
        </w:tc>
        <w:tc>
          <w:tcPr>
            <w:tcW w:w="993" w:type="dxa"/>
            <w:tcBorders>
              <w:left w:val="single" w:sz="18" w:space="0" w:color="auto"/>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E</w:t>
            </w:r>
          </w:p>
        </w:tc>
        <w:tc>
          <w:tcPr>
            <w:tcW w:w="1395"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かがわの母子保健</w:t>
            </w:r>
          </w:p>
        </w:tc>
      </w:tr>
      <w:tr w:rsidR="00EA0D8E" w:rsidRPr="00EA0D8E" w:rsidTr="00A13D8D">
        <w:trPr>
          <w:trHeight w:val="658"/>
        </w:trPr>
        <w:tc>
          <w:tcPr>
            <w:tcW w:w="2093" w:type="dxa"/>
            <w:tcBorders>
              <w:bottom w:val="single" w:sz="4" w:space="0" w:color="auto"/>
            </w:tcBorders>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⑧妊娠中の喫煙率（再掲）</w:t>
            </w:r>
          </w:p>
        </w:tc>
        <w:tc>
          <w:tcPr>
            <w:tcW w:w="1701" w:type="dxa"/>
            <w:tcBorders>
              <w:bottom w:val="single" w:sz="4" w:space="0" w:color="auto"/>
            </w:tcBorders>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妊婦</w:t>
            </w:r>
          </w:p>
        </w:tc>
        <w:tc>
          <w:tcPr>
            <w:tcW w:w="1275" w:type="dxa"/>
            <w:tcBorders>
              <w:bottom w:val="single" w:sz="4" w:space="0" w:color="auto"/>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w:t>
            </w:r>
            <w:r w:rsidRPr="00EA0D8E">
              <w:rPr>
                <w:rFonts w:asciiTheme="majorHAnsi" w:eastAsia="HG丸ｺﾞｼｯｸM-PRO" w:hAnsiTheme="majorHAnsi" w:cstheme="majorHAnsi" w:hint="eastAsia"/>
              </w:rPr>
              <w:t>％</w:t>
            </w:r>
          </w:p>
        </w:tc>
        <w:tc>
          <w:tcPr>
            <w:tcW w:w="1276" w:type="dxa"/>
            <w:tcBorders>
              <w:bottom w:val="single" w:sz="4" w:space="0" w:color="auto"/>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3.6</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0</w:t>
            </w:r>
            <w:r w:rsidRPr="00EA0D8E">
              <w:rPr>
                <w:rFonts w:asciiTheme="majorHAnsi" w:eastAsia="HG丸ｺﾞｼｯｸM-PRO" w:hAnsiTheme="majorHAnsi" w:cstheme="majorHAnsi" w:hint="eastAsia"/>
                <w:b/>
              </w:rPr>
              <w:t>％</w:t>
            </w:r>
          </w:p>
        </w:tc>
        <w:tc>
          <w:tcPr>
            <w:tcW w:w="708" w:type="dxa"/>
            <w:tcBorders>
              <w:left w:val="single" w:sz="18" w:space="0" w:color="auto"/>
              <w:bottom w:val="single" w:sz="4"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95" w:type="dxa"/>
            <w:tcBorders>
              <w:left w:val="single" w:sz="4" w:space="0" w:color="auto"/>
              <w:bottom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妊娠届データ</w:t>
            </w:r>
          </w:p>
        </w:tc>
      </w:tr>
      <w:tr w:rsidR="00EA0D8E" w:rsidRPr="00EA0D8E" w:rsidTr="00A13D8D">
        <w:trPr>
          <w:trHeight w:val="962"/>
        </w:trPr>
        <w:tc>
          <w:tcPr>
            <w:tcW w:w="2093" w:type="dxa"/>
            <w:tcBorders>
              <w:top w:val="nil"/>
            </w:tcBorders>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⑨肥満傾向児（肥満度</w:t>
            </w: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％以上）の割合（再掲）</w:t>
            </w:r>
          </w:p>
        </w:tc>
        <w:tc>
          <w:tcPr>
            <w:tcW w:w="1701" w:type="dxa"/>
            <w:tcBorders>
              <w:top w:val="nil"/>
            </w:tcBorders>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5" w:type="dxa"/>
            <w:tcBorders>
              <w:top w:val="nil"/>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11.4</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8.9</w:t>
            </w:r>
            <w:r w:rsidRPr="00EA0D8E">
              <w:rPr>
                <w:rFonts w:asciiTheme="majorHAnsi" w:eastAsia="HG丸ｺﾞｼｯｸM-PRO" w:hAnsiTheme="majorHAnsi" w:cstheme="majorHAnsi" w:hint="eastAsia"/>
              </w:rPr>
              <w:t>％</w:t>
            </w:r>
          </w:p>
        </w:tc>
        <w:tc>
          <w:tcPr>
            <w:tcW w:w="1276" w:type="dxa"/>
            <w:tcBorders>
              <w:top w:val="nil"/>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6.8</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w:t>
            </w:r>
          </w:p>
        </w:tc>
        <w:tc>
          <w:tcPr>
            <w:tcW w:w="993" w:type="dxa"/>
            <w:tcBorders>
              <w:top w:val="nil"/>
              <w:left w:val="single" w:sz="18" w:space="0" w:color="auto"/>
              <w:right w:val="single" w:sz="18" w:space="0" w:color="auto"/>
            </w:tcBorders>
            <w:vAlign w:val="center"/>
          </w:tcPr>
          <w:p w:rsidR="002535BD" w:rsidRPr="00EA0D8E" w:rsidRDefault="003E13A2" w:rsidP="002535BD">
            <w:pPr>
              <w:spacing w:line="240" w:lineRule="exact"/>
              <w:ind w:leftChars="-50" w:left="-105" w:rightChars="-50" w:right="-105"/>
              <w:jc w:val="center"/>
              <w:rPr>
                <w:rFonts w:asciiTheme="majorHAnsi" w:eastAsia="HG丸ｺﾞｼｯｸM-PRO" w:hAnsiTheme="majorHAnsi" w:cstheme="majorHAnsi"/>
                <w:b/>
                <w:spacing w:val="-6"/>
              </w:rPr>
            </w:pPr>
            <w:r w:rsidRPr="00EA0D8E">
              <w:rPr>
                <w:rFonts w:asciiTheme="majorHAnsi" w:eastAsia="HG丸ｺﾞｼｯｸM-PRO" w:hAnsiTheme="majorHAnsi" w:cstheme="majorHAnsi" w:hint="eastAsia"/>
                <w:b/>
                <w:spacing w:val="-6"/>
              </w:rPr>
              <w:t>減少傾向</w:t>
            </w:r>
          </w:p>
          <w:p w:rsidR="003E13A2" w:rsidRPr="00EA0D8E" w:rsidRDefault="003E13A2" w:rsidP="002535B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spacing w:val="-20"/>
              </w:rPr>
              <w:t>へ</w:t>
            </w:r>
          </w:p>
        </w:tc>
        <w:tc>
          <w:tcPr>
            <w:tcW w:w="708" w:type="dxa"/>
            <w:tcBorders>
              <w:top w:val="nil"/>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top w:val="nil"/>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坂出市小中学校保健統計調査</w:t>
            </w:r>
          </w:p>
        </w:tc>
      </w:tr>
      <w:tr w:rsidR="00EA0D8E" w:rsidRPr="00EA0D8E" w:rsidTr="00A13D8D">
        <w:trPr>
          <w:trHeight w:val="1235"/>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⑩運動をしている子どもの割合</w:t>
            </w:r>
          </w:p>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（再掲）</w:t>
            </w:r>
          </w:p>
        </w:tc>
        <w:tc>
          <w:tcPr>
            <w:tcW w:w="1701"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年生男子</w:t>
            </w:r>
          </w:p>
          <w:p w:rsidR="003E13A2" w:rsidRPr="00EA0D8E" w:rsidRDefault="003E13A2" w:rsidP="00A13D8D">
            <w:pPr>
              <w:spacing w:line="240" w:lineRule="exact"/>
              <w:ind w:firstLineChars="490" w:firstLine="1029"/>
              <w:rPr>
                <w:rFonts w:asciiTheme="majorHAnsi" w:eastAsia="HG丸ｺﾞｼｯｸM-PRO" w:hAnsiTheme="majorHAnsi" w:cstheme="majorHAnsi"/>
              </w:rPr>
            </w:pPr>
            <w:r w:rsidRPr="00EA0D8E">
              <w:rPr>
                <w:rFonts w:asciiTheme="majorHAnsi" w:eastAsia="HG丸ｺﾞｼｯｸM-PRO" w:hAnsiTheme="majorHAnsi" w:cstheme="majorHAnsi" w:hint="eastAsia"/>
              </w:rPr>
              <w:t>女子</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年生男子</w:t>
            </w:r>
          </w:p>
          <w:p w:rsidR="003E13A2" w:rsidRPr="00EA0D8E" w:rsidRDefault="003E13A2" w:rsidP="00A13D8D">
            <w:pPr>
              <w:spacing w:line="240" w:lineRule="exact"/>
              <w:ind w:firstLineChars="490" w:firstLine="1029"/>
              <w:rPr>
                <w:rFonts w:asciiTheme="majorHAnsi" w:eastAsia="HG丸ｺﾞｼｯｸM-PRO" w:hAnsiTheme="majorHAnsi" w:cstheme="majorHAnsi"/>
              </w:rPr>
            </w:pPr>
            <w:r w:rsidRPr="00EA0D8E">
              <w:rPr>
                <w:rFonts w:asciiTheme="majorHAnsi" w:eastAsia="HG丸ｺﾞｼｯｸM-PRO" w:hAnsiTheme="majorHAnsi" w:cstheme="majorHAnsi" w:hint="eastAsia"/>
              </w:rPr>
              <w:t>女子</w:t>
            </w:r>
          </w:p>
        </w:tc>
        <w:tc>
          <w:tcPr>
            <w:tcW w:w="1275"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88.4</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66.8</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88.9</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76.8</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90.3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76.8</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86</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61</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88</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tc>
        <w:tc>
          <w:tcPr>
            <w:tcW w:w="1395"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3E13A2" w:rsidRPr="00EA0D8E" w:rsidRDefault="003E13A2"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5D4DB0" w:rsidRPr="00EA0D8E" w:rsidRDefault="005D4DB0" w:rsidP="00075B9B"/>
    <w:p w:rsidR="00E276BC" w:rsidRPr="00EA0D8E" w:rsidRDefault="00E276BC" w:rsidP="00E276B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E276BC" w:rsidRPr="00EA0D8E" w:rsidRDefault="00E276BC" w:rsidP="00E276BC">
      <w:r w:rsidRPr="00EA0D8E">
        <w:rPr>
          <w:noProof/>
        </w:rPr>
        <mc:AlternateContent>
          <mc:Choice Requires="wps">
            <w:drawing>
              <wp:anchor distT="0" distB="0" distL="114300" distR="114300" simplePos="0" relativeHeight="253100032" behindDoc="0" locked="0" layoutInCell="1" allowOverlap="1" wp14:anchorId="2DB40726" wp14:editId="6E83185D">
                <wp:simplePos x="0" y="0"/>
                <wp:positionH relativeFrom="column">
                  <wp:posOffset>118110</wp:posOffset>
                </wp:positionH>
                <wp:positionV relativeFrom="paragraph">
                  <wp:posOffset>40005</wp:posOffset>
                </wp:positionV>
                <wp:extent cx="5943600" cy="666000"/>
                <wp:effectExtent l="0" t="0" r="19050" b="20320"/>
                <wp:wrapNone/>
                <wp:docPr id="374" name="角丸四角形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66000"/>
                        </a:xfrm>
                        <a:prstGeom prst="roundRect">
                          <a:avLst>
                            <a:gd name="adj" fmla="val 22886"/>
                          </a:avLst>
                        </a:prstGeom>
                        <a:solidFill>
                          <a:srgbClr val="FFFFFF"/>
                        </a:solidFill>
                        <a:ln w="19050">
                          <a:solidFill>
                            <a:srgbClr val="000000"/>
                          </a:solidFill>
                          <a:round/>
                          <a:headEnd/>
                          <a:tailEnd/>
                        </a:ln>
                      </wps:spPr>
                      <wps:txbx>
                        <w:txbxContent>
                          <w:p w:rsidR="00910C12" w:rsidRDefault="00910C12" w:rsidP="00E276BC">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E276BC">
                              <w:rPr>
                                <w:rFonts w:ascii="HG丸ｺﾞｼｯｸM-PRO" w:eastAsia="HG丸ｺﾞｼｯｸM-PRO" w:hint="eastAsia"/>
                                <w:sz w:val="22"/>
                                <w:szCs w:val="22"/>
                              </w:rPr>
                              <w:t>全出生数中の低出生体重児の割合が増えており，妊娠中の喫煙率が増えていることから，喫煙の影響などについて若い世代への啓発が必要です。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907B7" id="角丸四角形 374" o:spid="_x0000_s1214" style="position:absolute;left:0;text-align:left;margin-left:9.3pt;margin-top:3.15pt;width:468pt;height:52.4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9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" strokeweight="1.5pt">
                <v:textbox inset="5.85pt,1.15mm,5.85pt,.7pt">
                  <w:txbxContent>
                    <w:p w:rsidR="00910C12" w:rsidRDefault="00910C12" w:rsidP="00E276BC">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E276BC">
                        <w:rPr>
                          <w:rFonts w:ascii="HG丸ｺﾞｼｯｸM-PRO" w:eastAsia="HG丸ｺﾞｼｯｸM-PRO" w:hint="eastAsia"/>
                          <w:sz w:val="22"/>
                          <w:szCs w:val="22"/>
                        </w:rPr>
                        <w:t>全出生数中の低出生体重児の割合が増えており，妊娠中の喫煙率が増えていることから，喫煙の影響などについて若い世代への啓発が必要です。</w:t>
                      </w:r>
                    </w:p>
                  </w:txbxContent>
                </v:textbox>
              </v:roundrect>
            </w:pict>
          </mc:Fallback>
        </mc:AlternateContent>
      </w:r>
    </w:p>
    <w:p w:rsidR="00E276BC" w:rsidRPr="00EA0D8E" w:rsidRDefault="00E276BC" w:rsidP="00E276BC"/>
    <w:p w:rsidR="00E276BC" w:rsidRPr="00EA0D8E" w:rsidRDefault="00E276BC" w:rsidP="00E276BC"/>
    <w:p w:rsidR="00E276BC" w:rsidRPr="00EA0D8E" w:rsidRDefault="00E276BC" w:rsidP="00075B9B"/>
    <w:p w:rsidR="00E62C0D" w:rsidRPr="00EA0D8E" w:rsidRDefault="00E62C0D" w:rsidP="004D5517">
      <w:pPr>
        <w:ind w:leftChars="150" w:left="755" w:hangingChars="200" w:hanging="440"/>
        <w:rPr>
          <w:rFonts w:asciiTheme="majorHAnsi" w:eastAsia="HG丸ｺﾞｼｯｸM-PRO" w:hAnsiTheme="majorHAnsi" w:cstheme="majorHAnsi"/>
          <w:sz w:val="22"/>
          <w:szCs w:val="22"/>
        </w:rPr>
      </w:pPr>
    </w:p>
    <w:p w:rsidR="00E276BC" w:rsidRPr="00EA0D8E" w:rsidRDefault="00E276BC" w:rsidP="00E276B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E276BC" w:rsidRPr="00EA0D8E" w:rsidRDefault="00E276BC" w:rsidP="00E276BC">
      <w:r w:rsidRPr="00EA0D8E">
        <w:rPr>
          <w:noProof/>
        </w:rPr>
        <mc:AlternateContent>
          <mc:Choice Requires="wps">
            <w:drawing>
              <wp:anchor distT="0" distB="0" distL="114300" distR="114300" simplePos="0" relativeHeight="253102080" behindDoc="0" locked="0" layoutInCell="1" allowOverlap="1" wp14:anchorId="364AA6A4" wp14:editId="68E7A8FC">
                <wp:simplePos x="0" y="0"/>
                <wp:positionH relativeFrom="column">
                  <wp:posOffset>118110</wp:posOffset>
                </wp:positionH>
                <wp:positionV relativeFrom="paragraph">
                  <wp:posOffset>35560</wp:posOffset>
                </wp:positionV>
                <wp:extent cx="5943600" cy="1352550"/>
                <wp:effectExtent l="0" t="0" r="19050" b="19050"/>
                <wp:wrapNone/>
                <wp:docPr id="381" name="角丸四角形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52550"/>
                        </a:xfrm>
                        <a:prstGeom prst="roundRect">
                          <a:avLst>
                            <a:gd name="adj" fmla="val 15044"/>
                          </a:avLst>
                        </a:prstGeom>
                        <a:solidFill>
                          <a:srgbClr val="FFFFFF"/>
                        </a:solidFill>
                        <a:ln w="19050">
                          <a:solidFill>
                            <a:srgbClr val="000000"/>
                          </a:solidFill>
                          <a:round/>
                          <a:headEnd/>
                          <a:tailEnd/>
                        </a:ln>
                      </wps:spPr>
                      <wps:txbx>
                        <w:txbxContent>
                          <w:p w:rsidR="00910C12" w:rsidRPr="007C0D8F" w:rsidRDefault="00910C12" w:rsidP="00E276B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E276BC">
                              <w:rPr>
                                <w:rFonts w:ascii="HGSｺﾞｼｯｸE" w:eastAsia="HGSｺﾞｼｯｸE" w:hAnsi="HGSｺﾞｼｯｸE" w:hint="eastAsia"/>
                                <w:sz w:val="24"/>
                              </w:rPr>
                              <w:t>妊娠期の喫煙をなくすため，妊娠届出時の面接や，両親学級等での禁煙教育を徹底し，SNS やマスメディアなどを活用して，若い世代にあった方法で普及啓発します。</w:t>
                            </w:r>
                          </w:p>
                          <w:p w:rsidR="00910C12" w:rsidRDefault="00910C12" w:rsidP="00E276BC">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E276BC">
                              <w:rPr>
                                <w:rFonts w:ascii="HGSｺﾞｼｯｸE" w:eastAsia="HGSｺﾞｼｯｸE" w:hAnsi="HGSｺﾞｼｯｸE" w:hint="eastAsia"/>
                                <w:sz w:val="24"/>
                              </w:rPr>
                              <w:t>よい生活環境を家庭からつくるため，妊娠期から切れ目のない支援を行う子育て世代包括支援センターを広く啓発し，支援体制を確立します。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D2AAB" id="角丸四角形 381" o:spid="_x0000_s1215" style="position:absolute;left:0;text-align:left;margin-left:9.3pt;margin-top:2.8pt;width:468pt;height:106.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" strokeweight="1.5pt">
                <v:textbox inset="5.85pt,1.15mm,5.85pt,.7pt">
                  <w:txbxContent>
                    <w:p w:rsidR="00910C12" w:rsidRPr="007C0D8F" w:rsidRDefault="00910C12" w:rsidP="00E276B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E276BC">
                        <w:rPr>
                          <w:rFonts w:ascii="HGSｺﾞｼｯｸE" w:eastAsia="HGSｺﾞｼｯｸE" w:hAnsi="HGSｺﾞｼｯｸE" w:hint="eastAsia"/>
                          <w:sz w:val="24"/>
                        </w:rPr>
                        <w:t>妊娠期の喫煙をなくすため，妊娠届出時の面接や，両親学級等での禁煙教育を徹底し，SNS やマスメディアなどを活用して，若い世代にあった方法で普及啓発します。</w:t>
                      </w:r>
                    </w:p>
                    <w:p w:rsidR="00910C12" w:rsidRDefault="00910C12" w:rsidP="00E276BC">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E276BC">
                        <w:rPr>
                          <w:rFonts w:ascii="HGSｺﾞｼｯｸE" w:eastAsia="HGSｺﾞｼｯｸE" w:hAnsi="HGSｺﾞｼｯｸE" w:hint="eastAsia"/>
                          <w:sz w:val="24"/>
                        </w:rPr>
                        <w:t>よい生活環境を家庭からつくるため，妊娠期から切れ目のない支援を行う子育て世代包括支援センターを広く啓発し，支援体制を確立します。</w:t>
                      </w:r>
                    </w:p>
                  </w:txbxContent>
                </v:textbox>
              </v:roundrect>
            </w:pict>
          </mc:Fallback>
        </mc:AlternateContent>
      </w:r>
    </w:p>
    <w:p w:rsidR="00E276BC" w:rsidRPr="00EA0D8E" w:rsidRDefault="00E276BC" w:rsidP="00E276BC"/>
    <w:p w:rsidR="00E276BC" w:rsidRPr="00EA0D8E" w:rsidRDefault="00E276BC" w:rsidP="00E276BC"/>
    <w:p w:rsidR="00E276BC" w:rsidRPr="00EA0D8E" w:rsidRDefault="00E276BC" w:rsidP="00E276BC"/>
    <w:p w:rsidR="00E276BC" w:rsidRPr="00EA0D8E" w:rsidRDefault="00E276BC" w:rsidP="00E276BC"/>
    <w:p w:rsidR="00E276BC" w:rsidRPr="00EA0D8E" w:rsidRDefault="00E276BC" w:rsidP="00E276BC"/>
    <w:p w:rsidR="00D4078C" w:rsidRPr="00EA0D8E" w:rsidRDefault="00D4078C" w:rsidP="004D5517"/>
    <w:p w:rsidR="003D2C53" w:rsidRPr="00EA0D8E" w:rsidRDefault="003D2C53">
      <w:pPr>
        <w:widowControl/>
        <w:jc w:val="left"/>
      </w:pPr>
      <w:r w:rsidRPr="00EA0D8E">
        <w:br w:type="page"/>
      </w:r>
    </w:p>
    <w:p w:rsidR="00A6516F" w:rsidRPr="00EA0D8E" w:rsidRDefault="00A6516F" w:rsidP="00A6516F">
      <w:pPr>
        <w:spacing w:line="160" w:lineRule="exact"/>
        <w:ind w:firstLineChars="70" w:firstLine="224"/>
        <w:jc w:val="center"/>
        <w:rPr>
          <w:rFonts w:ascii="HGSｺﾞｼｯｸE" w:eastAsia="HGSｺﾞｼｯｸE" w:hAnsi="HGSｺﾞｼｯｸE"/>
          <w:sz w:val="32"/>
          <w:szCs w:val="32"/>
        </w:rPr>
      </w:pPr>
    </w:p>
    <w:p w:rsidR="009A3AE3" w:rsidRPr="00EA0D8E" w:rsidRDefault="00435F1D" w:rsidP="00A6516F">
      <w:pPr>
        <w:spacing w:line="400" w:lineRule="exact"/>
        <w:ind w:firstLineChars="70" w:firstLine="225"/>
        <w:jc w:val="center"/>
        <w:rPr>
          <w:rFonts w:ascii="HGSｺﾞｼｯｸE" w:eastAsia="HGSｺﾞｼｯｸE" w:hAnsi="HGSｺﾞｼｯｸE"/>
          <w:sz w:val="32"/>
          <w:szCs w:val="32"/>
        </w:rPr>
      </w:pPr>
      <w:r w:rsidRPr="00EA0D8E">
        <w:rPr>
          <w:rFonts w:ascii="HGSｺﾞｼｯｸE" w:eastAsia="HGSｺﾞｼｯｸE" w:hAnsi="HGSｺﾞｼｯｸE"/>
          <w:b/>
          <w:strike/>
          <w:noProof/>
          <w:sz w:val="32"/>
          <w:szCs w:val="32"/>
        </w:rPr>
        <mc:AlternateContent>
          <mc:Choice Requires="wps">
            <w:drawing>
              <wp:anchor distT="0" distB="0" distL="114300" distR="114300" simplePos="0" relativeHeight="252130304" behindDoc="1" locked="0" layoutInCell="1" allowOverlap="1" wp14:anchorId="1A4AA95C" wp14:editId="3D4FF1C8">
                <wp:simplePos x="0" y="0"/>
                <wp:positionH relativeFrom="column">
                  <wp:posOffset>137160</wp:posOffset>
                </wp:positionH>
                <wp:positionV relativeFrom="paragraph">
                  <wp:posOffset>-36195</wp:posOffset>
                </wp:positionV>
                <wp:extent cx="5943600" cy="609120"/>
                <wp:effectExtent l="0" t="0" r="19050" b="19685"/>
                <wp:wrapNone/>
                <wp:docPr id="498" name="正方形/長方形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09120"/>
                        </a:xfrm>
                        <a:prstGeom prst="rect">
                          <a:avLst/>
                        </a:prstGeom>
                        <a:gradFill flip="none" rotWithShape="1">
                          <a:gsLst>
                            <a:gs pos="0">
                              <a:srgbClr val="4F81BD">
                                <a:tint val="66000"/>
                                <a:satMod val="160000"/>
                              </a:srgbClr>
                            </a:gs>
                            <a:gs pos="74000">
                              <a:srgbClr val="4F81BD">
                                <a:tint val="44500"/>
                                <a:satMod val="160000"/>
                              </a:srgbClr>
                            </a:gs>
                            <a:gs pos="100000">
                              <a:srgbClr val="4F81BD">
                                <a:tint val="23500"/>
                                <a:satMod val="160000"/>
                              </a:srgbClr>
                            </a:gs>
                          </a:gsLst>
                          <a:path path="circle">
                            <a:fillToRect l="50000" t="50000" r="50000" b="50000"/>
                          </a:path>
                          <a:tileRect/>
                        </a:gradFill>
                        <a:ln w="127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C5C903B" id="正方形/長方形 498" o:spid="_x0000_s1026" style="position:absolute;left:0;text-align:left;margin-left:10.8pt;margin-top:-2.85pt;width:468pt;height:47.9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" fillcolor="#9ab5e4" strokecolor="#17375e" strokeweight="1pt">
                <v:fill color2="#e1e8f5" rotate="t" focusposition=".5,.5" focussize="" colors="0 #9ab5e4;48497f #c2d1ed;1 #e1e8f5" focus="100%" type="gradientRadial"/>
                <v:path arrowok="t"/>
              </v:rect>
            </w:pict>
          </mc:Fallback>
        </mc:AlternateContent>
      </w:r>
      <w:r w:rsidR="00D6729B" w:rsidRPr="00EA0D8E">
        <w:rPr>
          <w:rFonts w:ascii="HGSｺﾞｼｯｸE" w:eastAsia="HGSｺﾞｼｯｸE" w:hAnsi="HGSｺﾞｼｯｸE" w:hint="eastAsia"/>
          <w:sz w:val="32"/>
          <w:szCs w:val="32"/>
        </w:rPr>
        <w:t>青</w:t>
      </w:r>
      <w:r w:rsidR="009A3AE3" w:rsidRPr="00EA0D8E">
        <w:rPr>
          <w:rFonts w:ascii="HGSｺﾞｼｯｸE" w:eastAsia="HGSｺﾞｼｯｸE" w:hAnsi="HGSｺﾞｼｯｸE" w:hint="eastAsia"/>
          <w:sz w:val="32"/>
          <w:szCs w:val="32"/>
        </w:rPr>
        <w:t>・壮年期</w:t>
      </w:r>
    </w:p>
    <w:p w:rsidR="007D3AB9" w:rsidRPr="00EA0D8E" w:rsidRDefault="007D3AB9" w:rsidP="007D3AB9">
      <w:pPr>
        <w:spacing w:line="400" w:lineRule="exact"/>
        <w:ind w:firstLineChars="70" w:firstLine="224"/>
        <w:jc w:val="center"/>
        <w:rPr>
          <w:rFonts w:ascii="HGSｺﾞｼｯｸE" w:eastAsia="HGSｺﾞｼｯｸE" w:hAnsi="HGSｺﾞｼｯｸE"/>
          <w:sz w:val="32"/>
          <w:szCs w:val="32"/>
        </w:rPr>
      </w:pPr>
      <w:r w:rsidRPr="00EA0D8E">
        <w:rPr>
          <w:rFonts w:ascii="HGSｺﾞｼｯｸE" w:eastAsia="HGSｺﾞｼｯｸE" w:hAnsi="HGSｺﾞｼｯｸE" w:hint="eastAsia"/>
          <w:sz w:val="32"/>
          <w:szCs w:val="32"/>
        </w:rPr>
        <w:t>《概ね</w:t>
      </w:r>
      <w:r w:rsidRPr="00EA0D8E">
        <w:rPr>
          <w:rFonts w:ascii="Arial" w:eastAsia="HGSｺﾞｼｯｸE" w:hAnsi="Arial" w:cs="Arial"/>
          <w:sz w:val="32"/>
          <w:szCs w:val="32"/>
        </w:rPr>
        <w:t>19</w:t>
      </w:r>
      <w:r w:rsidRPr="00EA0D8E">
        <w:rPr>
          <w:rFonts w:ascii="HGSｺﾞｼｯｸE" w:eastAsia="HGSｺﾞｼｯｸE" w:hAnsi="HGSｺﾞｼｯｸE" w:hint="eastAsia"/>
          <w:sz w:val="32"/>
          <w:szCs w:val="32"/>
        </w:rPr>
        <w:t>歳～</w:t>
      </w:r>
      <w:r w:rsidRPr="00EA0D8E">
        <w:rPr>
          <w:rFonts w:ascii="Arial" w:eastAsia="HGSｺﾞｼｯｸE" w:hAnsi="Arial" w:cs="Arial"/>
          <w:sz w:val="32"/>
          <w:szCs w:val="32"/>
        </w:rPr>
        <w:t>64</w:t>
      </w:r>
      <w:r w:rsidRPr="00EA0D8E">
        <w:rPr>
          <w:rFonts w:ascii="HGSｺﾞｼｯｸE" w:eastAsia="HGSｺﾞｼｯｸE" w:hAnsi="HGSｺﾞｼｯｸE" w:hint="eastAsia"/>
          <w:sz w:val="32"/>
          <w:szCs w:val="32"/>
        </w:rPr>
        <w:t>歳まで》</w:t>
      </w:r>
    </w:p>
    <w:p w:rsidR="009A3AE3" w:rsidRPr="00EA0D8E" w:rsidRDefault="009A3AE3" w:rsidP="00A6516F">
      <w:pPr>
        <w:spacing w:line="520" w:lineRule="exact"/>
      </w:pPr>
    </w:p>
    <w:tbl>
      <w:tblPr>
        <w:tblStyle w:val="a6"/>
        <w:tblW w:w="0" w:type="auto"/>
        <w:tblInd w:w="312" w:type="dxa"/>
        <w:tblLook w:val="04A0" w:firstRow="1" w:lastRow="0" w:firstColumn="1" w:lastColumn="0" w:noHBand="0" w:noVBand="1"/>
      </w:tblPr>
      <w:tblGrid>
        <w:gridCol w:w="1201"/>
        <w:gridCol w:w="8079"/>
      </w:tblGrid>
      <w:tr w:rsidR="00EA0D8E" w:rsidRPr="00EA0D8E" w:rsidTr="00495C6F">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9A3AE3" w:rsidRPr="00EA0D8E" w:rsidRDefault="009A3AE3" w:rsidP="00B71122">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9A3AE3" w:rsidRPr="00EA0D8E" w:rsidRDefault="0046186A" w:rsidP="0046186A">
            <w:pPr>
              <w:ind w:leftChars="50" w:left="105" w:rightChars="50" w:right="105"/>
              <w:jc w:val="distribute"/>
              <w:rPr>
                <w:rFonts w:ascii="HG創英角ｺﾞｼｯｸUB" w:eastAsia="HG創英角ｺﾞｼｯｸUB" w:hAnsi="HG創英角ｺﾞｼｯｸUB"/>
                <w:b/>
                <w:w w:val="95"/>
                <w:sz w:val="36"/>
                <w:szCs w:val="36"/>
              </w:rPr>
            </w:pPr>
            <w:r w:rsidRPr="00EA0D8E">
              <w:rPr>
                <w:rFonts w:ascii="HG創英角ｺﾞｼｯｸUB" w:eastAsia="HG創英角ｺﾞｼｯｸUB" w:hAnsi="HG創英角ｺﾞｼｯｸUB" w:hint="eastAsia"/>
                <w:b/>
                <w:w w:val="95"/>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ライフスタイルを見直して自ら健康管理を行おう</w:t>
            </w:r>
          </w:p>
        </w:tc>
      </w:tr>
    </w:tbl>
    <w:p w:rsidR="009A3AE3" w:rsidRPr="00EA0D8E" w:rsidRDefault="009A3AE3" w:rsidP="009A3AE3"/>
    <w:p w:rsidR="00053901" w:rsidRPr="00EA0D8E" w:rsidRDefault="00053901" w:rsidP="0005390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053901" w:rsidRPr="00EA0D8E" w:rsidRDefault="00053901" w:rsidP="00705167">
      <w:pPr>
        <w:pStyle w:val="a5"/>
        <w:numPr>
          <w:ilvl w:val="0"/>
          <w:numId w:val="40"/>
        </w:numPr>
        <w:ind w:leftChars="0"/>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 xml:space="preserve"> 各種</w:t>
      </w:r>
      <w:r w:rsidR="00705167" w:rsidRPr="00EA0D8E">
        <w:rPr>
          <w:rFonts w:ascii="HGSｺﾞｼｯｸE" w:eastAsia="HGSｺﾞｼｯｸE" w:hAnsi="HGSｺﾞｼｯｸE" w:hint="eastAsia"/>
          <w:sz w:val="26"/>
          <w:szCs w:val="26"/>
        </w:rPr>
        <w:t>検</w:t>
      </w:r>
      <w:r w:rsidRPr="00EA0D8E">
        <w:rPr>
          <w:rFonts w:ascii="HGSｺﾞｼｯｸE" w:eastAsia="HGSｺﾞｼｯｸE" w:hAnsi="HGSｺﾞｼｯｸE" w:hint="eastAsia"/>
          <w:sz w:val="26"/>
          <w:szCs w:val="26"/>
        </w:rPr>
        <w:t>（</w:t>
      </w:r>
      <w:r w:rsidR="00705167" w:rsidRPr="00EA0D8E">
        <w:rPr>
          <w:rFonts w:ascii="HGSｺﾞｼｯｸE" w:eastAsia="HGSｺﾞｼｯｸE" w:hAnsi="HGSｺﾞｼｯｸE" w:hint="eastAsia"/>
          <w:sz w:val="26"/>
          <w:szCs w:val="26"/>
        </w:rPr>
        <w:t>健</w:t>
      </w:r>
      <w:r w:rsidRPr="00EA0D8E">
        <w:rPr>
          <w:rFonts w:ascii="HGSｺﾞｼｯｸE" w:eastAsia="HGSｺﾞｼｯｸE" w:hAnsi="HGSｺﾞｼｯｸE" w:hint="eastAsia"/>
          <w:sz w:val="26"/>
          <w:szCs w:val="26"/>
        </w:rPr>
        <w:t>）診を定期的に受ける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特定健康診査の受診勧奨を様々な手法，場で行い，特定健康診査受診者数の増加を図ります。</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なぜがん検診が必要なのか，どのような種類があるのか，対象年齢や受診方法など，がん検診の受診勧奨を様々な手法，場で行い，がん検診受診者数の増加を図ります。</w:t>
            </w:r>
          </w:p>
        </w:tc>
      </w:tr>
    </w:tbl>
    <w:p w:rsidR="00634D23" w:rsidRPr="00EA0D8E" w:rsidRDefault="00634D23" w:rsidP="00053901">
      <w:pPr>
        <w:widowControl/>
        <w:jc w:val="left"/>
        <w:rPr>
          <w:rFonts w:ascii="HGSｺﾞｼｯｸE" w:eastAsia="HGSｺﾞｼｯｸE" w:hAnsi="HGSｺﾞｼｯｸE"/>
          <w:sz w:val="26"/>
          <w:szCs w:val="26"/>
        </w:rPr>
      </w:pPr>
    </w:p>
    <w:p w:rsidR="00053901" w:rsidRPr="00EA0D8E" w:rsidRDefault="00053901" w:rsidP="00053901">
      <w:pPr>
        <w:widowControl/>
        <w:jc w:val="left"/>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生活習慣を改善する</w:t>
      </w:r>
    </w:p>
    <w:tbl>
      <w:tblPr>
        <w:tblStyle w:val="a6"/>
        <w:tblW w:w="0" w:type="auto"/>
        <w:tblInd w:w="312" w:type="dxa"/>
        <w:tblLook w:val="04A0" w:firstRow="1" w:lastRow="0" w:firstColumn="1" w:lastColumn="0" w:noHBand="0" w:noVBand="1"/>
      </w:tblPr>
      <w:tblGrid>
        <w:gridCol w:w="9316"/>
      </w:tblGrid>
      <w:tr w:rsidR="00EA0D8E" w:rsidRPr="00EA0D8E" w:rsidTr="00053901">
        <w:tc>
          <w:tcPr>
            <w:tcW w:w="9435" w:type="dxa"/>
            <w:shd w:val="clear" w:color="auto" w:fill="92D050"/>
            <w:vAlign w:val="center"/>
          </w:tcPr>
          <w:p w:rsidR="00053901" w:rsidRPr="00EA0D8E" w:rsidRDefault="00053901" w:rsidP="00053901">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適切な食事，適度な運動，禁煙などの生活習慣の改善を促進し，生活習慣病の発症予防に努めます。</w:t>
            </w:r>
          </w:p>
        </w:tc>
      </w:tr>
      <w:tr w:rsidR="00053901" w:rsidRPr="00EA0D8E" w:rsidTr="00053901">
        <w:tc>
          <w:tcPr>
            <w:tcW w:w="9435" w:type="dxa"/>
          </w:tcPr>
          <w:p w:rsidR="00053901" w:rsidRPr="00EA0D8E" w:rsidRDefault="00053901" w:rsidP="00053901">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・こころの健康に関する事業・イベントを開催し，積極的な情報提供を行います。</w:t>
            </w:r>
          </w:p>
        </w:tc>
      </w:tr>
    </w:tbl>
    <w:p w:rsidR="00053901" w:rsidRPr="00EA0D8E" w:rsidRDefault="00053901" w:rsidP="00053901">
      <w:pPr>
        <w:rPr>
          <w:rFonts w:asciiTheme="minorEastAsia" w:eastAsiaTheme="minorEastAsia" w:hAnsiTheme="minorEastAsia"/>
          <w:szCs w:val="2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053901" w:rsidRPr="00EA0D8E" w:rsidRDefault="00053901" w:rsidP="0005390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053901" w:rsidRPr="00EA0D8E" w:rsidRDefault="00053901" w:rsidP="00053901">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20864" behindDoc="1" locked="0" layoutInCell="1" allowOverlap="1" wp14:anchorId="3EFB6ACF" wp14:editId="4E3D6948">
                <wp:simplePos x="0" y="0"/>
                <wp:positionH relativeFrom="column">
                  <wp:posOffset>133350</wp:posOffset>
                </wp:positionH>
                <wp:positionV relativeFrom="paragraph">
                  <wp:posOffset>635</wp:posOffset>
                </wp:positionV>
                <wp:extent cx="5943600" cy="228600"/>
                <wp:effectExtent l="0" t="0" r="0" b="0"/>
                <wp:wrapNone/>
                <wp:docPr id="501" name="正方形/長方形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1542C1E" id="正方形/長方形 501" o:spid="_x0000_s1026" style="position:absolute;left:0;text-align:left;margin-left:10.5pt;margin-top:.05pt;width:468pt;height:18pt;z-index:-2500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Az0SWb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自分自身で，うつ病チェックをする習慣をつけます。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一人で悩まずに，家族，友人に相談します。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十分に睡眠を取ります。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xml:space="preserve">◇　</w:t>
      </w:r>
      <w:r w:rsidRPr="00EA0D8E">
        <w:rPr>
          <w:rFonts w:asciiTheme="majorHAnsi" w:eastAsia="HG丸ｺﾞｼｯｸM-PRO" w:hAnsiTheme="majorHAnsi" w:cstheme="majorHAnsi" w:hint="eastAsia"/>
          <w:sz w:val="22"/>
          <w:szCs w:val="22"/>
        </w:rPr>
        <w:t>1</w:t>
      </w:r>
      <w:r w:rsidRPr="00EA0D8E">
        <w:rPr>
          <w:rFonts w:asciiTheme="majorHAnsi" w:eastAsia="HG丸ｺﾞｼｯｸM-PRO" w:hAnsiTheme="majorHAnsi" w:cstheme="majorHAnsi" w:hint="eastAsia"/>
          <w:sz w:val="22"/>
          <w:szCs w:val="22"/>
        </w:rPr>
        <w:t>日</w:t>
      </w:r>
      <w:r w:rsidRPr="00EA0D8E">
        <w:rPr>
          <w:rFonts w:asciiTheme="majorHAnsi" w:eastAsia="HG丸ｺﾞｼｯｸM-PRO" w:hAnsiTheme="majorHAnsi" w:cstheme="majorHAnsi" w:hint="eastAsia"/>
          <w:sz w:val="22"/>
          <w:szCs w:val="22"/>
        </w:rPr>
        <w:t>3</w:t>
      </w:r>
      <w:r w:rsidRPr="00EA0D8E">
        <w:rPr>
          <w:rFonts w:asciiTheme="majorHAnsi" w:eastAsia="HG丸ｺﾞｼｯｸM-PRO" w:hAnsiTheme="majorHAnsi" w:cstheme="majorHAnsi" w:hint="eastAsia"/>
          <w:sz w:val="22"/>
          <w:szCs w:val="22"/>
        </w:rPr>
        <w:t>食きちんと食べ，食事量，栄養バランスを考えます。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自分にできる範囲の運動を継続します。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自分の適正飲酒量を守ります。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自分のストレス解消法を見つけます。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定期的に健診，がん検診を受けます。</w:t>
      </w:r>
    </w:p>
    <w:p w:rsidR="00053901" w:rsidRPr="00EA0D8E" w:rsidRDefault="00053901" w:rsidP="00053901">
      <w:pPr>
        <w:spacing w:line="240" w:lineRule="exact"/>
        <w:ind w:leftChars="150" w:left="755" w:hangingChars="200" w:hanging="440"/>
        <w:rPr>
          <w:rFonts w:asciiTheme="majorHAnsi" w:eastAsia="HG丸ｺﾞｼｯｸM-PRO" w:hAnsiTheme="majorHAnsi" w:cstheme="majorHAnsi"/>
          <w:sz w:val="22"/>
          <w:szCs w:val="22"/>
        </w:rPr>
      </w:pPr>
    </w:p>
    <w:p w:rsidR="00053901" w:rsidRPr="00EA0D8E" w:rsidRDefault="00053901" w:rsidP="00053901">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21888" behindDoc="1" locked="0" layoutInCell="1" allowOverlap="1" wp14:anchorId="24FCC015" wp14:editId="0F619FB4">
                <wp:simplePos x="0" y="0"/>
                <wp:positionH relativeFrom="column">
                  <wp:posOffset>133350</wp:posOffset>
                </wp:positionH>
                <wp:positionV relativeFrom="paragraph">
                  <wp:posOffset>635</wp:posOffset>
                </wp:positionV>
                <wp:extent cx="5943600" cy="228600"/>
                <wp:effectExtent l="0" t="0" r="0" b="0"/>
                <wp:wrapNone/>
                <wp:docPr id="502" name="正方形/長方形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096F6965" id="正方形/長方形 502" o:spid="_x0000_s1026" style="position:absolute;left:0;text-align:left;margin-left:10.5pt;margin-top:.05pt;width:468pt;height:18pt;z-index:-2500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eGoI9p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職域において，残業削減とともに，職場での休暇を取りやすくします。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職域において，休憩時間にラジオ体操やストレッチ体操を行います。</w:t>
      </w:r>
    </w:p>
    <w:p w:rsidR="00053901" w:rsidRPr="00EA0D8E" w:rsidRDefault="00053901" w:rsidP="00053901">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地域や職域において，ウォーキング大会などの運動イベントを開催します。</w:t>
      </w:r>
    </w:p>
    <w:p w:rsidR="00053901" w:rsidRPr="00EA0D8E" w:rsidRDefault="00053901" w:rsidP="00053901">
      <w:pPr>
        <w:ind w:leftChars="150" w:left="755" w:rightChars="-270" w:right="-567"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こころの健康についての学習の機会を提供します。</w:t>
      </w:r>
    </w:p>
    <w:p w:rsidR="00053901" w:rsidRPr="00EA0D8E" w:rsidRDefault="00053901" w:rsidP="009A3AE3"/>
    <w:p w:rsidR="00634D23" w:rsidRPr="00EA0D8E" w:rsidRDefault="00634D23" w:rsidP="009A3AE3"/>
    <w:p w:rsidR="00A6516F" w:rsidRPr="00EA0D8E" w:rsidRDefault="00A6516F" w:rsidP="00A6516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A6516F">
        <w:tc>
          <w:tcPr>
            <w:tcW w:w="2921" w:type="dxa"/>
            <w:shd w:val="clear" w:color="auto" w:fill="D9D9D9" w:themeFill="background1" w:themeFillShade="D9"/>
            <w:vAlign w:val="center"/>
          </w:tcPr>
          <w:p w:rsidR="00A6516F" w:rsidRPr="00EA0D8E" w:rsidRDefault="00A6516F"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A6516F" w:rsidRPr="00EA0D8E" w:rsidRDefault="00A6516F" w:rsidP="00A6516F">
            <w:pPr>
              <w:rPr>
                <w:rFonts w:ascii="Arial" w:eastAsia="HG丸ｺﾞｼｯｸM-PRO" w:hAnsi="Arial" w:cs="Arial"/>
                <w:sz w:val="22"/>
                <w:szCs w:val="22"/>
              </w:rPr>
            </w:pPr>
            <w:r w:rsidRPr="00EA0D8E">
              <w:rPr>
                <w:rFonts w:ascii="Arial" w:eastAsia="HG丸ｺﾞｼｯｸM-PRO" w:hAnsi="Arial" w:cs="Arial" w:hint="eastAsia"/>
                <w:sz w:val="22"/>
                <w:szCs w:val="22"/>
              </w:rPr>
              <w:t>「働き方改革」推進セミナーの開催，産業医の活動・指導，ふれあい運動会やウォーキング等</w:t>
            </w:r>
          </w:p>
        </w:tc>
      </w:tr>
      <w:tr w:rsidR="00EA0D8E" w:rsidRPr="00EA0D8E" w:rsidTr="00A6516F">
        <w:tc>
          <w:tcPr>
            <w:tcW w:w="2921" w:type="dxa"/>
            <w:shd w:val="clear" w:color="auto" w:fill="D9D9D9" w:themeFill="background1" w:themeFillShade="D9"/>
            <w:vAlign w:val="center"/>
          </w:tcPr>
          <w:p w:rsidR="00A6516F" w:rsidRPr="00EA0D8E" w:rsidRDefault="00A6516F" w:rsidP="00A6516F">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A6516F" w:rsidRPr="00EA0D8E" w:rsidRDefault="00A6516F" w:rsidP="00705167">
            <w:pPr>
              <w:rPr>
                <w:rFonts w:ascii="Arial" w:eastAsia="HG丸ｺﾞｼｯｸM-PRO" w:hAnsi="Arial" w:cs="Arial"/>
                <w:sz w:val="22"/>
                <w:szCs w:val="22"/>
              </w:rPr>
            </w:pPr>
            <w:r w:rsidRPr="00EA0D8E">
              <w:rPr>
                <w:rFonts w:ascii="Arial" w:eastAsia="HG丸ｺﾞｼｯｸM-PRO" w:hAnsi="Arial" w:cs="Arial" w:hint="eastAsia"/>
                <w:sz w:val="22"/>
                <w:szCs w:val="22"/>
              </w:rPr>
              <w:t>健康遊具の設置，健幸マップの作成・活用，</w:t>
            </w:r>
            <w:r w:rsidRPr="00EA0D8E">
              <w:rPr>
                <w:rFonts w:ascii="Arial" w:eastAsia="HG丸ｺﾞｼｯｸM-PRO" w:hAnsi="Arial" w:cs="Arial" w:hint="eastAsia"/>
                <w:sz w:val="22"/>
                <w:szCs w:val="22"/>
              </w:rPr>
              <w:t>Yoga</w:t>
            </w:r>
            <w:r w:rsidRPr="00EA0D8E">
              <w:rPr>
                <w:rFonts w:ascii="Arial" w:eastAsia="HG丸ｺﾞｼｯｸM-PRO" w:hAnsi="Arial" w:cs="Arial" w:hint="eastAsia"/>
                <w:sz w:val="22"/>
                <w:szCs w:val="22"/>
              </w:rPr>
              <w:t>教室，Ｈｏｐ・Ｓｔｅｐ・ウォーキング教室，健幸まつり（計測コーナー，ロコモチェック），ラジオ体操・ラジオ体操普及事業，体力測定，スポーツ推進委員研修，妊婦歯科</w:t>
            </w:r>
            <w:r w:rsidR="00705167" w:rsidRPr="00EA0D8E">
              <w:rPr>
                <w:rFonts w:ascii="Arial" w:eastAsia="HG丸ｺﾞｼｯｸM-PRO" w:hAnsi="Arial" w:cs="Arial" w:hint="eastAsia"/>
                <w:sz w:val="22"/>
                <w:szCs w:val="22"/>
              </w:rPr>
              <w:t>健康診査</w:t>
            </w:r>
            <w:r w:rsidRPr="00EA0D8E">
              <w:rPr>
                <w:rFonts w:ascii="Arial" w:eastAsia="HG丸ｺﾞｼｯｸM-PRO" w:hAnsi="Arial" w:cs="Arial" w:hint="eastAsia"/>
                <w:sz w:val="22"/>
                <w:szCs w:val="22"/>
              </w:rPr>
              <w:t>，歯周疾患検診，特定</w:t>
            </w:r>
            <w:r w:rsidR="00705167" w:rsidRPr="00EA0D8E">
              <w:rPr>
                <w:rFonts w:ascii="Arial" w:eastAsia="HG丸ｺﾞｼｯｸM-PRO" w:hAnsi="Arial" w:cs="Arial" w:hint="eastAsia"/>
                <w:sz w:val="22"/>
                <w:szCs w:val="22"/>
              </w:rPr>
              <w:t>健康診査</w:t>
            </w:r>
            <w:r w:rsidRPr="00EA0D8E">
              <w:rPr>
                <w:rFonts w:ascii="Arial" w:eastAsia="HG丸ｺﾞｼｯｸM-PRO" w:hAnsi="Arial" w:cs="Arial" w:hint="eastAsia"/>
                <w:sz w:val="22"/>
                <w:szCs w:val="22"/>
              </w:rPr>
              <w:t>後の歯科受診勧奨および歯科保健指導の周知，歯の健康に関する健康教育，産後うつ病予防・啓発，こころの健康相談，障がい者（児）相談支援事業，自立支援医療（精神通院）の給付および制度周知，介護予防サポーター養成講座，認知症サポーター養成講座，各種がん検診，人間ドック，各種検（健）診の周知活動，肝炎</w:t>
            </w:r>
            <w:r w:rsidR="0089019A" w:rsidRPr="00EA0D8E">
              <w:rPr>
                <w:rFonts w:ascii="Arial" w:eastAsia="HG丸ｺﾞｼｯｸM-PRO" w:hAnsi="Arial" w:cs="Arial" w:hint="eastAsia"/>
                <w:sz w:val="22"/>
                <w:szCs w:val="22"/>
              </w:rPr>
              <w:t>ウイルス</w:t>
            </w:r>
            <w:r w:rsidRPr="00EA0D8E">
              <w:rPr>
                <w:rFonts w:ascii="Arial" w:eastAsia="HG丸ｺﾞｼｯｸM-PRO" w:hAnsi="Arial" w:cs="Arial" w:hint="eastAsia"/>
                <w:sz w:val="22"/>
                <w:szCs w:val="22"/>
              </w:rPr>
              <w:t>検診，糖尿病性腎症等重症化予防事業</w:t>
            </w:r>
          </w:p>
        </w:tc>
      </w:tr>
    </w:tbl>
    <w:p w:rsidR="00A6516F" w:rsidRPr="00EA0D8E" w:rsidRDefault="00A6516F" w:rsidP="00A6516F"/>
    <w:p w:rsidR="00A6516F" w:rsidRPr="00EA0D8E" w:rsidRDefault="00A6516F" w:rsidP="00A6516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r w:rsidR="000B5294"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0B5294" w:rsidRPr="00EA0D8E">
        <w:rPr>
          <w:rFonts w:ascii="HGSｺﾞｼｯｸE" w:eastAsia="HGSｺﾞｼｯｸE" w:hAnsi="HGSｺﾞｼｯｸE" w:hint="eastAsia"/>
          <w:sz w:val="18"/>
          <w:szCs w:val="18"/>
          <w:u w:val="single"/>
          <w14:textOutline w14:w="0" w14:cap="flat" w14:cmpd="sng" w14:algn="ctr">
            <w14:noFill/>
            <w14:prstDash w14:val="solid"/>
            <w14:round/>
          </w14:textOutline>
        </w:rPr>
        <w:t>※変更値</w:t>
      </w:r>
    </w:p>
    <w:tbl>
      <w:tblPr>
        <w:tblStyle w:val="a6"/>
        <w:tblW w:w="9441" w:type="dxa"/>
        <w:tblInd w:w="306" w:type="dxa"/>
        <w:tblCellMar>
          <w:top w:w="28" w:type="dxa"/>
          <w:bottom w:w="28"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DE2DF5">
        <w:trPr>
          <w:trHeight w:val="583"/>
        </w:trPr>
        <w:tc>
          <w:tcPr>
            <w:tcW w:w="2093" w:type="dxa"/>
            <w:shd w:val="clear" w:color="auto" w:fill="92D050"/>
            <w:vAlign w:val="center"/>
          </w:tcPr>
          <w:p w:rsidR="00A6516F" w:rsidRPr="00EA0D8E" w:rsidRDefault="00A6516F"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A6516F" w:rsidRPr="00EA0D8E" w:rsidRDefault="00A6516F" w:rsidP="00A6516F">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A6516F" w:rsidRPr="00EA0D8E" w:rsidRDefault="00A6516F"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A6516F" w:rsidRPr="00EA0D8E" w:rsidRDefault="00A6516F" w:rsidP="00A6516F">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A6516F" w:rsidRPr="00EA0D8E" w:rsidRDefault="00A6516F" w:rsidP="00A6516F">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A6516F" w:rsidRPr="00EA0D8E" w:rsidRDefault="00A6516F"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A6516F" w:rsidRPr="00EA0D8E" w:rsidRDefault="003E13A2" w:rsidP="00A6516F">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A6516F" w:rsidRPr="00EA0D8E">
              <w:rPr>
                <w:rFonts w:ascii="HGSｺﾞｼｯｸE" w:eastAsia="HGSｺﾞｼｯｸE" w:hAnsi="HGSｺﾞｼｯｸE" w:hint="eastAsia"/>
                <w:sz w:val="18"/>
                <w:szCs w:val="18"/>
              </w:rPr>
              <w:t>6年度</w:t>
            </w:r>
          </w:p>
          <w:p w:rsidR="00A6516F" w:rsidRPr="00EA0D8E" w:rsidRDefault="00A6516F" w:rsidP="00A6516F">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A6516F" w:rsidRPr="00EA0D8E" w:rsidRDefault="00A6516F" w:rsidP="00A6516F">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A6516F" w:rsidRPr="00EA0D8E" w:rsidRDefault="00A6516F" w:rsidP="00A6516F">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DE2DF5">
        <w:trPr>
          <w:trHeight w:val="70"/>
        </w:trPr>
        <w:tc>
          <w:tcPr>
            <w:tcW w:w="2093" w:type="dxa"/>
            <w:vAlign w:val="center"/>
          </w:tcPr>
          <w:p w:rsidR="00A6516F" w:rsidRPr="00EA0D8E" w:rsidRDefault="00A6516F" w:rsidP="00A6516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①特定健康診査・保健指導の実施率（再掲）</w:t>
            </w:r>
          </w:p>
        </w:tc>
        <w:tc>
          <w:tcPr>
            <w:tcW w:w="1701" w:type="dxa"/>
            <w:vAlign w:val="center"/>
          </w:tcPr>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特定健康診査</w:t>
            </w:r>
          </w:p>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特定保健指導</w:t>
            </w:r>
          </w:p>
        </w:tc>
        <w:tc>
          <w:tcPr>
            <w:tcW w:w="1275" w:type="dxa"/>
            <w:tcBorders>
              <w:right w:val="single" w:sz="4"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34.5</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35.2</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35.8</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A6516F" w:rsidRPr="00EA0D8E" w:rsidRDefault="000B5294" w:rsidP="00A6516F">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60</w:t>
            </w:r>
            <w:r w:rsidR="00A6516F" w:rsidRPr="00EA0D8E">
              <w:rPr>
                <w:rFonts w:asciiTheme="majorHAnsi" w:eastAsia="HG丸ｺﾞｼｯｸM-PRO" w:hAnsiTheme="majorHAnsi" w:cstheme="majorHAnsi" w:hint="eastAsia"/>
                <w:b/>
                <w:u w:val="single"/>
              </w:rPr>
              <w:t>％</w:t>
            </w:r>
          </w:p>
          <w:p w:rsidR="00A6516F" w:rsidRPr="00EA0D8E" w:rsidRDefault="00A6516F"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A6516F" w:rsidRPr="00EA0D8E" w:rsidRDefault="00A6516F" w:rsidP="00A6516F">
            <w:pPr>
              <w:spacing w:line="240" w:lineRule="exact"/>
              <w:ind w:rightChars="-22" w:right="-46"/>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DE2DF5">
        <w:trPr>
          <w:trHeight w:val="70"/>
        </w:trPr>
        <w:tc>
          <w:tcPr>
            <w:tcW w:w="2093" w:type="dxa"/>
            <w:vAlign w:val="center"/>
          </w:tcPr>
          <w:p w:rsidR="00A6516F" w:rsidRPr="00EA0D8E" w:rsidRDefault="00A6516F" w:rsidP="00A6516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②メタボリックシンドロームの該当者および予備群の割合（再掲）</w:t>
            </w:r>
          </w:p>
        </w:tc>
        <w:tc>
          <w:tcPr>
            <w:tcW w:w="1701" w:type="dxa"/>
            <w:vAlign w:val="center"/>
          </w:tcPr>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53.4</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18.6</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51.3</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18.3</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A6516F" w:rsidRPr="00EA0D8E" w:rsidRDefault="00A6516F"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28.7</w:t>
            </w:r>
            <w:r w:rsidRPr="00EA0D8E">
              <w:rPr>
                <w:rFonts w:asciiTheme="majorHAnsi" w:eastAsia="HG丸ｺﾞｼｯｸM-PRO" w:hAnsiTheme="majorHAnsi" w:cstheme="majorHAnsi" w:hint="eastAsia"/>
                <w:b/>
              </w:rPr>
              <w:t>％</w:t>
            </w:r>
          </w:p>
          <w:p w:rsidR="00A6516F" w:rsidRPr="00EA0D8E" w:rsidRDefault="00A6516F" w:rsidP="00A6516F">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10.6</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95" w:type="dxa"/>
            <w:tcBorders>
              <w:left w:val="single" w:sz="4" w:space="0" w:color="auto"/>
            </w:tcBorders>
            <w:vAlign w:val="center"/>
          </w:tcPr>
          <w:p w:rsidR="00A6516F" w:rsidRPr="00EA0D8E" w:rsidRDefault="00A6516F" w:rsidP="00A6516F">
            <w:pPr>
              <w:spacing w:line="240" w:lineRule="exact"/>
              <w:ind w:rightChars="-9" w:right="-19"/>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特定健診・特定保健指導の実施状況</w:t>
            </w:r>
          </w:p>
        </w:tc>
      </w:tr>
      <w:tr w:rsidR="00EA0D8E" w:rsidRPr="00EA0D8E" w:rsidTr="00DE2DF5">
        <w:trPr>
          <w:trHeight w:val="70"/>
        </w:trPr>
        <w:tc>
          <w:tcPr>
            <w:tcW w:w="2093" w:type="dxa"/>
            <w:vAlign w:val="center"/>
          </w:tcPr>
          <w:p w:rsidR="00A6516F" w:rsidRPr="00EA0D8E" w:rsidRDefault="00A6516F" w:rsidP="00A6516F">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③日常生活における歩数（再掲）</w:t>
            </w:r>
          </w:p>
        </w:tc>
        <w:tc>
          <w:tcPr>
            <w:tcW w:w="1701" w:type="dxa"/>
            <w:vAlign w:val="center"/>
          </w:tcPr>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64</w:t>
            </w:r>
            <w:r w:rsidRPr="00EA0D8E">
              <w:rPr>
                <w:rFonts w:asciiTheme="majorHAnsi" w:eastAsia="HG丸ｺﾞｼｯｸM-PRO" w:hAnsiTheme="majorHAnsi" w:cstheme="majorHAnsi" w:hint="eastAsia"/>
              </w:rPr>
              <w:t>歳男性</w:t>
            </w:r>
          </w:p>
          <w:p w:rsidR="00A6516F" w:rsidRPr="00EA0D8E" w:rsidRDefault="00A6516F" w:rsidP="00A6516F">
            <w:pPr>
              <w:spacing w:line="240" w:lineRule="exact"/>
              <w:ind w:firstLineChars="430" w:firstLine="903"/>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65</w:t>
            </w:r>
            <w:r w:rsidRPr="00EA0D8E">
              <w:rPr>
                <w:rFonts w:asciiTheme="majorHAnsi" w:eastAsia="HG丸ｺﾞｼｯｸM-PRO" w:hAnsiTheme="majorHAnsi" w:cstheme="majorHAnsi" w:hint="eastAsia"/>
              </w:rPr>
              <w:t>歳以上男性</w:t>
            </w:r>
          </w:p>
          <w:p w:rsidR="00A6516F" w:rsidRPr="00EA0D8E" w:rsidRDefault="00A6516F" w:rsidP="00A6516F">
            <w:pPr>
              <w:spacing w:line="240" w:lineRule="exact"/>
              <w:ind w:firstLineChars="430" w:firstLine="903"/>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4,735</w:t>
            </w:r>
            <w:r w:rsidRPr="00EA0D8E">
              <w:rPr>
                <w:rFonts w:asciiTheme="majorHAnsi" w:eastAsia="HG丸ｺﾞｼｯｸM-PRO" w:hAnsiTheme="majorHAnsi" w:cstheme="majorHAnsi" w:hint="eastAsia"/>
              </w:rPr>
              <w:t>歩</w:t>
            </w:r>
          </w:p>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4,580</w:t>
            </w:r>
            <w:r w:rsidRPr="00EA0D8E">
              <w:rPr>
                <w:rFonts w:asciiTheme="majorHAnsi" w:eastAsia="HG丸ｺﾞｼｯｸM-PRO" w:hAnsiTheme="majorHAnsi" w:cstheme="majorHAnsi" w:hint="eastAsia"/>
              </w:rPr>
              <w:t>歩</w:t>
            </w:r>
          </w:p>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5,151</w:t>
            </w:r>
            <w:r w:rsidRPr="00EA0D8E">
              <w:rPr>
                <w:rFonts w:asciiTheme="majorHAnsi" w:eastAsia="HG丸ｺﾞｼｯｸM-PRO" w:hAnsiTheme="majorHAnsi" w:cstheme="majorHAnsi" w:hint="eastAsia"/>
              </w:rPr>
              <w:t>歩</w:t>
            </w:r>
          </w:p>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3,955</w:t>
            </w:r>
            <w:r w:rsidRPr="00EA0D8E">
              <w:rPr>
                <w:rFonts w:asciiTheme="majorHAnsi" w:eastAsia="HG丸ｺﾞｼｯｸM-PRO" w:hAnsiTheme="majorHAnsi" w:cstheme="majorHAnsi" w:hint="eastAsia"/>
              </w:rPr>
              <w:t>歩</w:t>
            </w:r>
          </w:p>
        </w:tc>
        <w:tc>
          <w:tcPr>
            <w:tcW w:w="1276" w:type="dxa"/>
            <w:tcBorders>
              <w:right w:val="single" w:sz="4" w:space="0" w:color="auto"/>
            </w:tcBorders>
            <w:vAlign w:val="center"/>
          </w:tcPr>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5,508</w:t>
            </w:r>
            <w:r w:rsidRPr="00EA0D8E">
              <w:rPr>
                <w:rFonts w:asciiTheme="majorHAnsi" w:eastAsia="HG丸ｺﾞｼｯｸM-PRO" w:hAnsiTheme="majorHAnsi" w:cstheme="majorHAnsi" w:hint="eastAsia"/>
              </w:rPr>
              <w:t>歩</w:t>
            </w:r>
          </w:p>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4,487</w:t>
            </w:r>
            <w:r w:rsidRPr="00EA0D8E">
              <w:rPr>
                <w:rFonts w:asciiTheme="majorHAnsi" w:eastAsia="HG丸ｺﾞｼｯｸM-PRO" w:hAnsiTheme="majorHAnsi" w:cstheme="majorHAnsi" w:hint="eastAsia"/>
              </w:rPr>
              <w:t>歩</w:t>
            </w:r>
          </w:p>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4,362</w:t>
            </w:r>
            <w:r w:rsidRPr="00EA0D8E">
              <w:rPr>
                <w:rFonts w:asciiTheme="majorHAnsi" w:eastAsia="HG丸ｺﾞｼｯｸM-PRO" w:hAnsiTheme="majorHAnsi" w:cstheme="majorHAnsi" w:hint="eastAsia"/>
              </w:rPr>
              <w:t>歩</w:t>
            </w:r>
          </w:p>
          <w:p w:rsidR="00A6516F" w:rsidRPr="00EA0D8E" w:rsidRDefault="00A6516F" w:rsidP="00A6516F">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3,815</w:t>
            </w:r>
            <w:r w:rsidRPr="00EA0D8E">
              <w:rPr>
                <w:rFonts w:asciiTheme="majorHAnsi" w:eastAsia="HG丸ｺﾞｼｯｸM-PRO" w:hAnsiTheme="majorHAnsi" w:cstheme="majorHAnsi" w:hint="eastAsia"/>
              </w:rPr>
              <w:t>歩</w:t>
            </w:r>
          </w:p>
        </w:tc>
        <w:tc>
          <w:tcPr>
            <w:tcW w:w="993" w:type="dxa"/>
            <w:tcBorders>
              <w:left w:val="single" w:sz="18" w:space="0" w:color="auto"/>
              <w:right w:val="single" w:sz="18" w:space="0" w:color="auto"/>
            </w:tcBorders>
            <w:vAlign w:val="center"/>
          </w:tcPr>
          <w:p w:rsidR="00A6516F" w:rsidRPr="00EA0D8E" w:rsidRDefault="00A6516F"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9,000</w:t>
            </w:r>
            <w:r w:rsidRPr="00EA0D8E">
              <w:rPr>
                <w:rFonts w:asciiTheme="majorHAnsi" w:eastAsia="HG丸ｺﾞｼｯｸM-PRO" w:hAnsiTheme="majorHAnsi" w:cstheme="majorHAnsi" w:hint="eastAsia"/>
                <w:b/>
              </w:rPr>
              <w:t>歩</w:t>
            </w:r>
          </w:p>
          <w:p w:rsidR="00A6516F" w:rsidRPr="00EA0D8E" w:rsidRDefault="00A6516F"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8,500</w:t>
            </w:r>
            <w:r w:rsidRPr="00EA0D8E">
              <w:rPr>
                <w:rFonts w:asciiTheme="majorHAnsi" w:eastAsia="HG丸ｺﾞｼｯｸM-PRO" w:hAnsiTheme="majorHAnsi" w:cstheme="majorHAnsi" w:hint="eastAsia"/>
                <w:b/>
              </w:rPr>
              <w:t>歩</w:t>
            </w:r>
          </w:p>
          <w:p w:rsidR="00A6516F" w:rsidRPr="00EA0D8E" w:rsidRDefault="00A6516F"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7,000</w:t>
            </w:r>
            <w:r w:rsidRPr="00EA0D8E">
              <w:rPr>
                <w:rFonts w:asciiTheme="majorHAnsi" w:eastAsia="HG丸ｺﾞｼｯｸM-PRO" w:hAnsiTheme="majorHAnsi" w:cstheme="majorHAnsi" w:hint="eastAsia"/>
                <w:b/>
              </w:rPr>
              <w:t>歩</w:t>
            </w:r>
          </w:p>
          <w:p w:rsidR="00A6516F" w:rsidRPr="00EA0D8E" w:rsidRDefault="00A6516F" w:rsidP="00A6516F">
            <w:pPr>
              <w:spacing w:line="240" w:lineRule="exact"/>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6,000</w:t>
            </w:r>
            <w:r w:rsidRPr="00EA0D8E">
              <w:rPr>
                <w:rFonts w:asciiTheme="majorHAnsi" w:eastAsia="HG丸ｺﾞｼｯｸM-PRO" w:hAnsiTheme="majorHAnsi" w:cstheme="majorHAnsi" w:hint="eastAsia"/>
                <w:b/>
              </w:rPr>
              <w:t>歩</w:t>
            </w:r>
          </w:p>
        </w:tc>
        <w:tc>
          <w:tcPr>
            <w:tcW w:w="708" w:type="dxa"/>
            <w:tcBorders>
              <w:left w:val="single" w:sz="18" w:space="0" w:color="auto"/>
              <w:right w:val="single" w:sz="4" w:space="0" w:color="auto"/>
            </w:tcBorders>
            <w:vAlign w:val="center"/>
          </w:tcPr>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p w:rsidR="00A6516F" w:rsidRPr="00EA0D8E" w:rsidRDefault="00A6516F" w:rsidP="00A6516F">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tc>
        <w:tc>
          <w:tcPr>
            <w:tcW w:w="1395" w:type="dxa"/>
            <w:tcBorders>
              <w:left w:val="single" w:sz="4" w:space="0" w:color="auto"/>
            </w:tcBorders>
            <w:vAlign w:val="center"/>
          </w:tcPr>
          <w:p w:rsidR="00A6516F" w:rsidRPr="00EA0D8E" w:rsidRDefault="00A6516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DE2DF5">
        <w:trPr>
          <w:trHeight w:val="70"/>
        </w:trPr>
        <w:tc>
          <w:tcPr>
            <w:tcW w:w="2093" w:type="dxa"/>
            <w:vAlign w:val="center"/>
          </w:tcPr>
          <w:p w:rsidR="00A6516F" w:rsidRPr="00EA0D8E" w:rsidRDefault="00A6516F" w:rsidP="00705167">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④定期歯科</w:t>
            </w:r>
            <w:r w:rsidR="00705167" w:rsidRPr="00EA0D8E">
              <w:rPr>
                <w:rFonts w:asciiTheme="majorHAnsi" w:eastAsia="HG丸ｺﾞｼｯｸM-PRO" w:hAnsiTheme="majorHAnsi" w:cstheme="majorHAnsi" w:hint="eastAsia"/>
              </w:rPr>
              <w:t>健診</w:t>
            </w:r>
            <w:r w:rsidRPr="00EA0D8E">
              <w:rPr>
                <w:rFonts w:asciiTheme="majorHAnsi" w:eastAsia="HG丸ｺﾞｼｯｸM-PRO" w:hAnsiTheme="majorHAnsi" w:cstheme="majorHAnsi" w:hint="eastAsia"/>
              </w:rPr>
              <w:t>受診割合（再掲）</w:t>
            </w:r>
          </w:p>
        </w:tc>
        <w:tc>
          <w:tcPr>
            <w:tcW w:w="1701" w:type="dxa"/>
            <w:vAlign w:val="center"/>
          </w:tcPr>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歳代</w:t>
            </w:r>
          </w:p>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30</w:t>
            </w:r>
            <w:r w:rsidRPr="00EA0D8E">
              <w:rPr>
                <w:rFonts w:asciiTheme="majorHAnsi" w:eastAsia="HG丸ｺﾞｼｯｸM-PRO" w:hAnsiTheme="majorHAnsi" w:cstheme="majorHAnsi" w:hint="eastAsia"/>
              </w:rPr>
              <w:t>歳代</w:t>
            </w:r>
          </w:p>
          <w:p w:rsidR="00A6516F" w:rsidRPr="00EA0D8E" w:rsidRDefault="00A6516F" w:rsidP="00A6516F">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40</w:t>
            </w:r>
            <w:r w:rsidRPr="00EA0D8E">
              <w:rPr>
                <w:rFonts w:asciiTheme="majorHAnsi" w:eastAsia="HG丸ｺﾞｼｯｸM-PRO" w:hAnsiTheme="majorHAnsi" w:cstheme="majorHAnsi" w:hint="eastAsia"/>
              </w:rPr>
              <w:t>歳代</w:t>
            </w:r>
          </w:p>
        </w:tc>
        <w:tc>
          <w:tcPr>
            <w:tcW w:w="1275" w:type="dxa"/>
            <w:tcBorders>
              <w:right w:val="single" w:sz="4"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11.7</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25.3</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16.7</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22.0</w:t>
            </w:r>
            <w:r w:rsidRPr="00EA0D8E">
              <w:rPr>
                <w:rFonts w:asciiTheme="majorHAnsi" w:eastAsia="HG丸ｺﾞｼｯｸM-PRO" w:hAnsiTheme="majorHAnsi" w:cstheme="majorHAnsi" w:hint="eastAsia"/>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28.4</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A6516F" w:rsidRPr="00EA0D8E" w:rsidRDefault="00A6516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20</w:t>
            </w:r>
            <w:r w:rsidRPr="00EA0D8E">
              <w:rPr>
                <w:rFonts w:asciiTheme="majorHAnsi" w:eastAsia="HG丸ｺﾞｼｯｸM-PRO" w:hAnsiTheme="majorHAnsi" w:cstheme="majorHAnsi" w:hint="eastAsia"/>
                <w:b/>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30</w:t>
            </w:r>
            <w:r w:rsidRPr="00EA0D8E">
              <w:rPr>
                <w:rFonts w:asciiTheme="majorHAnsi" w:eastAsia="HG丸ｺﾞｼｯｸM-PRO" w:hAnsiTheme="majorHAnsi" w:cstheme="majorHAnsi" w:hint="eastAsia"/>
                <w:b/>
              </w:rPr>
              <w:t>％</w:t>
            </w:r>
          </w:p>
          <w:p w:rsidR="00A6516F" w:rsidRPr="00EA0D8E" w:rsidRDefault="00A6516F" w:rsidP="00A6516F">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A6516F" w:rsidRPr="00EA0D8E" w:rsidRDefault="00A6516F"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p w:rsidR="00A6516F" w:rsidRPr="00EA0D8E" w:rsidRDefault="00A6516F"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p w:rsidR="00A6516F" w:rsidRPr="00EA0D8E" w:rsidRDefault="00A6516F" w:rsidP="00A6516F">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tc>
        <w:tc>
          <w:tcPr>
            <w:tcW w:w="1395" w:type="dxa"/>
            <w:tcBorders>
              <w:left w:val="single" w:sz="4" w:space="0" w:color="auto"/>
            </w:tcBorders>
            <w:vAlign w:val="center"/>
          </w:tcPr>
          <w:p w:rsidR="00A6516F" w:rsidRPr="00EA0D8E" w:rsidRDefault="00A6516F" w:rsidP="00A6516F">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DE2DF5">
        <w:trPr>
          <w:trHeight w:val="70"/>
        </w:trPr>
        <w:tc>
          <w:tcPr>
            <w:tcW w:w="2093" w:type="dxa"/>
            <w:vAlign w:val="center"/>
          </w:tcPr>
          <w:p w:rsidR="00231E9A" w:rsidRPr="00EA0D8E" w:rsidRDefault="00231E9A" w:rsidP="005D588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⑤睡眠による休養を十分に取れていない者の割合（再掲）</w:t>
            </w:r>
          </w:p>
        </w:tc>
        <w:tc>
          <w:tcPr>
            <w:tcW w:w="1701" w:type="dxa"/>
            <w:vAlign w:val="center"/>
          </w:tcPr>
          <w:p w:rsidR="00231E9A" w:rsidRPr="00EA0D8E" w:rsidRDefault="00231E9A"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231E9A" w:rsidRPr="00EA0D8E" w:rsidRDefault="00231E9A"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22.4</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231E9A" w:rsidRPr="00EA0D8E" w:rsidRDefault="00231E9A"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25.5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231E9A" w:rsidRPr="00EA0D8E" w:rsidRDefault="00231E9A"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231E9A" w:rsidRPr="00EA0D8E" w:rsidRDefault="00231E9A"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tc>
        <w:tc>
          <w:tcPr>
            <w:tcW w:w="1395" w:type="dxa"/>
            <w:tcBorders>
              <w:left w:val="single" w:sz="4" w:space="0" w:color="auto"/>
            </w:tcBorders>
            <w:vAlign w:val="center"/>
          </w:tcPr>
          <w:p w:rsidR="00231E9A" w:rsidRPr="00EA0D8E" w:rsidRDefault="00231E9A"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DE2DF5">
        <w:trPr>
          <w:trHeight w:val="70"/>
        </w:trPr>
        <w:tc>
          <w:tcPr>
            <w:tcW w:w="2093" w:type="dxa"/>
            <w:vAlign w:val="center"/>
          </w:tcPr>
          <w:p w:rsidR="00231E9A" w:rsidRPr="00EA0D8E" w:rsidRDefault="00231E9A" w:rsidP="005D588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⑥成人の喫煙率</w:t>
            </w:r>
          </w:p>
          <w:p w:rsidR="00231E9A" w:rsidRPr="00EA0D8E" w:rsidRDefault="00231E9A" w:rsidP="005D588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（再掲）</w:t>
            </w:r>
          </w:p>
        </w:tc>
        <w:tc>
          <w:tcPr>
            <w:tcW w:w="1701" w:type="dxa"/>
            <w:vAlign w:val="center"/>
          </w:tcPr>
          <w:p w:rsidR="00231E9A" w:rsidRPr="00EA0D8E" w:rsidRDefault="00231E9A"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231E9A" w:rsidRPr="00EA0D8E" w:rsidRDefault="00231E9A"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17.0</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231E9A" w:rsidRPr="00EA0D8E" w:rsidRDefault="00231E9A"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13.3</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231E9A" w:rsidRPr="00EA0D8E" w:rsidRDefault="00231E9A" w:rsidP="005D5888">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14.4</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231E9A" w:rsidRPr="00EA0D8E" w:rsidRDefault="00231E9A"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A</w:t>
            </w:r>
          </w:p>
        </w:tc>
        <w:tc>
          <w:tcPr>
            <w:tcW w:w="1395" w:type="dxa"/>
            <w:tcBorders>
              <w:left w:val="single" w:sz="4" w:space="0" w:color="auto"/>
            </w:tcBorders>
            <w:vAlign w:val="center"/>
          </w:tcPr>
          <w:p w:rsidR="00231E9A" w:rsidRPr="00EA0D8E" w:rsidRDefault="00231E9A"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231E9A" w:rsidRPr="00EA0D8E" w:rsidTr="003E13A2">
        <w:trPr>
          <w:trHeight w:val="70"/>
        </w:trPr>
        <w:tc>
          <w:tcPr>
            <w:tcW w:w="2093" w:type="dxa"/>
            <w:vAlign w:val="center"/>
          </w:tcPr>
          <w:p w:rsidR="00231E9A" w:rsidRPr="00EA0D8E" w:rsidRDefault="00231E9A" w:rsidP="005D588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⑦適正飲酒の量を知っている者の割合</w:t>
            </w:r>
          </w:p>
          <w:p w:rsidR="0099076E" w:rsidRPr="00EA0D8E" w:rsidRDefault="00231E9A" w:rsidP="00DE2DF5">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（再掲）</w:t>
            </w:r>
          </w:p>
        </w:tc>
        <w:tc>
          <w:tcPr>
            <w:tcW w:w="1701" w:type="dxa"/>
            <w:vAlign w:val="center"/>
          </w:tcPr>
          <w:p w:rsidR="00231E9A" w:rsidRPr="00EA0D8E" w:rsidRDefault="00231E9A"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231E9A" w:rsidRPr="00EA0D8E" w:rsidRDefault="00231E9A"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231E9A" w:rsidRPr="00EA0D8E" w:rsidRDefault="00231E9A"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51.6</w:t>
            </w:r>
            <w:r w:rsidRPr="00EA0D8E">
              <w:rPr>
                <w:rFonts w:asciiTheme="majorHAnsi" w:eastAsia="HG丸ｺﾞｼｯｸM-PRO" w:hAnsiTheme="majorHAnsi" w:cstheme="majorHAnsi" w:hint="eastAsia"/>
              </w:rPr>
              <w:t>％</w:t>
            </w:r>
          </w:p>
          <w:p w:rsidR="00231E9A" w:rsidRPr="00EA0D8E" w:rsidRDefault="00231E9A"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38.6</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231E9A" w:rsidRPr="00EA0D8E" w:rsidRDefault="00231E9A"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50.5</w:t>
            </w:r>
            <w:r w:rsidRPr="00EA0D8E">
              <w:rPr>
                <w:rFonts w:asciiTheme="majorHAnsi" w:eastAsia="HG丸ｺﾞｼｯｸM-PRO" w:hAnsiTheme="majorHAnsi" w:cstheme="majorHAnsi" w:hint="eastAsia"/>
              </w:rPr>
              <w:t>％</w:t>
            </w:r>
          </w:p>
          <w:p w:rsidR="00231E9A" w:rsidRPr="00EA0D8E" w:rsidRDefault="00231E9A"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41.8</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231E9A" w:rsidRPr="00EA0D8E" w:rsidRDefault="00231E9A"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p w:rsidR="00231E9A" w:rsidRPr="00EA0D8E" w:rsidRDefault="00231E9A"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100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231E9A" w:rsidRPr="00EA0D8E" w:rsidRDefault="00231E9A" w:rsidP="005D5888">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p w:rsidR="00231E9A" w:rsidRPr="00EA0D8E" w:rsidRDefault="00231E9A"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tc>
        <w:tc>
          <w:tcPr>
            <w:tcW w:w="1395" w:type="dxa"/>
            <w:tcBorders>
              <w:left w:val="single" w:sz="4" w:space="0" w:color="auto"/>
            </w:tcBorders>
            <w:vAlign w:val="center"/>
          </w:tcPr>
          <w:p w:rsidR="00231E9A" w:rsidRPr="00EA0D8E" w:rsidRDefault="00231E9A"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A6516F" w:rsidRPr="00EA0D8E" w:rsidRDefault="00A6516F" w:rsidP="009A3AE3"/>
    <w:p w:rsidR="003E13A2" w:rsidRPr="00EA0D8E" w:rsidRDefault="00AE3C76" w:rsidP="003E13A2">
      <w:pPr>
        <w:spacing w:line="240" w:lineRule="exact"/>
      </w:pPr>
      <w:r w:rsidRPr="00EA0D8E">
        <w:rPr>
          <w:rFonts w:hint="eastAsia"/>
        </w:rPr>
        <w:lastRenderedPageBreak/>
        <w:t xml:space="preserve">　　　　　　　　　　　　　　　　　　　　　　　　　　　　　　　　</w:t>
      </w:r>
      <w:r w:rsidRPr="00EA0D8E">
        <w:rPr>
          <w:rFonts w:ascii="HGSｺﾞｼｯｸE" w:eastAsia="HGSｺﾞｼｯｸE" w:hAnsi="HGSｺﾞｼｯｸE" w:hint="eastAsia"/>
          <w:sz w:val="18"/>
          <w:szCs w:val="18"/>
          <w:u w:val="single"/>
          <w14:textOutline w14:w="0" w14:cap="flat" w14:cmpd="sng" w14:algn="ctr">
            <w14:noFill/>
            <w14:prstDash w14:val="solid"/>
            <w14:round/>
          </w14:textOutline>
        </w:rPr>
        <w:t>※変更値</w:t>
      </w:r>
    </w:p>
    <w:tbl>
      <w:tblPr>
        <w:tblStyle w:val="a6"/>
        <w:tblW w:w="9441" w:type="dxa"/>
        <w:tblInd w:w="306" w:type="dxa"/>
        <w:tblCellMar>
          <w:top w:w="28" w:type="dxa"/>
          <w:bottom w:w="28"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3E13A2">
        <w:trPr>
          <w:trHeight w:val="583"/>
        </w:trPr>
        <w:tc>
          <w:tcPr>
            <w:tcW w:w="2093"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3E13A2" w:rsidRPr="00EA0D8E" w:rsidRDefault="003E13A2" w:rsidP="00A13D8D">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bottom w:val="single" w:sz="4" w:space="0" w:color="auto"/>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R6年度</w:t>
            </w:r>
          </w:p>
          <w:p w:rsidR="003E13A2" w:rsidRPr="00EA0D8E" w:rsidRDefault="003E13A2" w:rsidP="00A13D8D">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tcBorders>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shd w:val="clear" w:color="auto" w:fill="92D050"/>
            <w:vAlign w:val="center"/>
          </w:tcPr>
          <w:p w:rsidR="003E13A2" w:rsidRPr="00EA0D8E" w:rsidRDefault="003E13A2" w:rsidP="00A13D8D">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520A56">
        <w:trPr>
          <w:trHeight w:val="2015"/>
        </w:trPr>
        <w:tc>
          <w:tcPr>
            <w:tcW w:w="2093" w:type="dxa"/>
          </w:tcPr>
          <w:p w:rsidR="00520A56" w:rsidRPr="00EA0D8E" w:rsidRDefault="00520A56" w:rsidP="004463A0">
            <w:pPr>
              <w:spacing w:line="240" w:lineRule="exact"/>
              <w:ind w:left="210" w:hangingChars="100" w:hanging="210"/>
              <w:rPr>
                <w:rFonts w:ascii="ＭＳ 明朝" w:hAnsi="ＭＳ 明朝" w:cs="ＭＳ 明朝"/>
              </w:rPr>
            </w:pPr>
          </w:p>
          <w:p w:rsidR="00520A56" w:rsidRPr="00EA0D8E" w:rsidRDefault="00520A56" w:rsidP="004463A0">
            <w:pPr>
              <w:spacing w:line="240" w:lineRule="exact"/>
              <w:ind w:left="210" w:hangingChars="100" w:hanging="210"/>
              <w:rPr>
                <w:rFonts w:ascii="ＭＳ 明朝" w:hAnsi="ＭＳ 明朝" w:cs="ＭＳ 明朝"/>
              </w:rPr>
            </w:pPr>
          </w:p>
          <w:p w:rsidR="00AE3C76" w:rsidRPr="00EA0D8E" w:rsidRDefault="003E13A2" w:rsidP="004463A0">
            <w:pPr>
              <w:spacing w:line="240" w:lineRule="exact"/>
              <w:ind w:left="210" w:hangingChars="100" w:hanging="210"/>
              <w:rPr>
                <w:rFonts w:ascii="HG丸ｺﾞｼｯｸM-PRO" w:eastAsia="HG丸ｺﾞｼｯｸM-PRO" w:hAnsi="HG丸ｺﾞｼｯｸM-PRO" w:cstheme="majorHAnsi"/>
              </w:rPr>
            </w:pPr>
            <w:r w:rsidRPr="00EA0D8E">
              <w:rPr>
                <w:rFonts w:ascii="ＭＳ 明朝" w:hAnsi="ＭＳ 明朝" w:cs="ＭＳ 明朝" w:hint="eastAsia"/>
              </w:rPr>
              <w:t>⑧</w:t>
            </w:r>
            <w:r w:rsidRPr="00EA0D8E">
              <w:rPr>
                <w:rFonts w:ascii="HG丸ｺﾞｼｯｸM-PRO" w:eastAsia="HG丸ｺﾞｼｯｸM-PRO" w:hAnsi="HG丸ｺﾞｼｯｸM-PRO" w:cstheme="majorHAnsi" w:hint="eastAsia"/>
              </w:rPr>
              <w:t>がん検診の受診率（市のがん検診）</w:t>
            </w:r>
            <w:r w:rsidR="00AE3C76" w:rsidRPr="00EA0D8E">
              <w:rPr>
                <w:rFonts w:ascii="HG丸ｺﾞｼｯｸM-PRO" w:eastAsia="HG丸ｺﾞｼｯｸM-PRO" w:hAnsi="HG丸ｺﾞｼｯｸM-PRO" w:cs="ＭＳ 明朝" w:hint="eastAsia"/>
              </w:rPr>
              <w:t>（再掲）</w:t>
            </w:r>
          </w:p>
        </w:tc>
        <w:tc>
          <w:tcPr>
            <w:tcW w:w="1701" w:type="dxa"/>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胃がん　　男性</w:t>
            </w:r>
          </w:p>
          <w:p w:rsidR="003E13A2" w:rsidRPr="00EA0D8E" w:rsidRDefault="003E13A2" w:rsidP="00A13D8D">
            <w:pPr>
              <w:spacing w:line="240" w:lineRule="exact"/>
              <w:ind w:firstLineChars="500" w:firstLine="1050"/>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肺がん　　男性</w:t>
            </w:r>
          </w:p>
          <w:p w:rsidR="003E13A2" w:rsidRPr="00EA0D8E" w:rsidRDefault="003E13A2" w:rsidP="00A13D8D">
            <w:pPr>
              <w:spacing w:line="240" w:lineRule="exact"/>
              <w:ind w:firstLineChars="500" w:firstLine="1050"/>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大腸がん　男性</w:t>
            </w:r>
          </w:p>
          <w:p w:rsidR="003E13A2" w:rsidRPr="00EA0D8E" w:rsidRDefault="003E13A2" w:rsidP="00A13D8D">
            <w:pPr>
              <w:spacing w:line="240" w:lineRule="exact"/>
              <w:ind w:firstLineChars="500" w:firstLine="1050"/>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子宮頸がん</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乳がん</w:t>
            </w:r>
          </w:p>
        </w:tc>
        <w:tc>
          <w:tcPr>
            <w:tcW w:w="1275" w:type="dxa"/>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8.7</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27.0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30.2</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26.4</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25.0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21.8</w:t>
            </w:r>
            <w:r w:rsidRPr="00EA0D8E">
              <w:rPr>
                <w:rFonts w:asciiTheme="majorHAnsi" w:eastAsia="HG丸ｺﾞｼｯｸM-PRO" w:hAnsiTheme="majorHAnsi" w:cstheme="majorHAnsi" w:hint="eastAsia"/>
              </w:rPr>
              <w:t>％</w:t>
            </w:r>
          </w:p>
        </w:tc>
        <w:tc>
          <w:tcPr>
            <w:tcW w:w="1276" w:type="dxa"/>
            <w:tcBorders>
              <w:right w:val="single" w:sz="18" w:space="0" w:color="auto"/>
            </w:tcBorders>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20.5</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11.5</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16.5</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17.2</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5.0</w:t>
            </w:r>
            <w:r w:rsidRPr="00EA0D8E">
              <w:rPr>
                <w:rFonts w:asciiTheme="majorHAnsi" w:eastAsia="HG丸ｺﾞｼｯｸM-PRO" w:hAnsiTheme="majorHAnsi" w:cstheme="majorHAnsi" w:hint="eastAsia"/>
                <w:b/>
                <w:u w:val="single"/>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20.0</w:t>
            </w:r>
            <w:r w:rsidRPr="00EA0D8E">
              <w:rPr>
                <w:rFonts w:asciiTheme="majorHAnsi" w:eastAsia="HG丸ｺﾞｼｯｸM-PRO" w:hAnsiTheme="majorHAnsi" w:cstheme="majorHAnsi" w:hint="eastAsia"/>
                <w:b/>
                <w:u w:val="single"/>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17.0</w:t>
            </w:r>
            <w:r w:rsidRPr="00EA0D8E">
              <w:rPr>
                <w:rFonts w:asciiTheme="majorHAnsi" w:eastAsia="HG丸ｺﾞｼｯｸM-PRO" w:hAnsiTheme="majorHAnsi" w:cstheme="majorHAnsi" w:hint="eastAsia"/>
                <w:b/>
                <w:u w:val="single"/>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17.0</w:t>
            </w:r>
            <w:r w:rsidRPr="00EA0D8E">
              <w:rPr>
                <w:rFonts w:asciiTheme="majorHAnsi" w:eastAsia="HG丸ｺﾞｼｯｸM-PRO" w:hAnsiTheme="majorHAnsi" w:cstheme="majorHAnsi" w:hint="eastAsia"/>
                <w:b/>
                <w:u w:val="single"/>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u w:val="single"/>
              </w:rPr>
              <w:t>20.0</w:t>
            </w:r>
            <w:r w:rsidRPr="00EA0D8E">
              <w:rPr>
                <w:rFonts w:asciiTheme="majorHAnsi" w:eastAsia="HG丸ｺﾞｼｯｸM-PRO" w:hAnsiTheme="majorHAnsi" w:cstheme="majorHAnsi" w:hint="eastAsia"/>
                <w:b/>
                <w:u w:val="single"/>
              </w:rPr>
              <w:t>％</w:t>
            </w:r>
          </w:p>
        </w:tc>
        <w:tc>
          <w:tcPr>
            <w:tcW w:w="708" w:type="dxa"/>
            <w:tcBorders>
              <w:left w:val="single" w:sz="18" w:space="0" w:color="auto"/>
            </w:tcBorders>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 w:right="10"/>
              <w:jc w:val="center"/>
              <w:rPr>
                <w:rFonts w:asciiTheme="majorHAnsi" w:eastAsia="HG丸ｺﾞｼｯｸM-PRO" w:hAnsiTheme="majorHAnsi" w:cstheme="majorHAnsi"/>
              </w:rPr>
            </w:pPr>
            <w:r w:rsidRPr="00EA0D8E">
              <w:rPr>
                <w:rFonts w:ascii="HG丸ｺﾞｼｯｸM-PRO" w:eastAsia="HG丸ｺﾞｼｯｸM-PRO" w:hAnsi="HG丸ｺﾞｼｯｸM-PRO" w:cstheme="majorHAnsi" w:hint="eastAsia"/>
              </w:rPr>
              <w:t>D</w:t>
            </w:r>
          </w:p>
        </w:tc>
        <w:tc>
          <w:tcPr>
            <w:tcW w:w="1395" w:type="dxa"/>
          </w:tcPr>
          <w:p w:rsidR="00520A56" w:rsidRPr="00EA0D8E" w:rsidRDefault="00520A56" w:rsidP="00520A56">
            <w:pPr>
              <w:spacing w:line="240" w:lineRule="exact"/>
              <w:jc w:val="center"/>
              <w:rPr>
                <w:rFonts w:asciiTheme="majorHAnsi" w:eastAsia="HG丸ｺﾞｼｯｸM-PRO" w:hAnsiTheme="majorHAnsi" w:cstheme="majorHAnsi"/>
              </w:rPr>
            </w:pPr>
          </w:p>
          <w:p w:rsidR="00520A56" w:rsidRPr="00EA0D8E" w:rsidRDefault="00520A56" w:rsidP="00520A56">
            <w:pPr>
              <w:spacing w:line="240" w:lineRule="exact"/>
              <w:jc w:val="center"/>
              <w:rPr>
                <w:rFonts w:asciiTheme="majorHAnsi" w:eastAsia="HG丸ｺﾞｼｯｸM-PRO" w:hAnsiTheme="majorHAnsi" w:cstheme="majorHAnsi"/>
              </w:rPr>
            </w:pPr>
          </w:p>
          <w:p w:rsidR="00520A56" w:rsidRPr="00EA0D8E" w:rsidRDefault="00520A56" w:rsidP="00520A56">
            <w:pPr>
              <w:spacing w:line="240" w:lineRule="exact"/>
              <w:jc w:val="center"/>
              <w:rPr>
                <w:rFonts w:asciiTheme="majorHAnsi" w:eastAsia="HG丸ｺﾞｼｯｸM-PRO" w:hAnsiTheme="majorHAnsi" w:cstheme="majorHAnsi"/>
              </w:rPr>
            </w:pPr>
          </w:p>
          <w:p w:rsidR="00520A56" w:rsidRPr="00EA0D8E" w:rsidRDefault="003E13A2" w:rsidP="00520A56">
            <w:pPr>
              <w:spacing w:line="240" w:lineRule="exact"/>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地域保健報</w:t>
            </w:r>
          </w:p>
          <w:p w:rsidR="003E13A2" w:rsidRPr="00EA0D8E" w:rsidRDefault="003E13A2" w:rsidP="00520A56">
            <w:pPr>
              <w:spacing w:line="240" w:lineRule="exact"/>
              <w:ind w:firstLineChars="50" w:firstLine="105"/>
              <w:rPr>
                <w:rFonts w:asciiTheme="majorHAnsi" w:eastAsia="HG丸ｺﾞｼｯｸM-PRO" w:hAnsiTheme="majorHAnsi" w:cstheme="majorHAnsi"/>
              </w:rPr>
            </w:pPr>
            <w:r w:rsidRPr="00EA0D8E">
              <w:rPr>
                <w:rFonts w:asciiTheme="majorHAnsi" w:eastAsia="HG丸ｺﾞｼｯｸM-PRO" w:hAnsiTheme="majorHAnsi" w:cstheme="majorHAnsi" w:hint="eastAsia"/>
              </w:rPr>
              <w:t>告</w:t>
            </w:r>
            <w:r w:rsidR="004463A0" w:rsidRPr="00EA0D8E">
              <w:rPr>
                <w:rFonts w:asciiTheme="majorHAnsi" w:eastAsia="HG丸ｺﾞｼｯｸM-PRO" w:hAnsiTheme="majorHAnsi" w:cstheme="majorHAnsi" w:hint="eastAsia"/>
              </w:rPr>
              <w:t>※１</w:t>
            </w:r>
          </w:p>
          <w:p w:rsidR="004463A0" w:rsidRPr="00EA0D8E" w:rsidRDefault="004463A0" w:rsidP="00A13D8D">
            <w:pPr>
              <w:spacing w:line="240" w:lineRule="exact"/>
              <w:jc w:val="left"/>
              <w:rPr>
                <w:rFonts w:asciiTheme="majorHAnsi" w:eastAsia="HG丸ｺﾞｼｯｸM-PRO" w:hAnsiTheme="majorHAnsi" w:cstheme="majorHAnsi"/>
              </w:rPr>
            </w:pPr>
          </w:p>
        </w:tc>
      </w:tr>
      <w:tr w:rsidR="00EA0D8E" w:rsidRPr="00EA0D8E" w:rsidTr="00520A56">
        <w:trPr>
          <w:trHeight w:val="1491"/>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ＭＳ 明朝" w:hAnsi="ＭＳ 明朝" w:cs="ＭＳ 明朝" w:hint="eastAsia"/>
              </w:rPr>
              <w:t>⑨</w:t>
            </w:r>
            <w:r w:rsidRPr="00EA0D8E">
              <w:rPr>
                <w:rFonts w:asciiTheme="majorHAnsi" w:eastAsia="HG丸ｺﾞｼｯｸM-PRO" w:hAnsiTheme="majorHAnsi" w:cstheme="majorHAnsi" w:hint="eastAsia"/>
              </w:rPr>
              <w:t>がん検診の受診率</w:t>
            </w:r>
          </w:p>
          <w:p w:rsidR="00AE3C76" w:rsidRPr="00EA0D8E" w:rsidRDefault="003E13A2" w:rsidP="004463A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（アンケート結果）</w:t>
            </w:r>
            <w:r w:rsidR="00AE3C76" w:rsidRPr="00EA0D8E">
              <w:rPr>
                <w:rFonts w:ascii="HG丸ｺﾞｼｯｸM-PRO" w:eastAsia="HG丸ｺﾞｼｯｸM-PRO" w:hAnsi="HG丸ｺﾞｼｯｸM-PRO" w:cs="ＭＳ 明朝" w:hint="eastAsia"/>
              </w:rPr>
              <w:t>（再掲）</w:t>
            </w:r>
          </w:p>
        </w:tc>
        <w:tc>
          <w:tcPr>
            <w:tcW w:w="1701"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胃がん　　</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肺がん　　</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大腸がん　</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子宮頸がん</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乳がん</w:t>
            </w:r>
          </w:p>
        </w:tc>
        <w:tc>
          <w:tcPr>
            <w:tcW w:w="1275"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40.8</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44.7</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45.1</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51.0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45.1</w:t>
            </w:r>
            <w:r w:rsidRPr="00EA0D8E">
              <w:rPr>
                <w:rFonts w:asciiTheme="majorHAnsi" w:eastAsia="HG丸ｺﾞｼｯｸM-PRO" w:hAnsiTheme="majorHAnsi" w:cstheme="majorHAnsi" w:hint="eastAsia"/>
              </w:rPr>
              <w:t>％</w:t>
            </w:r>
          </w:p>
        </w:tc>
        <w:tc>
          <w:tcPr>
            <w:tcW w:w="1276" w:type="dxa"/>
            <w:tcBorders>
              <w:right w:val="single" w:sz="18" w:space="0" w:color="auto"/>
            </w:tcBorders>
            <w:shd w:val="clear" w:color="auto" w:fill="auto"/>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44.2</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47.5</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46.7</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44.9</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42.3</w:t>
            </w:r>
            <w:r w:rsidRPr="00EA0D8E">
              <w:rPr>
                <w:rFonts w:asciiTheme="majorHAnsi" w:eastAsia="HG丸ｺﾞｼｯｸM-PRO" w:hAnsiTheme="majorHAnsi" w:cstheme="majorHAnsi" w:hint="eastAsia"/>
              </w:rPr>
              <w:t>％</w:t>
            </w:r>
          </w:p>
        </w:tc>
        <w:tc>
          <w:tcPr>
            <w:tcW w:w="993" w:type="dxa"/>
            <w:tcBorders>
              <w:top w:val="single" w:sz="4" w:space="0" w:color="auto"/>
              <w:left w:val="single" w:sz="18" w:space="0" w:color="auto"/>
              <w:bottom w:val="single" w:sz="18" w:space="0" w:color="auto"/>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u w:val="single"/>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B</w:t>
            </w:r>
          </w:p>
          <w:p w:rsidR="003E13A2" w:rsidRPr="00EA0D8E" w:rsidRDefault="003E13A2" w:rsidP="00A13D8D">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B</w:t>
            </w:r>
          </w:p>
          <w:p w:rsidR="003E13A2" w:rsidRPr="00EA0D8E" w:rsidRDefault="003E13A2" w:rsidP="00A13D8D">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C</w:t>
            </w:r>
          </w:p>
          <w:p w:rsidR="003E13A2" w:rsidRPr="00EA0D8E" w:rsidRDefault="003E13A2" w:rsidP="00A13D8D">
            <w:pPr>
              <w:spacing w:line="240" w:lineRule="exact"/>
              <w:ind w:rightChars="5" w:right="10"/>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D</w:t>
            </w:r>
          </w:p>
          <w:p w:rsidR="003E13A2" w:rsidRPr="00EA0D8E" w:rsidRDefault="003E13A2" w:rsidP="00A13D8D">
            <w:pPr>
              <w:spacing w:line="240" w:lineRule="exact"/>
              <w:ind w:rightChars="5" w:right="10"/>
              <w:jc w:val="center"/>
              <w:rPr>
                <w:rFonts w:asciiTheme="majorHAnsi" w:eastAsia="HG丸ｺﾞｼｯｸM-PRO" w:hAnsiTheme="majorHAnsi" w:cstheme="majorHAnsi"/>
                <w:u w:val="single"/>
              </w:rPr>
            </w:pPr>
            <w:r w:rsidRPr="00EA0D8E">
              <w:rPr>
                <w:rFonts w:asciiTheme="majorHAnsi" w:eastAsia="HG丸ｺﾞｼｯｸM-PRO" w:hAnsiTheme="majorHAnsi" w:cstheme="majorHAnsi" w:hint="eastAsia"/>
              </w:rPr>
              <w:t>D</w:t>
            </w:r>
          </w:p>
        </w:tc>
        <w:tc>
          <w:tcPr>
            <w:tcW w:w="1395" w:type="dxa"/>
            <w:tcBorders>
              <w:left w:val="single" w:sz="4" w:space="0" w:color="auto"/>
            </w:tcBorders>
            <w:vAlign w:val="center"/>
          </w:tcPr>
          <w:p w:rsidR="003E13A2" w:rsidRPr="00EA0D8E" w:rsidRDefault="003E13A2" w:rsidP="00A13D8D">
            <w:pPr>
              <w:spacing w:line="240" w:lineRule="exact"/>
              <w:jc w:val="left"/>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3E13A2" w:rsidRPr="00EA0D8E" w:rsidRDefault="003E13A2" w:rsidP="00A13D8D">
            <w:pPr>
              <w:spacing w:line="240" w:lineRule="exact"/>
              <w:jc w:val="left"/>
              <w:rPr>
                <w:rFonts w:asciiTheme="majorHAnsi" w:eastAsia="HG丸ｺﾞｼｯｸM-PRO" w:hAnsiTheme="majorHAnsi" w:cstheme="majorHAnsi"/>
                <w:u w:val="single"/>
              </w:rPr>
            </w:pPr>
            <w:r w:rsidRPr="00EA0D8E">
              <w:rPr>
                <w:rFonts w:asciiTheme="majorHAnsi" w:eastAsia="HG丸ｺﾞｼｯｸM-PRO" w:hAnsiTheme="majorHAnsi" w:cstheme="majorHAnsi" w:hint="eastAsia"/>
              </w:rPr>
              <w:t>調査</w:t>
            </w:r>
          </w:p>
        </w:tc>
      </w:tr>
    </w:tbl>
    <w:p w:rsidR="003E13A2" w:rsidRPr="00EA0D8E" w:rsidRDefault="003E13A2"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3E13A2" w:rsidRPr="00EA0D8E" w:rsidRDefault="003E13A2" w:rsidP="003E13A2">
      <w:pPr>
        <w:spacing w:line="280" w:lineRule="exact"/>
        <w:ind w:leftChars="100" w:left="410" w:hangingChars="100" w:hanging="200"/>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w:t>
      </w:r>
      <w:r w:rsidR="004463A0" w:rsidRPr="00EA0D8E">
        <w:rPr>
          <w:rFonts w:asciiTheme="majorEastAsia" w:eastAsiaTheme="majorEastAsia" w:hAnsiTheme="majorEastAsia" w:hint="eastAsia"/>
          <w:sz w:val="20"/>
          <w:szCs w:val="20"/>
        </w:rPr>
        <w:t xml:space="preserve">１　</w:t>
      </w:r>
      <w:r w:rsidRPr="00EA0D8E">
        <w:rPr>
          <w:rFonts w:asciiTheme="majorEastAsia" w:eastAsiaTheme="majorEastAsia" w:hAnsiTheme="majorEastAsia" w:hint="eastAsia"/>
          <w:sz w:val="20"/>
          <w:szCs w:val="20"/>
        </w:rPr>
        <w:t>平成</w:t>
      </w:r>
      <w:r w:rsidRPr="00EA0D8E">
        <w:rPr>
          <w:rFonts w:ascii="Arial" w:eastAsiaTheme="majorEastAsia" w:hAnsi="Arial" w:cs="Arial" w:hint="eastAsia"/>
          <w:sz w:val="20"/>
          <w:szCs w:val="20"/>
        </w:rPr>
        <w:t>28</w:t>
      </w:r>
      <w:r w:rsidRPr="00EA0D8E">
        <w:rPr>
          <w:rFonts w:asciiTheme="majorEastAsia" w:eastAsiaTheme="majorEastAsia" w:hAnsiTheme="majorEastAsia" w:hint="eastAsia"/>
          <w:sz w:val="20"/>
          <w:szCs w:val="20"/>
        </w:rPr>
        <w:t>年度地域保健報告より，がん検診の受診率を算出する際の対象者が，全住民に変更となっている。</w:t>
      </w:r>
    </w:p>
    <w:p w:rsidR="003E13A2" w:rsidRPr="00EA0D8E" w:rsidRDefault="003E13A2" w:rsidP="009A3AE3"/>
    <w:p w:rsidR="00231E9A" w:rsidRPr="00EA0D8E" w:rsidRDefault="00231E9A" w:rsidP="00231E9A">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231E9A" w:rsidRPr="00EA0D8E" w:rsidRDefault="00231E9A" w:rsidP="00231E9A">
      <w:r w:rsidRPr="00EA0D8E">
        <w:rPr>
          <w:noProof/>
        </w:rPr>
        <mc:AlternateContent>
          <mc:Choice Requires="wps">
            <w:drawing>
              <wp:anchor distT="0" distB="0" distL="114300" distR="114300" simplePos="0" relativeHeight="253104128" behindDoc="0" locked="0" layoutInCell="1" allowOverlap="1" wp14:anchorId="2F38671A" wp14:editId="21D81874">
                <wp:simplePos x="0" y="0"/>
                <wp:positionH relativeFrom="column">
                  <wp:posOffset>118110</wp:posOffset>
                </wp:positionH>
                <wp:positionV relativeFrom="paragraph">
                  <wp:posOffset>36831</wp:posOffset>
                </wp:positionV>
                <wp:extent cx="5943600" cy="1602000"/>
                <wp:effectExtent l="0" t="0" r="19050" b="17780"/>
                <wp:wrapNone/>
                <wp:docPr id="384" name="角丸四角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02000"/>
                        </a:xfrm>
                        <a:prstGeom prst="roundRect">
                          <a:avLst>
                            <a:gd name="adj" fmla="val 11121"/>
                          </a:avLst>
                        </a:prstGeom>
                        <a:solidFill>
                          <a:srgbClr val="FFFFFF"/>
                        </a:solidFill>
                        <a:ln w="19050">
                          <a:solidFill>
                            <a:srgbClr val="000000"/>
                          </a:solidFill>
                          <a:round/>
                          <a:headEnd/>
                          <a:tailEnd/>
                        </a:ln>
                      </wps:spPr>
                      <wps:txbx>
                        <w:txbxContent>
                          <w:p w:rsidR="00910C12" w:rsidRDefault="00910C12" w:rsidP="00231E9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1E9A">
                              <w:rPr>
                                <w:rFonts w:ascii="HG丸ｺﾞｼｯｸM-PRO" w:eastAsia="HG丸ｺﾞｼｯｸM-PRO" w:hint="eastAsia"/>
                                <w:sz w:val="22"/>
                                <w:szCs w:val="22"/>
                              </w:rPr>
                              <w:t>特定健康診査の実施率が微増だが，目標値を達成していないので，特定健診の実施率向上対策が必要です。</w:t>
                            </w:r>
                          </w:p>
                          <w:p w:rsidR="00910C12" w:rsidRDefault="00910C12" w:rsidP="00231E9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1E9A">
                              <w:rPr>
                                <w:rFonts w:ascii="HG丸ｺﾞｼｯｸM-PRO" w:eastAsia="HG丸ｺﾞｼｯｸM-PRO" w:hint="eastAsia"/>
                                <w:sz w:val="22"/>
                                <w:szCs w:val="22"/>
                              </w:rPr>
                              <w:t>成人の一日に歩く歩数が目標値を達成しておらず，年代に応じた身体活動増加に向けたアプローチを行う必要があります。また，日常生活活動量が増えるよう，歩数増加に意識を向け，楽しく身体を動かす機会の提供が必要です。</w:t>
                            </w:r>
                          </w:p>
                          <w:p w:rsidR="00910C12" w:rsidRDefault="00910C12" w:rsidP="00231E9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1E9A">
                              <w:rPr>
                                <w:rFonts w:ascii="HG丸ｺﾞｼｯｸM-PRO" w:eastAsia="HG丸ｺﾞｼｯｸM-PRO" w:hint="eastAsia"/>
                                <w:sz w:val="22"/>
                                <w:szCs w:val="22"/>
                              </w:rPr>
                              <w:t>がん検診の受診率が低いので，受診率向上に向けた積極的な</w:t>
                            </w:r>
                            <w:r>
                              <w:rPr>
                                <w:rFonts w:ascii="HG丸ｺﾞｼｯｸM-PRO" w:eastAsia="HG丸ｺﾞｼｯｸM-PRO" w:hint="eastAsia"/>
                                <w:sz w:val="22"/>
                                <w:szCs w:val="22"/>
                              </w:rPr>
                              <w:t>取り組み</w:t>
                            </w:r>
                            <w:r w:rsidRPr="00231E9A">
                              <w:rPr>
                                <w:rFonts w:ascii="HG丸ｺﾞｼｯｸM-PRO" w:eastAsia="HG丸ｺﾞｼｯｸM-PRO" w:hint="eastAsia"/>
                                <w:sz w:val="22"/>
                                <w:szCs w:val="22"/>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CD4D6" id="角丸四角形 384" o:spid="_x0000_s1216" style="position:absolute;left:0;text-align:left;margin-left:9.3pt;margin-top:2.9pt;width:468pt;height:126.1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" strokeweight="1.5pt">
                <v:textbox inset="5.85pt,1.15mm,5.85pt,.7pt">
                  <w:txbxContent>
                    <w:p w:rsidR="00910C12" w:rsidRDefault="00910C12" w:rsidP="00231E9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1E9A">
                        <w:rPr>
                          <w:rFonts w:ascii="HG丸ｺﾞｼｯｸM-PRO" w:eastAsia="HG丸ｺﾞｼｯｸM-PRO" w:hint="eastAsia"/>
                          <w:sz w:val="22"/>
                          <w:szCs w:val="22"/>
                        </w:rPr>
                        <w:t>特定健康診査の実施率が微増だが，目標値を達成していないので，特定健診の実施率向上対策が必要です。</w:t>
                      </w:r>
                    </w:p>
                    <w:p w:rsidR="00910C12" w:rsidRDefault="00910C12" w:rsidP="00231E9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1E9A">
                        <w:rPr>
                          <w:rFonts w:ascii="HG丸ｺﾞｼｯｸM-PRO" w:eastAsia="HG丸ｺﾞｼｯｸM-PRO" w:hint="eastAsia"/>
                          <w:sz w:val="22"/>
                          <w:szCs w:val="22"/>
                        </w:rPr>
                        <w:t>成人の一日に歩く歩数が目標値を達成しておらず，年代に応じた身体活動増加に向けたアプローチを行う必要があります。また，日常生活活動量が増えるよう，歩数増加に意識を向け，楽しく身体を動かす機会の提供が必要です。</w:t>
                      </w:r>
                    </w:p>
                    <w:p w:rsidR="00910C12" w:rsidRDefault="00910C12" w:rsidP="00231E9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31E9A">
                        <w:rPr>
                          <w:rFonts w:ascii="HG丸ｺﾞｼｯｸM-PRO" w:eastAsia="HG丸ｺﾞｼｯｸM-PRO" w:hint="eastAsia"/>
                          <w:sz w:val="22"/>
                          <w:szCs w:val="22"/>
                        </w:rPr>
                        <w:t>がん検診の受診率が低いので，受診率向上に向けた積極的な</w:t>
                      </w:r>
                      <w:r>
                        <w:rPr>
                          <w:rFonts w:ascii="HG丸ｺﾞｼｯｸM-PRO" w:eastAsia="HG丸ｺﾞｼｯｸM-PRO" w:hint="eastAsia"/>
                          <w:sz w:val="22"/>
                          <w:szCs w:val="22"/>
                        </w:rPr>
                        <w:t>取り組み</w:t>
                      </w:r>
                      <w:r w:rsidRPr="00231E9A">
                        <w:rPr>
                          <w:rFonts w:ascii="HG丸ｺﾞｼｯｸM-PRO" w:eastAsia="HG丸ｺﾞｼｯｸM-PRO" w:hint="eastAsia"/>
                          <w:sz w:val="22"/>
                          <w:szCs w:val="22"/>
                        </w:rPr>
                        <w:t>が必要です。</w:t>
                      </w:r>
                    </w:p>
                  </w:txbxContent>
                </v:textbox>
              </v:roundrect>
            </w:pict>
          </mc:Fallback>
        </mc:AlternateContent>
      </w:r>
    </w:p>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9A3AE3"/>
    <w:p w:rsidR="00E42DB2" w:rsidRPr="00EA0D8E" w:rsidRDefault="00E42DB2" w:rsidP="00231E9A">
      <w:pPr>
        <w:ind w:rightChars="-270" w:right="-567"/>
        <w:rPr>
          <w:rFonts w:asciiTheme="majorHAnsi" w:eastAsia="HG丸ｺﾞｼｯｸM-PRO" w:hAnsiTheme="majorHAnsi" w:cstheme="majorHAnsi"/>
          <w:sz w:val="22"/>
          <w:szCs w:val="22"/>
        </w:rPr>
      </w:pPr>
    </w:p>
    <w:p w:rsidR="00231E9A" w:rsidRPr="00EA0D8E" w:rsidRDefault="00231E9A" w:rsidP="00231E9A">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231E9A" w:rsidRPr="00EA0D8E" w:rsidRDefault="00231E9A" w:rsidP="00231E9A">
      <w:r w:rsidRPr="00EA0D8E">
        <w:rPr>
          <w:noProof/>
        </w:rPr>
        <mc:AlternateContent>
          <mc:Choice Requires="wps">
            <w:drawing>
              <wp:anchor distT="0" distB="0" distL="114300" distR="114300" simplePos="0" relativeHeight="253106176" behindDoc="0" locked="0" layoutInCell="1" allowOverlap="1" wp14:anchorId="7A2EE2F8" wp14:editId="73C63336">
                <wp:simplePos x="0" y="0"/>
                <wp:positionH relativeFrom="column">
                  <wp:posOffset>118110</wp:posOffset>
                </wp:positionH>
                <wp:positionV relativeFrom="paragraph">
                  <wp:posOffset>32385</wp:posOffset>
                </wp:positionV>
                <wp:extent cx="5943600" cy="1133475"/>
                <wp:effectExtent l="0" t="0" r="19050" b="28575"/>
                <wp:wrapNone/>
                <wp:docPr id="386" name="角丸四角形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33475"/>
                        </a:xfrm>
                        <a:prstGeom prst="roundRect">
                          <a:avLst>
                            <a:gd name="adj" fmla="val 15044"/>
                          </a:avLst>
                        </a:prstGeom>
                        <a:solidFill>
                          <a:srgbClr val="FFFFFF"/>
                        </a:solidFill>
                        <a:ln w="19050">
                          <a:solidFill>
                            <a:srgbClr val="000000"/>
                          </a:solidFill>
                          <a:round/>
                          <a:headEnd/>
                          <a:tailEnd/>
                        </a:ln>
                      </wps:spPr>
                      <wps:txbx>
                        <w:txbxContent>
                          <w:p w:rsidR="00910C12" w:rsidRPr="007C0D8F" w:rsidRDefault="00910C12" w:rsidP="00231E9A">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231E9A">
                              <w:rPr>
                                <w:rFonts w:ascii="HGSｺﾞｼｯｸE" w:eastAsia="HGSｺﾞｼｯｸE" w:hAnsi="HGSｺﾞｼｯｸE" w:hint="eastAsia"/>
                                <w:sz w:val="24"/>
                              </w:rPr>
                              <w:t>働く世代が自身の健康や生活習慣を見直すことができるよう，ライフスタイルに応じた支援をします。</w:t>
                            </w:r>
                          </w:p>
                          <w:p w:rsidR="00910C12" w:rsidRDefault="00910C12" w:rsidP="00231E9A">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231E9A">
                              <w:rPr>
                                <w:rFonts w:ascii="HGSｺﾞｼｯｸE" w:eastAsia="HGSｺﾞｼｯｸE" w:hAnsi="HGSｺﾞｼｯｸE" w:hint="eastAsia"/>
                                <w:sz w:val="24"/>
                              </w:rPr>
                              <w:t>特定健康診査，がん検診の未受診者に働きかけを行うとともに，受診環境の整備を行います。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9FDC9" id="角丸四角形 386" o:spid="_x0000_s1217" style="position:absolute;left:0;text-align:left;margin-left:9.3pt;margin-top:2.55pt;width:468pt;height:89.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" strokeweight="1.5pt">
                <v:textbox inset="5.85pt,1.15mm,5.85pt,.7pt">
                  <w:txbxContent>
                    <w:p w:rsidR="00910C12" w:rsidRPr="007C0D8F" w:rsidRDefault="00910C12" w:rsidP="00231E9A">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231E9A">
                        <w:rPr>
                          <w:rFonts w:ascii="HGSｺﾞｼｯｸE" w:eastAsia="HGSｺﾞｼｯｸE" w:hAnsi="HGSｺﾞｼｯｸE" w:hint="eastAsia"/>
                          <w:sz w:val="24"/>
                        </w:rPr>
                        <w:t>働く世代が自身の健康や生活習慣を見直すことができるよう，ライフスタイルに応じた支援をします。</w:t>
                      </w:r>
                    </w:p>
                    <w:p w:rsidR="00910C12" w:rsidRDefault="00910C12" w:rsidP="00231E9A">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231E9A">
                        <w:rPr>
                          <w:rFonts w:ascii="HGSｺﾞｼｯｸE" w:eastAsia="HGSｺﾞｼｯｸE" w:hAnsi="HGSｺﾞｼｯｸE" w:hint="eastAsia"/>
                          <w:sz w:val="24"/>
                        </w:rPr>
                        <w:t>特定健康診査，がん検診の未受診者に働きかけを行うとともに，受診環境の整備を行います。</w:t>
                      </w:r>
                    </w:p>
                  </w:txbxContent>
                </v:textbox>
              </v:roundrect>
            </w:pict>
          </mc:Fallback>
        </mc:AlternateContent>
      </w:r>
    </w:p>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231E9A">
      <w:pPr>
        <w:ind w:rightChars="-270" w:right="-567"/>
        <w:rPr>
          <w:rFonts w:asciiTheme="majorHAnsi" w:eastAsia="HG丸ｺﾞｼｯｸM-PRO" w:hAnsiTheme="majorHAnsi" w:cstheme="majorHAnsi"/>
          <w:sz w:val="22"/>
          <w:szCs w:val="22"/>
        </w:rPr>
      </w:pPr>
    </w:p>
    <w:p w:rsidR="00231E9A" w:rsidRPr="00EA0D8E" w:rsidRDefault="00231E9A" w:rsidP="00231E9A">
      <w:pPr>
        <w:ind w:rightChars="-270" w:right="-567"/>
        <w:rPr>
          <w:rFonts w:asciiTheme="majorHAnsi" w:eastAsia="HG丸ｺﾞｼｯｸM-PRO" w:hAnsiTheme="majorHAnsi" w:cstheme="majorHAnsi"/>
          <w:sz w:val="22"/>
          <w:szCs w:val="22"/>
        </w:rPr>
      </w:pPr>
    </w:p>
    <w:p w:rsidR="00231E9A" w:rsidRPr="00EA0D8E" w:rsidRDefault="00231E9A">
      <w:pPr>
        <w:widowControl/>
        <w:jc w:val="left"/>
        <w:rPr>
          <w:rFonts w:ascii="HGSｺﾞｼｯｸE" w:eastAsia="HGSｺﾞｼｯｸE" w:hAnsi="HGSｺﾞｼｯｸE"/>
          <w:sz w:val="32"/>
          <w:szCs w:val="32"/>
        </w:rPr>
      </w:pPr>
      <w:r w:rsidRPr="00EA0D8E">
        <w:rPr>
          <w:rFonts w:ascii="HGSｺﾞｼｯｸE" w:eastAsia="HGSｺﾞｼｯｸE" w:hAnsi="HGSｺﾞｼｯｸE"/>
          <w:sz w:val="32"/>
          <w:szCs w:val="32"/>
        </w:rPr>
        <w:br w:type="page"/>
      </w:r>
    </w:p>
    <w:p w:rsidR="00231E9A" w:rsidRPr="00EA0D8E" w:rsidRDefault="00231E9A" w:rsidP="00231E9A">
      <w:pPr>
        <w:spacing w:line="160" w:lineRule="exact"/>
        <w:ind w:firstLineChars="70" w:firstLine="224"/>
        <w:jc w:val="center"/>
        <w:rPr>
          <w:rFonts w:ascii="HGSｺﾞｼｯｸE" w:eastAsia="HGSｺﾞｼｯｸE" w:hAnsi="HGSｺﾞｼｯｸE"/>
          <w:sz w:val="32"/>
          <w:szCs w:val="32"/>
        </w:rPr>
      </w:pPr>
    </w:p>
    <w:p w:rsidR="00231E9A" w:rsidRPr="00EA0D8E" w:rsidRDefault="00231E9A" w:rsidP="00231E9A">
      <w:pPr>
        <w:spacing w:line="400" w:lineRule="exact"/>
        <w:ind w:firstLineChars="70" w:firstLine="225"/>
        <w:jc w:val="center"/>
        <w:rPr>
          <w:rFonts w:ascii="HGSｺﾞｼｯｸE" w:eastAsia="HGSｺﾞｼｯｸE" w:hAnsi="HGSｺﾞｼｯｸE"/>
          <w:sz w:val="32"/>
          <w:szCs w:val="32"/>
        </w:rPr>
      </w:pPr>
      <w:r w:rsidRPr="00EA0D8E">
        <w:rPr>
          <w:rFonts w:ascii="HGSｺﾞｼｯｸE" w:eastAsia="HGSｺﾞｼｯｸE" w:hAnsi="HGSｺﾞｼｯｸE"/>
          <w:b/>
          <w:strike/>
          <w:noProof/>
          <w:sz w:val="32"/>
          <w:szCs w:val="32"/>
        </w:rPr>
        <mc:AlternateContent>
          <mc:Choice Requires="wps">
            <w:drawing>
              <wp:anchor distT="0" distB="0" distL="114300" distR="114300" simplePos="0" relativeHeight="253108224" behindDoc="1" locked="0" layoutInCell="1" allowOverlap="1" wp14:anchorId="15A786D8" wp14:editId="56ECD96B">
                <wp:simplePos x="0" y="0"/>
                <wp:positionH relativeFrom="column">
                  <wp:posOffset>137160</wp:posOffset>
                </wp:positionH>
                <wp:positionV relativeFrom="paragraph">
                  <wp:posOffset>-36195</wp:posOffset>
                </wp:positionV>
                <wp:extent cx="5943600" cy="609120"/>
                <wp:effectExtent l="0" t="0" r="19050" b="19685"/>
                <wp:wrapNone/>
                <wp:docPr id="395" name="正方形/長方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09120"/>
                        </a:xfrm>
                        <a:prstGeom prst="rect">
                          <a:avLst/>
                        </a:prstGeom>
                        <a:gradFill flip="none" rotWithShape="1">
                          <a:gsLst>
                            <a:gs pos="0">
                              <a:srgbClr val="4F81BD">
                                <a:tint val="66000"/>
                                <a:satMod val="160000"/>
                              </a:srgbClr>
                            </a:gs>
                            <a:gs pos="74000">
                              <a:srgbClr val="4F81BD">
                                <a:tint val="44500"/>
                                <a:satMod val="160000"/>
                              </a:srgbClr>
                            </a:gs>
                            <a:gs pos="100000">
                              <a:srgbClr val="4F81BD">
                                <a:tint val="23500"/>
                                <a:satMod val="160000"/>
                              </a:srgbClr>
                            </a:gs>
                          </a:gsLst>
                          <a:path path="circle">
                            <a:fillToRect l="50000" t="50000" r="50000" b="50000"/>
                          </a:path>
                          <a:tileRect/>
                        </a:gradFill>
                        <a:ln w="127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269BA20" id="正方形/長方形 395" o:spid="_x0000_s1026" style="position:absolute;left:0;text-align:left;margin-left:10.8pt;margin-top:-2.85pt;width:468pt;height:47.95pt;z-index:-2502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" fillcolor="#9ab5e4" strokecolor="#17375e" strokeweight="1pt">
                <v:fill color2="#e1e8f5" rotate="t" focusposition=".5,.5" focussize="" colors="0 #9ab5e4;48497f #c2d1ed;1 #e1e8f5" focus="100%" type="gradientRadial"/>
                <v:path arrowok="t"/>
              </v:rect>
            </w:pict>
          </mc:Fallback>
        </mc:AlternateContent>
      </w:r>
      <w:r w:rsidRPr="00EA0D8E">
        <w:rPr>
          <w:rFonts w:ascii="HGSｺﾞｼｯｸE" w:eastAsia="HGSｺﾞｼｯｸE" w:hAnsi="HGSｺﾞｼｯｸE" w:hint="eastAsia"/>
          <w:sz w:val="32"/>
          <w:szCs w:val="32"/>
        </w:rPr>
        <w:t>高　齢　者</w:t>
      </w:r>
    </w:p>
    <w:p w:rsidR="00231E9A" w:rsidRPr="00EA0D8E" w:rsidRDefault="00231E9A" w:rsidP="00231E9A">
      <w:pPr>
        <w:spacing w:line="400" w:lineRule="exact"/>
        <w:ind w:firstLineChars="70" w:firstLine="224"/>
        <w:jc w:val="center"/>
        <w:rPr>
          <w:rFonts w:ascii="HGSｺﾞｼｯｸE" w:eastAsia="HGSｺﾞｼｯｸE" w:hAnsi="HGSｺﾞｼｯｸE"/>
          <w:sz w:val="32"/>
          <w:szCs w:val="32"/>
        </w:rPr>
      </w:pPr>
      <w:r w:rsidRPr="00EA0D8E">
        <w:rPr>
          <w:rFonts w:ascii="HGSｺﾞｼｯｸE" w:eastAsia="HGSｺﾞｼｯｸE" w:hAnsi="HGSｺﾞｼｯｸE" w:hint="eastAsia"/>
          <w:sz w:val="32"/>
          <w:szCs w:val="32"/>
        </w:rPr>
        <w:t>《概ね</w:t>
      </w:r>
      <w:r w:rsidRPr="00EA0D8E">
        <w:rPr>
          <w:rFonts w:ascii="Arial" w:eastAsia="HGSｺﾞｼｯｸE" w:hAnsi="Arial" w:cs="Arial"/>
          <w:sz w:val="32"/>
          <w:szCs w:val="32"/>
        </w:rPr>
        <w:t>65</w:t>
      </w:r>
      <w:r w:rsidRPr="00EA0D8E">
        <w:rPr>
          <w:rFonts w:ascii="HGSｺﾞｼｯｸE" w:eastAsia="HGSｺﾞｼｯｸE" w:hAnsi="HGSｺﾞｼｯｸE" w:hint="eastAsia"/>
          <w:sz w:val="32"/>
          <w:szCs w:val="32"/>
        </w:rPr>
        <w:t>歳以上》</w:t>
      </w:r>
    </w:p>
    <w:p w:rsidR="00231E9A" w:rsidRPr="00EA0D8E" w:rsidRDefault="00231E9A" w:rsidP="00231E9A">
      <w:pPr>
        <w:spacing w:line="520" w:lineRule="exact"/>
      </w:pPr>
    </w:p>
    <w:tbl>
      <w:tblPr>
        <w:tblStyle w:val="a6"/>
        <w:tblW w:w="0" w:type="auto"/>
        <w:tblInd w:w="312" w:type="dxa"/>
        <w:tblLook w:val="04A0" w:firstRow="1" w:lastRow="0" w:firstColumn="1" w:lastColumn="0" w:noHBand="0" w:noVBand="1"/>
      </w:tblPr>
      <w:tblGrid>
        <w:gridCol w:w="1197"/>
        <w:gridCol w:w="8083"/>
      </w:tblGrid>
      <w:tr w:rsidR="00EA0D8E" w:rsidRPr="00EA0D8E" w:rsidTr="00495C6F">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8A2418" w:rsidRPr="00EA0D8E" w:rsidRDefault="00D43406" w:rsidP="0019679D">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8A2418"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8A2418" w:rsidRPr="00EA0D8E" w:rsidRDefault="002F7D15" w:rsidP="00D86749">
            <w:pPr>
              <w:ind w:leftChars="550" w:left="1155" w:rightChars="550" w:right="1155"/>
              <w:jc w:val="distribute"/>
              <w:rPr>
                <w:rFonts w:ascii="HG創英角ｺﾞｼｯｸUB" w:eastAsia="HG創英角ｺﾞｼｯｸUB" w:hAnsi="HG創英角ｺﾞｼｯｸUB"/>
                <w:b/>
                <w:w w:val="95"/>
                <w:sz w:val="36"/>
                <w:szCs w:val="36"/>
              </w:rPr>
            </w:pPr>
            <w:r w:rsidRPr="00EA0D8E">
              <w:rPr>
                <w:rFonts w:ascii="HG創英角ｺﾞｼｯｸUB" w:eastAsia="HG創英角ｺﾞｼｯｸUB" w:hAnsi="HG創英角ｺﾞｼｯｸUB" w:hint="eastAsia"/>
                <w:b/>
                <w:w w:val="95"/>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生きがいを持ち自律して</w:t>
            </w:r>
            <w:r w:rsidR="00D86749" w:rsidRPr="00EA0D8E">
              <w:rPr>
                <w:rFonts w:ascii="HG創英角ｺﾞｼｯｸUB" w:eastAsia="HG創英角ｺﾞｼｯｸUB" w:hAnsi="HG創英角ｺﾞｼｯｸUB" w:hint="eastAsia"/>
                <w:b/>
                <w:w w:val="95"/>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暮らそう</w:t>
            </w:r>
          </w:p>
        </w:tc>
      </w:tr>
    </w:tbl>
    <w:p w:rsidR="008A2418" w:rsidRPr="00EA0D8E" w:rsidRDefault="008A2418" w:rsidP="00231E9A"/>
    <w:p w:rsidR="0099076E" w:rsidRPr="00EA0D8E" w:rsidRDefault="0099076E" w:rsidP="0099076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99076E" w:rsidRPr="00EA0D8E" w:rsidRDefault="0099076E" w:rsidP="0099076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家に閉じこもらず，外に出て人との交流を持つ</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高齢者の交流活動を充実するため，高齢者のふれあいの場の確保を進めます。</w:t>
            </w:r>
          </w:p>
        </w:tc>
      </w:tr>
    </w:tbl>
    <w:p w:rsidR="0099076E" w:rsidRPr="00EA0D8E" w:rsidRDefault="0099076E" w:rsidP="0099076E">
      <w:pPr>
        <w:spacing w:line="280" w:lineRule="exact"/>
      </w:pPr>
    </w:p>
    <w:p w:rsidR="0099076E" w:rsidRPr="00EA0D8E" w:rsidRDefault="0099076E" w:rsidP="0099076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いつまでも自分のことは自分でする</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高齢者を対象とした健康相談や栄養指導を行うとともに，調理が困難な高齢者などへの配食サービスを行い，低栄養者の減少に努めます。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運動機能や口腔機能が低下している高齢者に対して，機能の向上を目的とした教室を開催します。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・高齢者を対象に，認知症予防を目的とした講座や教室を開催します。</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・肺炎の重症化予防のために，肺炎球菌ワクチン予防接種を実施します。</w:t>
            </w:r>
          </w:p>
        </w:tc>
      </w:tr>
    </w:tbl>
    <w:p w:rsidR="0099076E" w:rsidRPr="00EA0D8E" w:rsidRDefault="0099076E" w:rsidP="0099076E">
      <w:pPr>
        <w:rPr>
          <w:rFonts w:asciiTheme="minorEastAsia" w:eastAsiaTheme="minorEastAsia" w:hAnsiTheme="minorEastAsia"/>
          <w:szCs w:val="2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99076E" w:rsidRPr="00EA0D8E" w:rsidRDefault="0099076E" w:rsidP="0099076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99076E" w:rsidRPr="00EA0D8E" w:rsidRDefault="0099076E" w:rsidP="0099076E">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23936" behindDoc="1" locked="0" layoutInCell="1" allowOverlap="1" wp14:anchorId="575DCC9D" wp14:editId="447F8EB5">
                <wp:simplePos x="0" y="0"/>
                <wp:positionH relativeFrom="column">
                  <wp:posOffset>133350</wp:posOffset>
                </wp:positionH>
                <wp:positionV relativeFrom="paragraph">
                  <wp:posOffset>635</wp:posOffset>
                </wp:positionV>
                <wp:extent cx="5943600" cy="228600"/>
                <wp:effectExtent l="0" t="0" r="0" b="0"/>
                <wp:wrapNone/>
                <wp:docPr id="451" name="正方形/長方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5F5B2BB7" id="正方形/長方形 451" o:spid="_x0000_s1026" style="position:absolute;left:0;text-align:left;margin-left:10.5pt;margin-top:.05pt;width:468pt;height:18pt;z-index:-2500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D1hMrv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楽しみを見つけ，毎日を</w:t>
      </w:r>
      <w:r w:rsidR="006A26AE" w:rsidRPr="00EA0D8E">
        <w:rPr>
          <w:rFonts w:asciiTheme="majorHAnsi" w:eastAsia="HG丸ｺﾞｼｯｸM-PRO" w:hAnsiTheme="majorHAnsi" w:cstheme="majorHAnsi" w:hint="eastAsia"/>
          <w:sz w:val="22"/>
          <w:szCs w:val="22"/>
        </w:rPr>
        <w:t>生き生き</w:t>
      </w:r>
      <w:r w:rsidRPr="00EA0D8E">
        <w:rPr>
          <w:rFonts w:asciiTheme="majorHAnsi" w:eastAsia="HG丸ｺﾞｼｯｸM-PRO" w:hAnsiTheme="majorHAnsi" w:cstheme="majorHAnsi" w:hint="eastAsia"/>
          <w:sz w:val="22"/>
          <w:szCs w:val="22"/>
        </w:rPr>
        <w:t>と過ごします。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近所のかたや友人と誘い合って，地域の活動や趣味，仕事に取り組みます。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食事の栄養バランスに気をつけ，市販の惣菜なども上手に取り入れ，低栄養とならないように気をつけます。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自分に無理なくできる運動を見つけ，身体活動量を増やします。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認知症やロコモティブシンドローム</w:t>
      </w:r>
      <w:r w:rsidRPr="00EA0D8E">
        <w:rPr>
          <w:rFonts w:asciiTheme="majorHAnsi" w:eastAsia="HG丸ｺﾞｼｯｸM-PRO" w:hAnsiTheme="majorHAnsi" w:cstheme="majorHAnsi" w:hint="eastAsia"/>
          <w:sz w:val="22"/>
          <w:szCs w:val="22"/>
          <w:vertAlign w:val="superscript"/>
        </w:rPr>
        <w:t>※</w:t>
      </w:r>
      <w:r w:rsidRPr="00EA0D8E">
        <w:rPr>
          <w:rFonts w:asciiTheme="majorHAnsi" w:eastAsia="HG丸ｺﾞｼｯｸM-PRO" w:hAnsiTheme="majorHAnsi" w:cstheme="majorHAnsi" w:hint="eastAsia"/>
          <w:sz w:val="22"/>
          <w:szCs w:val="22"/>
        </w:rPr>
        <w:t>について正しい知識を持ち，予防に努めます。</w:t>
      </w:r>
    </w:p>
    <w:p w:rsidR="0099076E" w:rsidRPr="00EA0D8E" w:rsidRDefault="0099076E" w:rsidP="0099076E">
      <w:pPr>
        <w:spacing w:line="240" w:lineRule="exact"/>
        <w:ind w:leftChars="150" w:left="755" w:hangingChars="200" w:hanging="440"/>
        <w:rPr>
          <w:rFonts w:asciiTheme="majorHAnsi" w:eastAsia="HG丸ｺﾞｼｯｸM-PRO" w:hAnsiTheme="majorHAnsi" w:cstheme="majorHAnsi"/>
          <w:sz w:val="22"/>
          <w:szCs w:val="22"/>
        </w:rPr>
      </w:pPr>
    </w:p>
    <w:p w:rsidR="0099076E" w:rsidRPr="00EA0D8E" w:rsidRDefault="0099076E" w:rsidP="0099076E">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24960" behindDoc="1" locked="0" layoutInCell="1" allowOverlap="1" wp14:anchorId="6C929044" wp14:editId="4DB56ABA">
                <wp:simplePos x="0" y="0"/>
                <wp:positionH relativeFrom="column">
                  <wp:posOffset>133350</wp:posOffset>
                </wp:positionH>
                <wp:positionV relativeFrom="paragraph">
                  <wp:posOffset>635</wp:posOffset>
                </wp:positionV>
                <wp:extent cx="5943600" cy="228600"/>
                <wp:effectExtent l="0" t="0" r="0" b="0"/>
                <wp:wrapNone/>
                <wp:docPr id="452"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1D3A8BF" id="正方形/長方形 452" o:spid="_x0000_s1026" style="position:absolute;left:0;text-align:left;margin-left:10.5pt;margin-top:.05pt;width:468pt;height:18pt;z-index:-2500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一人暮らし高齢者などの見守り活動などを行います。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高齢者の培った知識と技術をいかして，積極的な社会参加を促します。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世代間交流や地域での交流を図ります。</w:t>
      </w:r>
    </w:p>
    <w:p w:rsidR="0099076E" w:rsidRPr="00EA0D8E" w:rsidRDefault="0099076E" w:rsidP="0099076E">
      <w:pPr>
        <w:ind w:leftChars="150" w:left="755" w:rightChars="-270" w:right="-567"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地域の高齢者が気軽に集える場の設置に取り組みます。</w:t>
      </w:r>
    </w:p>
    <w:p w:rsidR="0099076E" w:rsidRPr="00EA0D8E" w:rsidRDefault="0099076E" w:rsidP="0099076E">
      <w:pPr>
        <w:ind w:leftChars="150" w:left="755" w:rightChars="-270" w:right="-567"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高齢者を対象としたウォーキングや軽いストレッチ，軽スポーツなどの普及啓発を図ります。</w:t>
      </w:r>
    </w:p>
    <w:p w:rsidR="0099076E" w:rsidRPr="00EA0D8E" w:rsidRDefault="0099076E" w:rsidP="00251857">
      <w:pPr>
        <w:ind w:firstLineChars="150" w:firstLine="33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認知症高齢者の早期発見，専門医への受診勧奨を行います。</w:t>
      </w:r>
    </w:p>
    <w:p w:rsidR="0099076E" w:rsidRPr="00EA0D8E" w:rsidRDefault="0099076E" w:rsidP="0099076E">
      <w:pPr>
        <w:rPr>
          <w:rFonts w:asciiTheme="majorHAnsi" w:eastAsia="HG丸ｺﾞｼｯｸM-PRO" w:hAnsiTheme="majorHAnsi" w:cstheme="majorHAnsi"/>
          <w:sz w:val="22"/>
          <w:szCs w:val="22"/>
        </w:rPr>
      </w:pPr>
    </w:p>
    <w:p w:rsidR="0099076E" w:rsidRPr="00EA0D8E" w:rsidRDefault="00FE7633" w:rsidP="00FE7633">
      <w:pPr>
        <w:ind w:left="660" w:hangingChars="300" w:hanging="660"/>
        <w:rPr>
          <w:rFonts w:asciiTheme="majorHAnsi" w:eastAsia="HG丸ｺﾞｼｯｸM-PRO" w:hAnsiTheme="majorHAnsi" w:cstheme="majorHAnsi"/>
          <w:sz w:val="20"/>
          <w:szCs w:val="20"/>
        </w:rPr>
      </w:pPr>
      <w:r w:rsidRPr="00EA0D8E">
        <w:rPr>
          <w:rFonts w:asciiTheme="majorHAnsi" w:eastAsia="HG丸ｺﾞｼｯｸM-PRO" w:hAnsiTheme="majorHAnsi" w:cstheme="majorHAnsi" w:hint="eastAsia"/>
          <w:sz w:val="22"/>
          <w:szCs w:val="22"/>
        </w:rPr>
        <w:t xml:space="preserve">　　</w:t>
      </w:r>
      <w:r w:rsidRPr="00EA0D8E">
        <w:rPr>
          <w:rFonts w:asciiTheme="majorHAnsi" w:eastAsia="HG丸ｺﾞｼｯｸM-PRO" w:hAnsiTheme="majorHAnsi" w:cstheme="majorHAnsi" w:hint="eastAsia"/>
          <w:sz w:val="20"/>
          <w:szCs w:val="20"/>
        </w:rPr>
        <w:t>※身体を動かすのに必要な器官に障がいが起こり，自分で移動する能力が低下して要介護になる危険度が高い諸症状のこと</w:t>
      </w:r>
    </w:p>
    <w:p w:rsidR="0099076E" w:rsidRPr="00EA0D8E" w:rsidRDefault="0099076E" w:rsidP="0099076E"/>
    <w:p w:rsidR="00231E9A" w:rsidRPr="00EA0D8E" w:rsidRDefault="00231E9A" w:rsidP="00231E9A">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5D5888">
        <w:tc>
          <w:tcPr>
            <w:tcW w:w="2921" w:type="dxa"/>
            <w:shd w:val="clear" w:color="auto" w:fill="D9D9D9" w:themeFill="background1" w:themeFillShade="D9"/>
            <w:vAlign w:val="center"/>
          </w:tcPr>
          <w:p w:rsidR="00231E9A" w:rsidRPr="00EA0D8E" w:rsidRDefault="00231E9A" w:rsidP="005D5888">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231E9A" w:rsidRPr="00EA0D8E" w:rsidRDefault="00231E9A" w:rsidP="005D5888">
            <w:pPr>
              <w:rPr>
                <w:rFonts w:ascii="Arial" w:eastAsia="HG丸ｺﾞｼｯｸM-PRO" w:hAnsi="Arial" w:cs="Arial"/>
                <w:sz w:val="22"/>
                <w:szCs w:val="22"/>
              </w:rPr>
            </w:pPr>
            <w:r w:rsidRPr="00EA0D8E">
              <w:rPr>
                <w:rFonts w:ascii="Arial" w:eastAsia="HG丸ｺﾞｼｯｸM-PRO" w:hAnsi="Arial" w:cs="Arial" w:hint="eastAsia"/>
                <w:sz w:val="22"/>
                <w:szCs w:val="22"/>
              </w:rPr>
              <w:t>「お元気ですか」の配布，小地域福祉ネットワーク，福祉推進委員の活動，友愛訪問活動，仲間づくり活動，居場所づくり活動，老人クラブスポーツ大会，ペタンク大会，坂出市医師会在宅医療介護連携支援センターのコーディネーターによる活動</w:t>
            </w:r>
          </w:p>
        </w:tc>
      </w:tr>
      <w:tr w:rsidR="00EA0D8E" w:rsidRPr="00EA0D8E" w:rsidTr="005D5888">
        <w:tc>
          <w:tcPr>
            <w:tcW w:w="2921" w:type="dxa"/>
            <w:shd w:val="clear" w:color="auto" w:fill="D9D9D9" w:themeFill="background1" w:themeFillShade="D9"/>
            <w:vAlign w:val="center"/>
          </w:tcPr>
          <w:p w:rsidR="00231E9A" w:rsidRPr="00EA0D8E" w:rsidRDefault="00231E9A" w:rsidP="005D5888">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231E9A" w:rsidRPr="00EA0D8E" w:rsidRDefault="00231E9A" w:rsidP="005D5888">
            <w:pPr>
              <w:rPr>
                <w:rFonts w:ascii="Arial" w:eastAsia="HG丸ｺﾞｼｯｸM-PRO" w:hAnsi="Arial" w:cs="Arial"/>
                <w:sz w:val="22"/>
                <w:szCs w:val="22"/>
              </w:rPr>
            </w:pPr>
            <w:r w:rsidRPr="00EA0D8E">
              <w:rPr>
                <w:rFonts w:ascii="Arial" w:eastAsia="HG丸ｺﾞｼｯｸM-PRO" w:hAnsi="Arial" w:cs="Arial" w:hint="eastAsia"/>
                <w:sz w:val="22"/>
                <w:szCs w:val="22"/>
              </w:rPr>
              <w:t>一般介護予防事業（はつらつ教室，ミュージック・ヒーリング，アンチエイジング教室，コグニサイズ），介護予防・日常生活支援サービス事業，介護予防サポーター養成講座，認知症サポーター養成講座，認知症カフェ，もの忘れ・けんしん，住民主体の通いの場づくり，介護予防サポーター養成講座，認知症サポーター養成講座，各種がん検診，人間ドック，各種検（健）診の周知活動，肝炎</w:t>
            </w:r>
            <w:r w:rsidR="0089019A" w:rsidRPr="00EA0D8E">
              <w:rPr>
                <w:rFonts w:ascii="Arial" w:eastAsia="HG丸ｺﾞｼｯｸM-PRO" w:hAnsi="Arial" w:cs="Arial" w:hint="eastAsia"/>
                <w:sz w:val="22"/>
                <w:szCs w:val="22"/>
              </w:rPr>
              <w:t>ウイルス</w:t>
            </w:r>
            <w:r w:rsidRPr="00EA0D8E">
              <w:rPr>
                <w:rFonts w:ascii="Arial" w:eastAsia="HG丸ｺﾞｼｯｸM-PRO" w:hAnsi="Arial" w:cs="Arial" w:hint="eastAsia"/>
                <w:sz w:val="22"/>
                <w:szCs w:val="22"/>
              </w:rPr>
              <w:t>検診，糖尿病性腎症等重症化予防事業</w:t>
            </w:r>
          </w:p>
        </w:tc>
      </w:tr>
    </w:tbl>
    <w:p w:rsidR="00231E9A" w:rsidRPr="00EA0D8E" w:rsidRDefault="00231E9A" w:rsidP="00231E9A"/>
    <w:p w:rsidR="00231E9A" w:rsidRPr="00EA0D8E" w:rsidRDefault="00231E9A" w:rsidP="00231E9A">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CellMar>
          <w:top w:w="28" w:type="dxa"/>
          <w:bottom w:w="28"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DE2DF5">
        <w:trPr>
          <w:trHeight w:val="583"/>
        </w:trPr>
        <w:tc>
          <w:tcPr>
            <w:tcW w:w="2093" w:type="dxa"/>
            <w:shd w:val="clear" w:color="auto" w:fill="92D050"/>
            <w:vAlign w:val="center"/>
          </w:tcPr>
          <w:p w:rsidR="00F52C00" w:rsidRPr="00EA0D8E" w:rsidRDefault="00F52C00" w:rsidP="005D5888">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F52C00" w:rsidRPr="00EA0D8E" w:rsidRDefault="00F52C00" w:rsidP="005D5888">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F52C00" w:rsidRPr="00EA0D8E" w:rsidRDefault="00F52C00" w:rsidP="005D5888">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F52C00" w:rsidRPr="00EA0D8E" w:rsidRDefault="00F52C00" w:rsidP="005D5888">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F52C00" w:rsidRPr="00EA0D8E" w:rsidRDefault="00F52C00" w:rsidP="005D5888">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F52C00" w:rsidRPr="00EA0D8E" w:rsidRDefault="00F52C00" w:rsidP="005D5888">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F52C00" w:rsidRPr="00EA0D8E" w:rsidRDefault="003E13A2" w:rsidP="005D5888">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F52C00" w:rsidRPr="00EA0D8E">
              <w:rPr>
                <w:rFonts w:ascii="HGSｺﾞｼｯｸE" w:eastAsia="HGSｺﾞｼｯｸE" w:hAnsi="HGSｺﾞｼｯｸE" w:hint="eastAsia"/>
                <w:sz w:val="18"/>
                <w:szCs w:val="18"/>
              </w:rPr>
              <w:t>6年度</w:t>
            </w:r>
          </w:p>
          <w:p w:rsidR="00F52C00" w:rsidRPr="00EA0D8E" w:rsidRDefault="00F52C00" w:rsidP="005D5888">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F52C00" w:rsidRPr="00EA0D8E" w:rsidRDefault="00F52C00" w:rsidP="005D5888">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F52C00" w:rsidRPr="00EA0D8E" w:rsidRDefault="00F52C00" w:rsidP="00F52C00">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DE2DF5">
        <w:trPr>
          <w:trHeight w:val="70"/>
        </w:trPr>
        <w:tc>
          <w:tcPr>
            <w:tcW w:w="2093" w:type="dxa"/>
            <w:vAlign w:val="center"/>
          </w:tcPr>
          <w:p w:rsidR="00F52C00" w:rsidRPr="00EA0D8E" w:rsidRDefault="00F52C00" w:rsidP="00F52C0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①健康寿命</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男性</w:t>
            </w:r>
          </w:p>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78.01</w:t>
            </w:r>
            <w:r w:rsidRPr="00EA0D8E">
              <w:rPr>
                <w:rFonts w:asciiTheme="majorHAnsi" w:eastAsia="HG丸ｺﾞｼｯｸM-PRO" w:hAnsiTheme="majorHAnsi" w:cstheme="majorHAnsi" w:hint="eastAsia"/>
              </w:rPr>
              <w:t>歳</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82.69</w:t>
            </w:r>
            <w:r w:rsidRPr="00EA0D8E">
              <w:rPr>
                <w:rFonts w:asciiTheme="majorHAnsi" w:eastAsia="HG丸ｺﾞｼｯｸM-PRO" w:hAnsiTheme="majorHAnsi" w:cstheme="majorHAnsi" w:hint="eastAsia"/>
              </w:rPr>
              <w:t>歳</w:t>
            </w:r>
          </w:p>
        </w:tc>
        <w:tc>
          <w:tcPr>
            <w:tcW w:w="1276" w:type="dxa"/>
            <w:tcBorders>
              <w:right w:val="single" w:sz="4" w:space="0" w:color="auto"/>
            </w:tcBorders>
            <w:vAlign w:val="center"/>
          </w:tcPr>
          <w:p w:rsidR="00F52C00" w:rsidRPr="00EA0D8E" w:rsidRDefault="00593B98" w:rsidP="00F52C00">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次頁</w:t>
            </w:r>
            <w:r w:rsidR="00F52C00" w:rsidRPr="00EA0D8E">
              <w:rPr>
                <w:rFonts w:asciiTheme="majorHAnsi" w:eastAsia="HG丸ｺﾞｼｯｸM-PRO" w:hAnsiTheme="majorHAnsi" w:cstheme="majorHAnsi" w:hint="eastAsia"/>
              </w:rPr>
              <w:t>に記載</w:t>
            </w:r>
          </w:p>
        </w:tc>
        <w:tc>
          <w:tcPr>
            <w:tcW w:w="993" w:type="dxa"/>
            <w:tcBorders>
              <w:left w:val="single" w:sz="18" w:space="0" w:color="auto"/>
              <w:right w:val="single" w:sz="18" w:space="0" w:color="auto"/>
            </w:tcBorders>
            <w:vAlign w:val="center"/>
          </w:tcPr>
          <w:p w:rsidR="00F52C00" w:rsidRPr="00EA0D8E" w:rsidRDefault="00F52C00"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sz w:val="18"/>
              </w:rPr>
              <w:t>平均寿命の増加分を上回る健康寿命の増加</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w:t>
            </w:r>
          </w:p>
        </w:tc>
        <w:tc>
          <w:tcPr>
            <w:tcW w:w="1395" w:type="dxa"/>
            <w:tcBorders>
              <w:left w:val="single" w:sz="4" w:space="0" w:color="auto"/>
            </w:tcBorders>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調査</w:t>
            </w:r>
          </w:p>
        </w:tc>
      </w:tr>
      <w:tr w:rsidR="00EA0D8E" w:rsidRPr="00EA0D8E" w:rsidTr="00DE2DF5">
        <w:trPr>
          <w:trHeight w:val="70"/>
        </w:trPr>
        <w:tc>
          <w:tcPr>
            <w:tcW w:w="2093" w:type="dxa"/>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②要介護認定率</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18.3</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19.2</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F52C00" w:rsidRPr="00EA0D8E" w:rsidRDefault="00F52C00" w:rsidP="005D5888">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現状より</w:t>
            </w:r>
          </w:p>
          <w:p w:rsidR="00F52C00" w:rsidRPr="00EA0D8E" w:rsidRDefault="00F52C00" w:rsidP="005D5888">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改善</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C</w:t>
            </w:r>
          </w:p>
        </w:tc>
        <w:tc>
          <w:tcPr>
            <w:tcW w:w="1395" w:type="dxa"/>
            <w:tcBorders>
              <w:left w:val="single" w:sz="4" w:space="0" w:color="auto"/>
            </w:tcBorders>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介護保険事業状況報告</w:t>
            </w:r>
          </w:p>
        </w:tc>
      </w:tr>
      <w:tr w:rsidR="00EA0D8E" w:rsidRPr="00EA0D8E" w:rsidTr="00DE2DF5">
        <w:trPr>
          <w:trHeight w:val="70"/>
        </w:trPr>
        <w:tc>
          <w:tcPr>
            <w:tcW w:w="2093" w:type="dxa"/>
            <w:vAlign w:val="center"/>
          </w:tcPr>
          <w:p w:rsidR="00F52C00" w:rsidRPr="00EA0D8E" w:rsidRDefault="00F52C00" w:rsidP="00F52C0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③要介護認定者数のうち要支援者の割合</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34.7</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41.1</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F52C00" w:rsidRPr="00EA0D8E" w:rsidRDefault="00F52C00" w:rsidP="005D5888">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現状より</w:t>
            </w:r>
          </w:p>
          <w:p w:rsidR="00F52C00" w:rsidRPr="00EA0D8E" w:rsidRDefault="00F52C00" w:rsidP="005D5888">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改善</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B</w:t>
            </w:r>
          </w:p>
        </w:tc>
        <w:tc>
          <w:tcPr>
            <w:tcW w:w="1395" w:type="dxa"/>
            <w:tcBorders>
              <w:left w:val="single" w:sz="4" w:space="0" w:color="auto"/>
            </w:tcBorders>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介護保険事業状況報告</w:t>
            </w:r>
          </w:p>
        </w:tc>
      </w:tr>
      <w:tr w:rsidR="00EA0D8E" w:rsidRPr="00EA0D8E" w:rsidTr="00DE2DF5">
        <w:trPr>
          <w:trHeight w:val="70"/>
        </w:trPr>
        <w:tc>
          <w:tcPr>
            <w:tcW w:w="2093" w:type="dxa"/>
            <w:vAlign w:val="center"/>
          </w:tcPr>
          <w:p w:rsidR="00F52C00" w:rsidRPr="00EA0D8E" w:rsidRDefault="00F52C00" w:rsidP="00F52C0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w:t>
            </w:r>
            <w:r w:rsidRPr="00EA0D8E">
              <w:rPr>
                <w:rFonts w:asciiTheme="majorHAnsi" w:eastAsia="HG丸ｺﾞｼｯｸM-PRO" w:hAnsiTheme="majorHAnsi" w:cstheme="majorHAnsi" w:hint="eastAsia"/>
              </w:rPr>
              <w:t>65</w:t>
            </w:r>
            <w:r w:rsidRPr="00EA0D8E">
              <w:rPr>
                <w:rFonts w:asciiTheme="majorHAnsi" w:eastAsia="HG丸ｺﾞｼｯｸM-PRO" w:hAnsiTheme="majorHAnsi" w:cstheme="majorHAnsi" w:hint="eastAsia"/>
              </w:rPr>
              <w:t>歳以上の介護保険認定者のうち意見書で認知症高齢者の日常生活自立度判定Ⅱ</w:t>
            </w:r>
            <w:r w:rsidRPr="00EA0D8E">
              <w:rPr>
                <w:rFonts w:asciiTheme="majorHAnsi" w:eastAsia="HG丸ｺﾞｼｯｸM-PRO" w:hAnsiTheme="majorHAnsi" w:cstheme="majorHAnsi" w:hint="eastAsia"/>
              </w:rPr>
              <w:t>a</w:t>
            </w:r>
            <w:r w:rsidRPr="00EA0D8E">
              <w:rPr>
                <w:rFonts w:asciiTheme="majorHAnsi" w:eastAsia="HG丸ｺﾞｼｯｸM-PRO" w:hAnsiTheme="majorHAnsi" w:cstheme="majorHAnsi" w:hint="eastAsia"/>
              </w:rPr>
              <w:t>以上の者</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12.1</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62.5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F52C00" w:rsidRPr="00EA0D8E" w:rsidRDefault="00F52C00" w:rsidP="005D5888">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現状より</w:t>
            </w:r>
          </w:p>
          <w:p w:rsidR="00F52C00" w:rsidRPr="00EA0D8E" w:rsidRDefault="00F52C00" w:rsidP="005D5888">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改善</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95" w:type="dxa"/>
            <w:tcBorders>
              <w:left w:val="single" w:sz="4" w:space="0" w:color="auto"/>
            </w:tcBorders>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坂出市要介護認定データ</w:t>
            </w:r>
          </w:p>
        </w:tc>
      </w:tr>
      <w:tr w:rsidR="00EA0D8E" w:rsidRPr="00EA0D8E" w:rsidTr="00DE2DF5">
        <w:trPr>
          <w:trHeight w:val="70"/>
        </w:trPr>
        <w:tc>
          <w:tcPr>
            <w:tcW w:w="2093" w:type="dxa"/>
            <w:vAlign w:val="center"/>
          </w:tcPr>
          <w:p w:rsidR="00F52C00" w:rsidRPr="00EA0D8E" w:rsidRDefault="00F52C00" w:rsidP="00F52C00">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⑤認知症サポーター数</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487</w:t>
            </w:r>
            <w:r w:rsidRPr="00EA0D8E">
              <w:rPr>
                <w:rFonts w:asciiTheme="majorHAnsi" w:eastAsia="HG丸ｺﾞｼｯｸM-PRO" w:hAnsiTheme="majorHAnsi" w:cstheme="majorHAnsi" w:hint="eastAsia"/>
              </w:rPr>
              <w:t>人</w:t>
            </w:r>
          </w:p>
        </w:tc>
        <w:tc>
          <w:tcPr>
            <w:tcW w:w="1276"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3,825</w:t>
            </w:r>
            <w:r w:rsidRPr="00EA0D8E">
              <w:rPr>
                <w:rFonts w:asciiTheme="majorHAnsi" w:eastAsia="HG丸ｺﾞｼｯｸM-PRO" w:hAnsiTheme="majorHAnsi" w:cstheme="majorHAnsi" w:hint="eastAsia"/>
              </w:rPr>
              <w:t>人</w:t>
            </w:r>
          </w:p>
        </w:tc>
        <w:tc>
          <w:tcPr>
            <w:tcW w:w="993" w:type="dxa"/>
            <w:tcBorders>
              <w:left w:val="single" w:sz="18" w:space="0" w:color="auto"/>
              <w:bottom w:val="single" w:sz="4" w:space="0" w:color="auto"/>
              <w:right w:val="single" w:sz="18" w:space="0" w:color="auto"/>
            </w:tcBorders>
            <w:vAlign w:val="center"/>
          </w:tcPr>
          <w:p w:rsidR="00F52C00" w:rsidRPr="00EA0D8E" w:rsidRDefault="00F52C00"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増加</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A</w:t>
            </w:r>
          </w:p>
        </w:tc>
        <w:tc>
          <w:tcPr>
            <w:tcW w:w="1395" w:type="dxa"/>
            <w:tcBorders>
              <w:left w:val="single" w:sz="4" w:space="0" w:color="auto"/>
            </w:tcBorders>
            <w:vAlign w:val="center"/>
          </w:tcPr>
          <w:p w:rsidR="00F52C00" w:rsidRPr="00EA0D8E" w:rsidRDefault="00F52C00" w:rsidP="005D5888">
            <w:pPr>
              <w:spacing w:line="240" w:lineRule="exact"/>
              <w:rPr>
                <w:rFonts w:asciiTheme="majorHAnsi" w:eastAsia="HG丸ｺﾞｼｯｸM-PRO" w:hAnsiTheme="majorHAnsi" w:cstheme="majorHAnsi"/>
                <w:w w:val="93"/>
              </w:rPr>
            </w:pPr>
            <w:r w:rsidRPr="00EA0D8E">
              <w:rPr>
                <w:rFonts w:asciiTheme="majorHAnsi" w:eastAsia="HG丸ｺﾞｼｯｸM-PRO" w:hAnsiTheme="majorHAnsi" w:cstheme="majorHAnsi" w:hint="eastAsia"/>
                <w:w w:val="93"/>
              </w:rPr>
              <w:t>全国キャラバンメイト連絡協議会資料</w:t>
            </w:r>
          </w:p>
        </w:tc>
      </w:tr>
      <w:tr w:rsidR="00EA0D8E" w:rsidRPr="00EA0D8E" w:rsidTr="00DE2DF5">
        <w:trPr>
          <w:trHeight w:val="70"/>
        </w:trPr>
        <w:tc>
          <w:tcPr>
            <w:tcW w:w="2093" w:type="dxa"/>
            <w:vAlign w:val="center"/>
          </w:tcPr>
          <w:p w:rsidR="00F52C00" w:rsidRPr="00EA0D8E" w:rsidRDefault="00F52C00" w:rsidP="002B2B46">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⑥国保疾病分類統計表における認知症（血管性および詳細不明の</w:t>
            </w:r>
            <w:r w:rsidR="002B2B46" w:rsidRPr="00EA0D8E">
              <w:rPr>
                <w:rFonts w:asciiTheme="majorHAnsi" w:eastAsia="HG丸ｺﾞｼｯｸM-PRO" w:hAnsiTheme="majorHAnsi" w:cstheme="majorHAnsi" w:hint="eastAsia"/>
              </w:rPr>
              <w:t>認知症</w:t>
            </w:r>
            <w:r w:rsidRPr="00EA0D8E">
              <w:rPr>
                <w:rFonts w:asciiTheme="majorHAnsi" w:eastAsia="HG丸ｺﾞｼｯｸM-PRO" w:hAnsiTheme="majorHAnsi" w:cstheme="majorHAnsi" w:hint="eastAsia"/>
              </w:rPr>
              <w:t>）</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件当たりの費用額</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p>
        </w:tc>
        <w:tc>
          <w:tcPr>
            <w:tcW w:w="1275" w:type="dxa"/>
            <w:tcBorders>
              <w:right w:val="single" w:sz="4" w:space="0" w:color="auto"/>
            </w:tcBorders>
            <w:vAlign w:val="center"/>
          </w:tcPr>
          <w:p w:rsidR="00F52C00" w:rsidRPr="00EA0D8E" w:rsidRDefault="00F52C00" w:rsidP="005D5888">
            <w:pPr>
              <w:spacing w:line="240" w:lineRule="exact"/>
              <w:ind w:leftChars="-50" w:left="-105"/>
              <w:jc w:val="right"/>
              <w:rPr>
                <w:rFonts w:asciiTheme="majorHAnsi" w:eastAsia="HG丸ｺﾞｼｯｸM-PRO" w:hAnsiTheme="majorHAnsi" w:cstheme="majorHAnsi"/>
                <w:w w:val="90"/>
              </w:rPr>
            </w:pPr>
            <w:r w:rsidRPr="00EA0D8E">
              <w:rPr>
                <w:rFonts w:asciiTheme="majorHAnsi" w:eastAsia="HG丸ｺﾞｼｯｸM-PRO" w:hAnsiTheme="majorHAnsi" w:cstheme="majorHAnsi" w:hint="eastAsia"/>
                <w:w w:val="90"/>
              </w:rPr>
              <w:t>152,997</w:t>
            </w:r>
            <w:r w:rsidRPr="00EA0D8E">
              <w:rPr>
                <w:rFonts w:asciiTheme="majorHAnsi" w:eastAsia="HG丸ｺﾞｼｯｸM-PRO" w:hAnsiTheme="majorHAnsi" w:cstheme="majorHAnsi" w:hint="eastAsia"/>
                <w:w w:val="90"/>
              </w:rPr>
              <w:t>円</w:t>
            </w:r>
          </w:p>
        </w:tc>
        <w:tc>
          <w:tcPr>
            <w:tcW w:w="1276" w:type="dxa"/>
            <w:tcBorders>
              <w:right w:val="single" w:sz="4" w:space="0" w:color="auto"/>
            </w:tcBorders>
            <w:vAlign w:val="center"/>
          </w:tcPr>
          <w:p w:rsidR="00F52C00" w:rsidRPr="00EA0D8E" w:rsidRDefault="00F52C00" w:rsidP="005D5888">
            <w:pPr>
              <w:spacing w:line="240" w:lineRule="exact"/>
              <w:ind w:leftChars="-50" w:left="-105"/>
              <w:jc w:val="right"/>
              <w:rPr>
                <w:rFonts w:asciiTheme="majorHAnsi" w:eastAsia="HG丸ｺﾞｼｯｸM-PRO" w:hAnsiTheme="majorHAnsi" w:cstheme="majorHAnsi"/>
                <w:w w:val="90"/>
              </w:rPr>
            </w:pPr>
            <w:r w:rsidRPr="00EA0D8E">
              <w:rPr>
                <w:rFonts w:asciiTheme="majorHAnsi" w:eastAsia="HG丸ｺﾞｼｯｸM-PRO" w:hAnsiTheme="majorHAnsi" w:cstheme="majorHAnsi" w:hint="eastAsia"/>
                <w:w w:val="90"/>
              </w:rPr>
              <w:t>251,900</w:t>
            </w:r>
            <w:r w:rsidRPr="00EA0D8E">
              <w:rPr>
                <w:rFonts w:asciiTheme="majorHAnsi" w:eastAsia="HG丸ｺﾞｼｯｸM-PRO" w:hAnsiTheme="majorHAnsi" w:cstheme="majorHAnsi" w:hint="eastAsia"/>
                <w:w w:val="90"/>
              </w:rPr>
              <w:t>円</w:t>
            </w:r>
          </w:p>
        </w:tc>
        <w:tc>
          <w:tcPr>
            <w:tcW w:w="993" w:type="dxa"/>
            <w:tcBorders>
              <w:left w:val="single" w:sz="18" w:space="0" w:color="auto"/>
              <w:right w:val="single" w:sz="18" w:space="0" w:color="auto"/>
            </w:tcBorders>
            <w:vAlign w:val="center"/>
          </w:tcPr>
          <w:p w:rsidR="00F52C00" w:rsidRPr="00EA0D8E" w:rsidRDefault="00F52C00"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w:t>
            </w:r>
          </w:p>
          <w:p w:rsidR="00F52C00" w:rsidRPr="00EA0D8E" w:rsidRDefault="00F52C00"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維持</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95" w:type="dxa"/>
            <w:tcBorders>
              <w:left w:val="single" w:sz="4" w:space="0" w:color="auto"/>
            </w:tcBorders>
            <w:vAlign w:val="center"/>
          </w:tcPr>
          <w:p w:rsidR="00F52C00" w:rsidRPr="00EA0D8E" w:rsidRDefault="00F52C00"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香川県国民健康保険統計表疾病分類</w:t>
            </w:r>
          </w:p>
        </w:tc>
      </w:tr>
      <w:tr w:rsidR="00EA0D8E" w:rsidRPr="00EA0D8E" w:rsidTr="00DE2DF5">
        <w:trPr>
          <w:trHeight w:val="70"/>
        </w:trPr>
        <w:tc>
          <w:tcPr>
            <w:tcW w:w="2093" w:type="dxa"/>
            <w:vAlign w:val="center"/>
          </w:tcPr>
          <w:p w:rsidR="00F52C00" w:rsidRPr="00EA0D8E" w:rsidRDefault="00F52C00" w:rsidP="005D5888">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⑦地域の集まりに参加している者の割合</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60</w:t>
            </w:r>
            <w:r w:rsidRPr="00EA0D8E">
              <w:rPr>
                <w:rFonts w:asciiTheme="majorHAnsi" w:eastAsia="HG丸ｺﾞｼｯｸM-PRO" w:hAnsiTheme="majorHAnsi" w:cstheme="majorHAnsi" w:hint="eastAsia"/>
              </w:rPr>
              <w:t>歳男性</w:t>
            </w:r>
          </w:p>
          <w:p w:rsidR="00F52C00" w:rsidRPr="00EA0D8E" w:rsidRDefault="00F52C00" w:rsidP="005D5888">
            <w:pPr>
              <w:spacing w:line="240" w:lineRule="exact"/>
              <w:ind w:firstLineChars="225" w:firstLine="473"/>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p w:rsidR="00F52C00" w:rsidRPr="00EA0D8E" w:rsidRDefault="00F52C00"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70</w:t>
            </w:r>
            <w:r w:rsidRPr="00EA0D8E">
              <w:rPr>
                <w:rFonts w:asciiTheme="majorHAnsi" w:eastAsia="HG丸ｺﾞｼｯｸM-PRO" w:hAnsiTheme="majorHAnsi" w:cstheme="majorHAnsi" w:hint="eastAsia"/>
              </w:rPr>
              <w:t>歳男性</w:t>
            </w:r>
          </w:p>
          <w:p w:rsidR="00F52C00" w:rsidRPr="00EA0D8E" w:rsidRDefault="00F52C00" w:rsidP="005D5888">
            <w:pPr>
              <w:spacing w:line="240" w:lineRule="exact"/>
              <w:ind w:firstLineChars="225" w:firstLine="473"/>
              <w:rPr>
                <w:rFonts w:asciiTheme="majorHAnsi" w:eastAsia="HG丸ｺﾞｼｯｸM-PRO" w:hAnsiTheme="majorHAnsi" w:cstheme="majorHAnsi"/>
              </w:rPr>
            </w:pPr>
            <w:r w:rsidRPr="00EA0D8E">
              <w:rPr>
                <w:rFonts w:asciiTheme="majorHAnsi" w:eastAsia="HG丸ｺﾞｼｯｸM-PRO" w:hAnsiTheme="majorHAnsi" w:cstheme="majorHAnsi" w:hint="eastAsia"/>
              </w:rPr>
              <w:t>女性</w:t>
            </w: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42.9</w:t>
            </w:r>
            <w:r w:rsidRPr="00EA0D8E">
              <w:rPr>
                <w:rFonts w:asciiTheme="majorHAnsi" w:eastAsia="HG丸ｺﾞｼｯｸM-PRO" w:hAnsiTheme="majorHAnsi" w:cstheme="majorHAnsi" w:hint="eastAsia"/>
              </w:rPr>
              <w:t>％</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48.8</w:t>
            </w:r>
            <w:r w:rsidRPr="00EA0D8E">
              <w:rPr>
                <w:rFonts w:asciiTheme="majorHAnsi" w:eastAsia="HG丸ｺﾞｼｯｸM-PRO" w:hAnsiTheme="majorHAnsi" w:cstheme="majorHAnsi" w:hint="eastAsia"/>
              </w:rPr>
              <w:t>％</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49.3</w:t>
            </w:r>
            <w:r w:rsidRPr="00EA0D8E">
              <w:rPr>
                <w:rFonts w:asciiTheme="majorHAnsi" w:eastAsia="HG丸ｺﾞｼｯｸM-PRO" w:hAnsiTheme="majorHAnsi" w:cstheme="majorHAnsi" w:hint="eastAsia"/>
              </w:rPr>
              <w:t>％</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57.6</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54.2</w:t>
            </w:r>
            <w:r w:rsidRPr="00EA0D8E">
              <w:rPr>
                <w:rFonts w:asciiTheme="majorHAnsi" w:eastAsia="HG丸ｺﾞｼｯｸM-PRO" w:hAnsiTheme="majorHAnsi" w:cstheme="majorHAnsi" w:hint="eastAsia"/>
              </w:rPr>
              <w:t>％</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54.3</w:t>
            </w:r>
            <w:r w:rsidRPr="00EA0D8E">
              <w:rPr>
                <w:rFonts w:asciiTheme="majorHAnsi" w:eastAsia="HG丸ｺﾞｼｯｸM-PRO" w:hAnsiTheme="majorHAnsi" w:cstheme="majorHAnsi" w:hint="eastAsia"/>
              </w:rPr>
              <w:t>％</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49.0</w:t>
            </w:r>
            <w:r w:rsidRPr="00EA0D8E">
              <w:rPr>
                <w:rFonts w:asciiTheme="majorHAnsi" w:eastAsia="HG丸ｺﾞｼｯｸM-PRO" w:hAnsiTheme="majorHAnsi" w:cstheme="majorHAnsi" w:hint="eastAsia"/>
              </w:rPr>
              <w:t>％</w:t>
            </w:r>
          </w:p>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52.5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r w:rsidRPr="00EA0D8E">
              <w:rPr>
                <w:rFonts w:asciiTheme="majorHAnsi" w:eastAsia="HG丸ｺﾞｼｯｸM-PRO" w:hAnsiTheme="majorHAnsi" w:cstheme="majorHAnsi"/>
                <w:b/>
              </w:rPr>
              <w:t xml:space="preserve"> </w:t>
            </w:r>
            <w:r w:rsidRPr="00EA0D8E">
              <w:rPr>
                <w:rFonts w:asciiTheme="majorHAnsi" w:eastAsia="HG丸ｺﾞｼｯｸM-PRO" w:hAnsiTheme="majorHAnsi" w:cstheme="majorHAnsi" w:hint="eastAsia"/>
                <w:b/>
              </w:rPr>
              <w:t xml:space="preserve">　　</w:t>
            </w: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r w:rsidRPr="00EA0D8E">
              <w:rPr>
                <w:rFonts w:asciiTheme="majorHAnsi" w:eastAsia="HG丸ｺﾞｼｯｸM-PRO" w:hAnsiTheme="majorHAnsi" w:cstheme="majorHAnsi"/>
                <w:b/>
              </w:rPr>
              <w:t xml:space="preserve"> </w:t>
            </w: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r w:rsidRPr="00EA0D8E">
              <w:rPr>
                <w:rFonts w:asciiTheme="majorHAnsi" w:eastAsia="HG丸ｺﾞｼｯｸM-PRO" w:hAnsiTheme="majorHAnsi" w:cstheme="majorHAnsi"/>
                <w:b/>
              </w:rPr>
              <w:t xml:space="preserve"> </w:t>
            </w:r>
            <w:r w:rsidRPr="00EA0D8E">
              <w:rPr>
                <w:rFonts w:asciiTheme="majorHAnsi" w:eastAsia="HG丸ｺﾞｼｯｸM-PRO" w:hAnsiTheme="majorHAnsi" w:cstheme="majorHAnsi" w:hint="eastAsia"/>
                <w:b/>
              </w:rPr>
              <w:t>70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Ｂ</w:t>
            </w:r>
          </w:p>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Ｃ</w:t>
            </w:r>
          </w:p>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tc>
        <w:tc>
          <w:tcPr>
            <w:tcW w:w="1395" w:type="dxa"/>
            <w:tcBorders>
              <w:left w:val="single" w:sz="4" w:space="0" w:color="auto"/>
            </w:tcBorders>
            <w:vAlign w:val="center"/>
          </w:tcPr>
          <w:p w:rsidR="00F52C00" w:rsidRPr="00EA0D8E" w:rsidRDefault="00F52C00"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F52C00" w:rsidRPr="00EA0D8E" w:rsidTr="003E13A2">
        <w:trPr>
          <w:trHeight w:val="70"/>
        </w:trPr>
        <w:tc>
          <w:tcPr>
            <w:tcW w:w="2093" w:type="dxa"/>
            <w:vAlign w:val="center"/>
          </w:tcPr>
          <w:p w:rsidR="0099076E" w:rsidRPr="00EA0D8E" w:rsidRDefault="00F52C00" w:rsidP="00DE2DF5">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⑧自治会の加入率</w:t>
            </w:r>
          </w:p>
        </w:tc>
        <w:tc>
          <w:tcPr>
            <w:tcW w:w="1701" w:type="dxa"/>
            <w:vAlign w:val="center"/>
          </w:tcPr>
          <w:p w:rsidR="00F52C00" w:rsidRPr="00EA0D8E" w:rsidRDefault="00F52C00" w:rsidP="005D5888">
            <w:pPr>
              <w:spacing w:line="240" w:lineRule="exact"/>
              <w:rPr>
                <w:rFonts w:asciiTheme="majorHAnsi" w:eastAsia="HG丸ｺﾞｼｯｸM-PRO" w:hAnsiTheme="majorHAnsi" w:cstheme="majorHAnsi"/>
              </w:rPr>
            </w:pPr>
          </w:p>
        </w:tc>
        <w:tc>
          <w:tcPr>
            <w:tcW w:w="1275"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69.2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52C00" w:rsidRPr="00EA0D8E" w:rsidRDefault="00F52C00"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rPr>
              <w:t>64.2</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F52C00" w:rsidRPr="00EA0D8E" w:rsidRDefault="00F52C00"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w:t>
            </w:r>
          </w:p>
          <w:p w:rsidR="00F52C00" w:rsidRPr="00EA0D8E" w:rsidRDefault="00F52C00"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維持</w:t>
            </w:r>
          </w:p>
        </w:tc>
        <w:tc>
          <w:tcPr>
            <w:tcW w:w="708" w:type="dxa"/>
            <w:tcBorders>
              <w:left w:val="single" w:sz="18" w:space="0" w:color="auto"/>
              <w:right w:val="single" w:sz="4" w:space="0" w:color="auto"/>
            </w:tcBorders>
            <w:vAlign w:val="center"/>
          </w:tcPr>
          <w:p w:rsidR="00F52C00" w:rsidRPr="00EA0D8E" w:rsidRDefault="00F52C00" w:rsidP="005D5888">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D</w:t>
            </w:r>
          </w:p>
        </w:tc>
        <w:tc>
          <w:tcPr>
            <w:tcW w:w="1395" w:type="dxa"/>
            <w:tcBorders>
              <w:left w:val="single" w:sz="4" w:space="0" w:color="auto"/>
            </w:tcBorders>
            <w:vAlign w:val="center"/>
          </w:tcPr>
          <w:p w:rsidR="00F52C00" w:rsidRPr="00EA0D8E" w:rsidRDefault="00F52C00"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自治会加入率データ</w:t>
            </w:r>
          </w:p>
        </w:tc>
      </w:tr>
    </w:tbl>
    <w:p w:rsidR="00F52C00" w:rsidRPr="00EA0D8E" w:rsidRDefault="00F52C00" w:rsidP="00F52C00">
      <w:pPr>
        <w:spacing w:line="280" w:lineRule="exact"/>
        <w:ind w:leftChars="100" w:left="210"/>
        <w:rPr>
          <w:rFonts w:asciiTheme="majorEastAsia" w:eastAsiaTheme="majorEastAsia" w:hAnsiTheme="majorEastAsia"/>
          <w:sz w:val="20"/>
          <w:szCs w:val="20"/>
        </w:rPr>
      </w:pPr>
    </w:p>
    <w:p w:rsidR="003E13A2" w:rsidRPr="00EA0D8E" w:rsidRDefault="003E13A2" w:rsidP="003E13A2">
      <w:pPr>
        <w:spacing w:line="240" w:lineRule="exact"/>
        <w:ind w:leftChars="100" w:left="210"/>
        <w:rPr>
          <w:rFonts w:asciiTheme="majorEastAsia" w:eastAsiaTheme="majorEastAsia" w:hAnsiTheme="majorEastAsia"/>
          <w:sz w:val="20"/>
          <w:szCs w:val="20"/>
        </w:rPr>
      </w:pPr>
    </w:p>
    <w:tbl>
      <w:tblPr>
        <w:tblStyle w:val="a6"/>
        <w:tblW w:w="9441" w:type="dxa"/>
        <w:tblInd w:w="306" w:type="dxa"/>
        <w:tblCellMar>
          <w:top w:w="28" w:type="dxa"/>
          <w:bottom w:w="28"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3E13A2">
        <w:trPr>
          <w:trHeight w:val="583"/>
        </w:trPr>
        <w:tc>
          <w:tcPr>
            <w:tcW w:w="2093"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3E13A2" w:rsidRPr="00EA0D8E" w:rsidRDefault="003E13A2" w:rsidP="00A13D8D">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R6年度</w:t>
            </w:r>
          </w:p>
          <w:p w:rsidR="003E13A2" w:rsidRPr="00EA0D8E" w:rsidRDefault="003E13A2" w:rsidP="00A13D8D">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tcBorders>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shd w:val="clear" w:color="auto" w:fill="92D050"/>
            <w:vAlign w:val="center"/>
          </w:tcPr>
          <w:p w:rsidR="003E13A2" w:rsidRPr="00EA0D8E" w:rsidRDefault="003E13A2" w:rsidP="00A13D8D">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A13D8D">
        <w:trPr>
          <w:trHeight w:val="70"/>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⑨ロコモティブシンドロームの認知率</w:t>
            </w:r>
          </w:p>
        </w:tc>
        <w:tc>
          <w:tcPr>
            <w:tcW w:w="1701"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15.8</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 w:right="10"/>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E</w:t>
            </w:r>
          </w:p>
        </w:tc>
        <w:tc>
          <w:tcPr>
            <w:tcW w:w="1395"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3E13A2" w:rsidRPr="00EA0D8E" w:rsidRDefault="003E13A2"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3E13A2" w:rsidRPr="00EA0D8E" w:rsidRDefault="003E13A2" w:rsidP="00F52C00">
      <w:pPr>
        <w:spacing w:line="280" w:lineRule="exact"/>
        <w:ind w:leftChars="100" w:left="210"/>
        <w:rPr>
          <w:rFonts w:asciiTheme="majorEastAsia" w:eastAsiaTheme="majorEastAsia" w:hAnsiTheme="majorEastAsia"/>
          <w:sz w:val="20"/>
          <w:szCs w:val="20"/>
        </w:rPr>
      </w:pPr>
    </w:p>
    <w:p w:rsidR="00231E9A" w:rsidRPr="00EA0D8E" w:rsidRDefault="00593B98" w:rsidP="00231E9A">
      <w:r w:rsidRPr="00EA0D8E">
        <w:rPr>
          <w:rFonts w:hint="eastAsia"/>
          <w:noProof/>
        </w:rPr>
        <mc:AlternateContent>
          <mc:Choice Requires="wps">
            <w:drawing>
              <wp:anchor distT="0" distB="0" distL="114300" distR="114300" simplePos="0" relativeHeight="253109248" behindDoc="0" locked="0" layoutInCell="1" allowOverlap="1" wp14:anchorId="43CC3C4F" wp14:editId="0D327B45">
                <wp:simplePos x="0" y="0"/>
                <wp:positionH relativeFrom="column">
                  <wp:posOffset>137160</wp:posOffset>
                </wp:positionH>
                <wp:positionV relativeFrom="paragraph">
                  <wp:posOffset>81280</wp:posOffset>
                </wp:positionV>
                <wp:extent cx="5962680" cy="1908000"/>
                <wp:effectExtent l="0" t="0" r="19050" b="16510"/>
                <wp:wrapNone/>
                <wp:docPr id="396" name="角丸四角形 396"/>
                <wp:cNvGraphicFramePr/>
                <a:graphic xmlns:a="http://schemas.openxmlformats.org/drawingml/2006/main">
                  <a:graphicData uri="http://schemas.microsoft.com/office/word/2010/wordprocessingShape">
                    <wps:wsp>
                      <wps:cNvSpPr/>
                      <wps:spPr>
                        <a:xfrm>
                          <a:off x="0" y="0"/>
                          <a:ext cx="5962680" cy="1908000"/>
                        </a:xfrm>
                        <a:prstGeom prst="roundRect">
                          <a:avLst>
                            <a:gd name="adj" fmla="val 12212"/>
                          </a:avLst>
                        </a:prstGeom>
                        <a:noFill/>
                        <a:ln w="63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66129A4" id="角丸四角形 396" o:spid="_x0000_s1026" style="position:absolute;left:0;text-align:left;margin-left:10.8pt;margin-top:6.4pt;width:469.5pt;height:150.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" filled="f" strokecolor="black [3200]" strokeweight=".5pt">
                <v:stroke dashstyle="dash"/>
              </v:roundrect>
            </w:pict>
          </mc:Fallback>
        </mc:AlternateContent>
      </w:r>
    </w:p>
    <w:p w:rsidR="00593B98" w:rsidRPr="00EA0D8E" w:rsidRDefault="00593B98" w:rsidP="00593B98">
      <w:pPr>
        <w:spacing w:line="280" w:lineRule="exact"/>
        <w:jc w:val="center"/>
        <w:rPr>
          <w:rFonts w:ascii="Arial" w:eastAsia="HG丸ｺﾞｼｯｸM-PRO" w:hAnsi="Arial" w:cs="Arial"/>
          <w:szCs w:val="21"/>
        </w:rPr>
      </w:pPr>
      <w:r w:rsidRPr="00EA0D8E">
        <w:rPr>
          <w:rFonts w:asciiTheme="majorEastAsia" w:eastAsiaTheme="majorEastAsia" w:hAnsiTheme="majorEastAsia" w:hint="eastAsia"/>
          <w:sz w:val="20"/>
          <w:szCs w:val="20"/>
          <w:bdr w:val="single" w:sz="4" w:space="0" w:color="auto"/>
          <w:shd w:val="pct15" w:color="auto" w:fill="FFFFFF"/>
        </w:rPr>
        <w:t>健康寿命の算出</w:t>
      </w:r>
      <w:r w:rsidRPr="00EA0D8E">
        <w:rPr>
          <w:rFonts w:ascii="Arial" w:eastAsia="HG丸ｺﾞｼｯｸM-PRO" w:hAnsi="Arial" w:cs="Arial" w:hint="eastAsia"/>
          <w:szCs w:val="21"/>
        </w:rPr>
        <w:t>（平成</w:t>
      </w:r>
      <w:r w:rsidR="002B18D8" w:rsidRPr="00EA0D8E">
        <w:rPr>
          <w:rFonts w:ascii="Arial" w:eastAsia="HG丸ｺﾞｼｯｸM-PRO" w:hAnsi="Arial" w:cs="Arial" w:hint="eastAsia"/>
          <w:szCs w:val="21"/>
        </w:rPr>
        <w:t>30</w:t>
      </w:r>
      <w:r w:rsidRPr="00EA0D8E">
        <w:rPr>
          <w:rFonts w:ascii="Arial" w:eastAsia="HG丸ｺﾞｼｯｸM-PRO" w:hAnsi="Arial" w:cs="Arial" w:hint="eastAsia"/>
          <w:szCs w:val="21"/>
        </w:rPr>
        <w:t>年度平均寿命：男性</w:t>
      </w:r>
      <w:r w:rsidRPr="00EA0D8E">
        <w:rPr>
          <w:rFonts w:ascii="Arial" w:eastAsia="HG丸ｺﾞｼｯｸM-PRO" w:hAnsi="Arial" w:cs="Arial" w:hint="eastAsia"/>
          <w:szCs w:val="21"/>
        </w:rPr>
        <w:t>79.49</w:t>
      </w:r>
      <w:r w:rsidRPr="00EA0D8E">
        <w:rPr>
          <w:rFonts w:ascii="Arial" w:eastAsia="HG丸ｺﾞｼｯｸM-PRO" w:hAnsi="Arial" w:cs="Arial" w:hint="eastAsia"/>
          <w:szCs w:val="21"/>
        </w:rPr>
        <w:t>歳，女性</w:t>
      </w:r>
      <w:r w:rsidRPr="00EA0D8E">
        <w:rPr>
          <w:rFonts w:ascii="Arial" w:eastAsia="HG丸ｺﾞｼｯｸM-PRO" w:hAnsi="Arial" w:cs="Arial" w:hint="eastAsia"/>
          <w:szCs w:val="21"/>
        </w:rPr>
        <w:t>86.17</w:t>
      </w:r>
      <w:r w:rsidRPr="00EA0D8E">
        <w:rPr>
          <w:rFonts w:ascii="Arial" w:eastAsia="HG丸ｺﾞｼｯｸM-PRO" w:hAnsi="Arial" w:cs="Arial" w:hint="eastAsia"/>
          <w:szCs w:val="21"/>
        </w:rPr>
        <w:t>歳）</w:t>
      </w:r>
    </w:p>
    <w:p w:rsidR="00593B98" w:rsidRPr="00EA0D8E" w:rsidRDefault="00593B98" w:rsidP="00593B98">
      <w:pPr>
        <w:spacing w:line="320" w:lineRule="exact"/>
        <w:ind w:leftChars="230" w:left="483"/>
        <w:rPr>
          <w:rFonts w:ascii="Arial" w:eastAsia="HG丸ｺﾞｼｯｸM-PRO" w:hAnsi="Arial" w:cs="Arial"/>
          <w:szCs w:val="21"/>
        </w:rPr>
      </w:pPr>
      <w:r w:rsidRPr="00EA0D8E">
        <w:rPr>
          <w:rFonts w:ascii="Arial" w:eastAsia="HG丸ｺﾞｼｯｸM-PRO" w:hAnsi="Arial" w:cs="Arial" w:hint="eastAsia"/>
          <w:szCs w:val="21"/>
          <w:shd w:val="pct15" w:color="auto" w:fill="FFFFFF"/>
        </w:rPr>
        <w:t>方法</w:t>
      </w:r>
      <w:r w:rsidRPr="00EA0D8E">
        <w:rPr>
          <w:rFonts w:asciiTheme="majorHAnsi" w:eastAsia="HG丸ｺﾞｼｯｸM-PRO" w:hAnsiTheme="majorHAnsi" w:cstheme="majorHAnsi" w:hint="eastAsia"/>
          <w:sz w:val="22"/>
          <w:shd w:val="pct15" w:color="auto" w:fill="FFFFFF"/>
        </w:rPr>
        <w:t>１</w:t>
      </w:r>
      <w:r w:rsidRPr="00EA0D8E">
        <w:rPr>
          <w:rFonts w:ascii="Arial" w:eastAsia="HG丸ｺﾞｼｯｸM-PRO" w:hAnsi="Arial" w:cs="Arial"/>
          <w:szCs w:val="21"/>
        </w:rPr>
        <w:t>：</w:t>
      </w:r>
      <w:r w:rsidRPr="00EA0D8E">
        <w:rPr>
          <w:rFonts w:ascii="Arial" w:eastAsia="HG丸ｺﾞｼｯｸM-PRO" w:hAnsi="Arial" w:cs="Arial" w:hint="eastAsia"/>
          <w:szCs w:val="21"/>
        </w:rPr>
        <w:t>健康づくり</w:t>
      </w:r>
      <w:r w:rsidRPr="00EA0D8E">
        <w:rPr>
          <w:rFonts w:ascii="Arial" w:eastAsia="HG丸ｺﾞｼｯｸM-PRO" w:hAnsi="Arial" w:cs="Arial"/>
          <w:szCs w:val="21"/>
        </w:rPr>
        <w:t>アンケート</w:t>
      </w:r>
      <w:r w:rsidRPr="00EA0D8E">
        <w:rPr>
          <w:rFonts w:ascii="Arial" w:eastAsia="HG丸ｺﾞｼｯｸM-PRO" w:hAnsi="Arial" w:cs="Arial" w:hint="eastAsia"/>
          <w:szCs w:val="21"/>
        </w:rPr>
        <w:t>「</w:t>
      </w:r>
      <w:r w:rsidRPr="00EA0D8E">
        <w:rPr>
          <w:rFonts w:ascii="Arial" w:eastAsia="HG丸ｺﾞｼｯｸM-PRO" w:hAnsi="Arial" w:cs="Arial"/>
          <w:szCs w:val="21"/>
        </w:rPr>
        <w:t>現在の健康状態はいかがですか」から不健康期間を算出</w:t>
      </w:r>
    </w:p>
    <w:p w:rsidR="00593B98" w:rsidRPr="00EA0D8E" w:rsidRDefault="00593B98" w:rsidP="00593B98">
      <w:pPr>
        <w:spacing w:line="320" w:lineRule="exact"/>
        <w:ind w:leftChars="230" w:left="483"/>
        <w:rPr>
          <w:rFonts w:ascii="Arial" w:eastAsia="HG丸ｺﾞｼｯｸM-PRO" w:hAnsi="Arial" w:cs="Arial"/>
          <w:szCs w:val="21"/>
        </w:rPr>
      </w:pPr>
      <w:r w:rsidRPr="00EA0D8E">
        <w:rPr>
          <w:rFonts w:ascii="Arial" w:eastAsia="HG丸ｺﾞｼｯｸM-PRO" w:hAnsi="Arial" w:cs="Arial" w:hint="eastAsia"/>
          <w:szCs w:val="21"/>
        </w:rPr>
        <w:t>結果</w:t>
      </w:r>
      <w:r w:rsidRPr="00EA0D8E">
        <w:rPr>
          <w:rFonts w:ascii="Arial" w:eastAsia="HG丸ｺﾞｼｯｸM-PRO" w:hAnsi="Arial" w:cs="Arial"/>
          <w:szCs w:val="21"/>
        </w:rPr>
        <w:t xml:space="preserve">　</w:t>
      </w:r>
      <w:r w:rsidRPr="00EA0D8E">
        <w:rPr>
          <w:rFonts w:ascii="Arial" w:eastAsia="HG丸ｺﾞｼｯｸM-PRO" w:hAnsi="Arial" w:cs="Arial" w:hint="eastAsia"/>
          <w:szCs w:val="21"/>
        </w:rPr>
        <w:t>：</w:t>
      </w:r>
      <w:r w:rsidRPr="00EA0D8E">
        <w:rPr>
          <w:rFonts w:ascii="Arial" w:eastAsia="HG丸ｺﾞｼｯｸM-PRO" w:hAnsi="Arial" w:cs="Arial"/>
          <w:b/>
          <w:szCs w:val="21"/>
          <w:u w:val="single"/>
        </w:rPr>
        <w:t>男性</w:t>
      </w:r>
      <w:r w:rsidRPr="00EA0D8E">
        <w:rPr>
          <w:rFonts w:ascii="Arial" w:eastAsia="HG丸ｺﾞｼｯｸM-PRO" w:hAnsi="Arial" w:cs="Arial"/>
          <w:b/>
          <w:szCs w:val="21"/>
          <w:u w:val="single"/>
        </w:rPr>
        <w:t>65.65</w:t>
      </w:r>
      <w:r w:rsidRPr="00EA0D8E">
        <w:rPr>
          <w:rFonts w:ascii="Arial" w:eastAsia="HG丸ｺﾞｼｯｸM-PRO" w:hAnsi="Arial" w:cs="Arial"/>
          <w:b/>
          <w:szCs w:val="21"/>
          <w:u w:val="single"/>
        </w:rPr>
        <w:t>歳，女性</w:t>
      </w:r>
      <w:r w:rsidRPr="00EA0D8E">
        <w:rPr>
          <w:rFonts w:ascii="Arial" w:eastAsia="HG丸ｺﾞｼｯｸM-PRO" w:hAnsi="Arial" w:cs="Arial"/>
          <w:b/>
          <w:szCs w:val="21"/>
          <w:u w:val="single"/>
        </w:rPr>
        <w:t>72.71</w:t>
      </w:r>
      <w:r w:rsidRPr="00EA0D8E">
        <w:rPr>
          <w:rFonts w:ascii="Arial" w:eastAsia="HG丸ｺﾞｼｯｸM-PRO" w:hAnsi="Arial" w:cs="Arial"/>
          <w:b/>
          <w:szCs w:val="21"/>
          <w:u w:val="single"/>
        </w:rPr>
        <w:t>歳</w:t>
      </w:r>
      <w:r w:rsidRPr="00EA0D8E">
        <w:rPr>
          <w:rFonts w:ascii="Arial" w:eastAsia="HG丸ｺﾞｼｯｸM-PRO" w:hAnsi="Arial" w:cs="Arial" w:hint="eastAsia"/>
          <w:b/>
          <w:szCs w:val="21"/>
          <w:u w:val="single"/>
        </w:rPr>
        <w:t>（</w:t>
      </w:r>
      <w:r w:rsidRPr="00EA0D8E">
        <w:rPr>
          <w:rFonts w:ascii="Arial" w:eastAsia="HG丸ｺﾞｼｯｸM-PRO" w:hAnsi="Arial" w:cs="Arial"/>
          <w:b/>
          <w:szCs w:val="21"/>
          <w:u w:val="single"/>
        </w:rPr>
        <w:t>不健康期間</w:t>
      </w:r>
      <w:r w:rsidRPr="00EA0D8E">
        <w:rPr>
          <w:rFonts w:ascii="Arial" w:eastAsia="HG丸ｺﾞｼｯｸM-PRO" w:hAnsi="Arial" w:cs="Arial" w:hint="eastAsia"/>
          <w:b/>
          <w:szCs w:val="21"/>
          <w:u w:val="single"/>
        </w:rPr>
        <w:t xml:space="preserve">　男性</w:t>
      </w:r>
      <w:r w:rsidRPr="00EA0D8E">
        <w:rPr>
          <w:rFonts w:ascii="Arial" w:eastAsia="HG丸ｺﾞｼｯｸM-PRO" w:hAnsi="Arial" w:cs="Arial"/>
          <w:b/>
          <w:szCs w:val="21"/>
          <w:u w:val="single"/>
        </w:rPr>
        <w:t>13.83</w:t>
      </w:r>
      <w:r w:rsidRPr="00EA0D8E">
        <w:rPr>
          <w:rFonts w:ascii="Arial" w:eastAsia="HG丸ｺﾞｼｯｸM-PRO" w:hAnsi="Arial" w:cs="Arial"/>
          <w:b/>
          <w:szCs w:val="21"/>
          <w:u w:val="single"/>
        </w:rPr>
        <w:t>年，</w:t>
      </w:r>
      <w:r w:rsidRPr="00EA0D8E">
        <w:rPr>
          <w:rFonts w:ascii="Arial" w:eastAsia="HG丸ｺﾞｼｯｸM-PRO" w:hAnsi="Arial" w:cs="Arial" w:hint="eastAsia"/>
          <w:b/>
          <w:szCs w:val="21"/>
          <w:u w:val="single"/>
        </w:rPr>
        <w:t>女性</w:t>
      </w:r>
      <w:r w:rsidRPr="00EA0D8E">
        <w:rPr>
          <w:rFonts w:ascii="Arial" w:eastAsia="HG丸ｺﾞｼｯｸM-PRO" w:hAnsi="Arial" w:cs="Arial"/>
          <w:b/>
          <w:szCs w:val="21"/>
          <w:u w:val="single"/>
        </w:rPr>
        <w:t>13.46</w:t>
      </w:r>
      <w:r w:rsidRPr="00EA0D8E">
        <w:rPr>
          <w:rFonts w:ascii="Arial" w:eastAsia="HG丸ｺﾞｼｯｸM-PRO" w:hAnsi="Arial" w:cs="Arial"/>
          <w:b/>
          <w:szCs w:val="21"/>
          <w:u w:val="single"/>
        </w:rPr>
        <w:t>年）</w:t>
      </w:r>
    </w:p>
    <w:p w:rsidR="00593B98" w:rsidRPr="00EA0D8E" w:rsidRDefault="00593B98" w:rsidP="00593B98">
      <w:pPr>
        <w:spacing w:line="320" w:lineRule="exact"/>
        <w:ind w:leftChars="230" w:left="1323" w:rightChars="201" w:right="422" w:hangingChars="400" w:hanging="840"/>
        <w:rPr>
          <w:rFonts w:ascii="Arial" w:eastAsia="HG丸ｺﾞｼｯｸM-PRO" w:hAnsi="Arial" w:cs="Arial"/>
          <w:szCs w:val="21"/>
        </w:rPr>
      </w:pPr>
      <w:r w:rsidRPr="00EA0D8E">
        <w:rPr>
          <w:rFonts w:ascii="Arial" w:eastAsia="HG丸ｺﾞｼｯｸM-PRO" w:hAnsi="Arial" w:cs="Arial" w:hint="eastAsia"/>
          <w:szCs w:val="21"/>
          <w:shd w:val="pct15" w:color="auto" w:fill="FFFFFF"/>
        </w:rPr>
        <w:t>方法２</w:t>
      </w:r>
      <w:r w:rsidRPr="00EA0D8E">
        <w:rPr>
          <w:rFonts w:ascii="Arial" w:eastAsia="HG丸ｺﾞｼｯｸM-PRO" w:hAnsi="Arial" w:cs="Arial"/>
          <w:szCs w:val="21"/>
        </w:rPr>
        <w:t>：健康づくりアンケート「</w:t>
      </w:r>
      <w:r w:rsidRPr="00EA0D8E">
        <w:rPr>
          <w:rFonts w:ascii="Arial" w:eastAsia="HG丸ｺﾞｼｯｸM-PRO" w:hAnsi="Arial" w:cs="Arial" w:hint="eastAsia"/>
          <w:szCs w:val="21"/>
        </w:rPr>
        <w:t>現在</w:t>
      </w:r>
      <w:r w:rsidRPr="00EA0D8E">
        <w:rPr>
          <w:rFonts w:ascii="Arial" w:eastAsia="HG丸ｺﾞｼｯｸM-PRO" w:hAnsi="Arial" w:cs="Arial"/>
          <w:szCs w:val="21"/>
        </w:rPr>
        <w:t>，健康上の問題で日常生活に</w:t>
      </w:r>
      <w:r w:rsidRPr="00EA0D8E">
        <w:rPr>
          <w:rFonts w:ascii="Arial" w:eastAsia="HG丸ｺﾞｼｯｸM-PRO" w:hAnsi="Arial" w:cs="Arial" w:hint="eastAsia"/>
          <w:szCs w:val="21"/>
        </w:rPr>
        <w:t>何か影響がありますか</w:t>
      </w:r>
      <w:r w:rsidRPr="00EA0D8E">
        <w:rPr>
          <w:rFonts w:ascii="Arial" w:eastAsia="HG丸ｺﾞｼｯｸM-PRO" w:hAnsi="Arial" w:cs="Arial"/>
          <w:szCs w:val="21"/>
        </w:rPr>
        <w:t>」から不健康期間を算出</w:t>
      </w:r>
    </w:p>
    <w:p w:rsidR="00593B98" w:rsidRPr="00EA0D8E" w:rsidRDefault="00593B98" w:rsidP="00593B98">
      <w:pPr>
        <w:spacing w:line="320" w:lineRule="exact"/>
        <w:ind w:leftChars="230" w:left="483"/>
        <w:rPr>
          <w:rFonts w:ascii="Arial" w:eastAsia="HG丸ｺﾞｼｯｸM-PRO" w:hAnsi="Arial" w:cs="Arial"/>
          <w:szCs w:val="21"/>
        </w:rPr>
      </w:pPr>
      <w:r w:rsidRPr="00EA0D8E">
        <w:rPr>
          <w:rFonts w:ascii="Arial" w:eastAsia="HG丸ｺﾞｼｯｸM-PRO" w:hAnsi="Arial" w:cs="Arial" w:hint="eastAsia"/>
          <w:szCs w:val="21"/>
        </w:rPr>
        <w:t>結果</w:t>
      </w:r>
      <w:r w:rsidRPr="00EA0D8E">
        <w:rPr>
          <w:rFonts w:ascii="Arial" w:eastAsia="HG丸ｺﾞｼｯｸM-PRO" w:hAnsi="Arial" w:cs="Arial"/>
          <w:szCs w:val="21"/>
        </w:rPr>
        <w:t xml:space="preserve">　：</w:t>
      </w:r>
      <w:r w:rsidRPr="00EA0D8E">
        <w:rPr>
          <w:rFonts w:ascii="Arial" w:eastAsia="HG丸ｺﾞｼｯｸM-PRO" w:hAnsi="Arial" w:cs="Arial"/>
          <w:b/>
          <w:szCs w:val="21"/>
          <w:u w:val="single"/>
        </w:rPr>
        <w:t>男性</w:t>
      </w:r>
      <w:r w:rsidRPr="00EA0D8E">
        <w:rPr>
          <w:rFonts w:ascii="Arial" w:eastAsia="HG丸ｺﾞｼｯｸM-PRO" w:hAnsi="Arial" w:cs="Arial"/>
          <w:b/>
          <w:szCs w:val="21"/>
          <w:u w:val="single"/>
        </w:rPr>
        <w:t>69.90</w:t>
      </w:r>
      <w:r w:rsidRPr="00EA0D8E">
        <w:rPr>
          <w:rFonts w:ascii="Arial" w:eastAsia="HG丸ｺﾞｼｯｸM-PRO" w:hAnsi="Arial" w:cs="Arial"/>
          <w:b/>
          <w:szCs w:val="21"/>
          <w:u w:val="single"/>
        </w:rPr>
        <w:t>歳，女性</w:t>
      </w:r>
      <w:r w:rsidRPr="00EA0D8E">
        <w:rPr>
          <w:rFonts w:ascii="Arial" w:eastAsia="HG丸ｺﾞｼｯｸM-PRO" w:hAnsi="Arial" w:cs="Arial"/>
          <w:b/>
          <w:szCs w:val="21"/>
          <w:u w:val="single"/>
        </w:rPr>
        <w:t>74.44</w:t>
      </w:r>
      <w:r w:rsidRPr="00EA0D8E">
        <w:rPr>
          <w:rFonts w:ascii="Arial" w:eastAsia="HG丸ｺﾞｼｯｸM-PRO" w:hAnsi="Arial" w:cs="Arial"/>
          <w:b/>
          <w:szCs w:val="21"/>
          <w:u w:val="single"/>
        </w:rPr>
        <w:t>歳</w:t>
      </w:r>
      <w:r w:rsidRPr="00EA0D8E">
        <w:rPr>
          <w:rFonts w:ascii="Arial" w:eastAsia="HG丸ｺﾞｼｯｸM-PRO" w:hAnsi="Arial" w:cs="Arial" w:hint="eastAsia"/>
          <w:b/>
          <w:szCs w:val="21"/>
          <w:u w:val="single"/>
        </w:rPr>
        <w:t>（</w:t>
      </w:r>
      <w:r w:rsidRPr="00EA0D8E">
        <w:rPr>
          <w:rFonts w:ascii="Arial" w:eastAsia="HG丸ｺﾞｼｯｸM-PRO" w:hAnsi="Arial" w:cs="Arial"/>
          <w:b/>
          <w:szCs w:val="21"/>
          <w:u w:val="single"/>
        </w:rPr>
        <w:t>不健康期間</w:t>
      </w:r>
      <w:r w:rsidRPr="00EA0D8E">
        <w:rPr>
          <w:rFonts w:ascii="Arial" w:eastAsia="HG丸ｺﾞｼｯｸM-PRO" w:hAnsi="Arial" w:cs="Arial" w:hint="eastAsia"/>
          <w:b/>
          <w:szCs w:val="21"/>
          <w:u w:val="single"/>
        </w:rPr>
        <w:t xml:space="preserve">　男性</w:t>
      </w:r>
      <w:r w:rsidRPr="00EA0D8E">
        <w:rPr>
          <w:rFonts w:ascii="Arial" w:eastAsia="HG丸ｺﾞｼｯｸM-PRO" w:hAnsi="Arial" w:cs="Arial"/>
          <w:b/>
          <w:szCs w:val="21"/>
          <w:u w:val="single"/>
        </w:rPr>
        <w:t>9.58</w:t>
      </w:r>
      <w:r w:rsidRPr="00EA0D8E">
        <w:rPr>
          <w:rFonts w:ascii="Arial" w:eastAsia="HG丸ｺﾞｼｯｸM-PRO" w:hAnsi="Arial" w:cs="Arial"/>
          <w:b/>
          <w:szCs w:val="21"/>
          <w:u w:val="single"/>
        </w:rPr>
        <w:t>年，</w:t>
      </w:r>
      <w:r w:rsidRPr="00EA0D8E">
        <w:rPr>
          <w:rFonts w:ascii="Arial" w:eastAsia="HG丸ｺﾞｼｯｸM-PRO" w:hAnsi="Arial" w:cs="Arial" w:hint="eastAsia"/>
          <w:b/>
          <w:szCs w:val="21"/>
          <w:u w:val="single"/>
        </w:rPr>
        <w:t>女性</w:t>
      </w:r>
      <w:r w:rsidRPr="00EA0D8E">
        <w:rPr>
          <w:rFonts w:ascii="Arial" w:eastAsia="HG丸ｺﾞｼｯｸM-PRO" w:hAnsi="Arial" w:cs="Arial" w:hint="eastAsia"/>
          <w:b/>
          <w:szCs w:val="21"/>
          <w:u w:val="single"/>
        </w:rPr>
        <w:t>11.73</w:t>
      </w:r>
      <w:r w:rsidRPr="00EA0D8E">
        <w:rPr>
          <w:rFonts w:ascii="Arial" w:eastAsia="HG丸ｺﾞｼｯｸM-PRO" w:hAnsi="Arial" w:cs="Arial"/>
          <w:b/>
          <w:szCs w:val="21"/>
          <w:u w:val="single"/>
        </w:rPr>
        <w:t>年）</w:t>
      </w:r>
    </w:p>
    <w:p w:rsidR="00593B98" w:rsidRPr="00EA0D8E" w:rsidRDefault="00593B98" w:rsidP="00593B98">
      <w:pPr>
        <w:spacing w:line="320" w:lineRule="exact"/>
        <w:ind w:leftChars="230" w:left="483"/>
        <w:rPr>
          <w:rFonts w:ascii="Arial" w:eastAsia="HG丸ｺﾞｼｯｸM-PRO" w:hAnsi="Arial" w:cs="Arial"/>
          <w:szCs w:val="21"/>
        </w:rPr>
      </w:pPr>
      <w:r w:rsidRPr="00EA0D8E">
        <w:rPr>
          <w:rFonts w:ascii="Arial" w:eastAsia="HG丸ｺﾞｼｯｸM-PRO" w:hAnsi="Arial" w:cs="Arial" w:hint="eastAsia"/>
          <w:szCs w:val="21"/>
          <w:shd w:val="pct15" w:color="auto" w:fill="FFFFFF"/>
        </w:rPr>
        <w:t>方法３</w:t>
      </w:r>
      <w:r w:rsidRPr="00EA0D8E">
        <w:rPr>
          <w:rFonts w:ascii="Arial" w:eastAsia="HG丸ｺﾞｼｯｸM-PRO" w:hAnsi="Arial" w:cs="Arial"/>
          <w:szCs w:val="21"/>
        </w:rPr>
        <w:t>：</w:t>
      </w:r>
      <w:r w:rsidRPr="00EA0D8E">
        <w:rPr>
          <w:rFonts w:ascii="Arial" w:eastAsia="HG丸ｺﾞｼｯｸM-PRO" w:hAnsi="Arial" w:cs="Arial" w:hint="eastAsia"/>
          <w:szCs w:val="21"/>
        </w:rPr>
        <w:t>介護保険の要介護</w:t>
      </w:r>
      <w:r w:rsidRPr="00EA0D8E">
        <w:rPr>
          <w:rFonts w:ascii="Arial" w:eastAsia="HG丸ｺﾞｼｯｸM-PRO" w:hAnsi="Arial" w:cs="Arial"/>
          <w:szCs w:val="21"/>
        </w:rPr>
        <w:t>2</w:t>
      </w:r>
      <w:r w:rsidRPr="00EA0D8E">
        <w:rPr>
          <w:rFonts w:ascii="Arial" w:eastAsia="HG丸ｺﾞｼｯｸM-PRO" w:hAnsi="Arial" w:cs="Arial"/>
          <w:szCs w:val="21"/>
        </w:rPr>
        <w:t>以上の認定者数から算出</w:t>
      </w:r>
    </w:p>
    <w:p w:rsidR="00593B98" w:rsidRPr="00EA0D8E" w:rsidRDefault="00593B98" w:rsidP="00593B98">
      <w:pPr>
        <w:spacing w:line="320" w:lineRule="exact"/>
        <w:ind w:leftChars="230" w:left="483"/>
        <w:rPr>
          <w:rFonts w:ascii="Arial" w:eastAsia="HG丸ｺﾞｼｯｸM-PRO" w:hAnsi="Arial" w:cs="Arial"/>
          <w:szCs w:val="21"/>
        </w:rPr>
      </w:pPr>
      <w:r w:rsidRPr="00EA0D8E">
        <w:rPr>
          <w:rFonts w:ascii="Arial" w:eastAsia="HG丸ｺﾞｼｯｸM-PRO" w:hAnsi="Arial" w:cs="Arial" w:hint="eastAsia"/>
          <w:szCs w:val="21"/>
        </w:rPr>
        <w:t>結果</w:t>
      </w:r>
      <w:r w:rsidRPr="00EA0D8E">
        <w:rPr>
          <w:rFonts w:ascii="Arial" w:eastAsia="HG丸ｺﾞｼｯｸM-PRO" w:hAnsi="Arial" w:cs="Arial"/>
          <w:szCs w:val="21"/>
        </w:rPr>
        <w:t xml:space="preserve">　：</w:t>
      </w:r>
      <w:r w:rsidRPr="00EA0D8E">
        <w:rPr>
          <w:rFonts w:ascii="Arial" w:eastAsia="HG丸ｺﾞｼｯｸM-PRO" w:hAnsi="Arial" w:cs="Arial"/>
          <w:b/>
          <w:szCs w:val="21"/>
          <w:u w:val="single"/>
        </w:rPr>
        <w:t>男性</w:t>
      </w:r>
      <w:r w:rsidRPr="00EA0D8E">
        <w:rPr>
          <w:rFonts w:ascii="Arial" w:eastAsia="HG丸ｺﾞｼｯｸM-PRO" w:hAnsi="Arial" w:cs="Arial"/>
          <w:b/>
          <w:szCs w:val="21"/>
          <w:u w:val="single"/>
        </w:rPr>
        <w:t>78.43</w:t>
      </w:r>
      <w:r w:rsidRPr="00EA0D8E">
        <w:rPr>
          <w:rFonts w:ascii="Arial" w:eastAsia="HG丸ｺﾞｼｯｸM-PRO" w:hAnsi="Arial" w:cs="Arial"/>
          <w:b/>
          <w:szCs w:val="21"/>
          <w:u w:val="single"/>
        </w:rPr>
        <w:t>歳，女性</w:t>
      </w:r>
      <w:r w:rsidRPr="00EA0D8E">
        <w:rPr>
          <w:rFonts w:ascii="Arial" w:eastAsia="HG丸ｺﾞｼｯｸM-PRO" w:hAnsi="Arial" w:cs="Arial"/>
          <w:b/>
          <w:szCs w:val="21"/>
          <w:u w:val="single"/>
        </w:rPr>
        <w:t>84.10</w:t>
      </w:r>
      <w:r w:rsidRPr="00EA0D8E">
        <w:rPr>
          <w:rFonts w:ascii="Arial" w:eastAsia="HG丸ｺﾞｼｯｸM-PRO" w:hAnsi="Arial" w:cs="Arial"/>
          <w:b/>
          <w:szCs w:val="21"/>
          <w:u w:val="single"/>
        </w:rPr>
        <w:t>歳</w:t>
      </w:r>
      <w:r w:rsidRPr="00EA0D8E">
        <w:rPr>
          <w:rFonts w:ascii="Arial" w:eastAsia="HG丸ｺﾞｼｯｸM-PRO" w:hAnsi="Arial" w:cs="Arial" w:hint="eastAsia"/>
          <w:b/>
          <w:szCs w:val="21"/>
          <w:u w:val="single"/>
        </w:rPr>
        <w:t>（</w:t>
      </w:r>
      <w:r w:rsidRPr="00EA0D8E">
        <w:rPr>
          <w:rFonts w:ascii="Arial" w:eastAsia="HG丸ｺﾞｼｯｸM-PRO" w:hAnsi="Arial" w:cs="Arial"/>
          <w:b/>
          <w:szCs w:val="21"/>
          <w:u w:val="single"/>
        </w:rPr>
        <w:t>不健康期間</w:t>
      </w:r>
      <w:r w:rsidRPr="00EA0D8E">
        <w:rPr>
          <w:rFonts w:ascii="Arial" w:eastAsia="HG丸ｺﾞｼｯｸM-PRO" w:hAnsi="Arial" w:cs="Arial" w:hint="eastAsia"/>
          <w:b/>
          <w:szCs w:val="21"/>
          <w:u w:val="single"/>
        </w:rPr>
        <w:t xml:space="preserve">　男性</w:t>
      </w:r>
      <w:r w:rsidRPr="00EA0D8E">
        <w:rPr>
          <w:rFonts w:ascii="Arial" w:eastAsia="HG丸ｺﾞｼｯｸM-PRO" w:hAnsi="Arial" w:cs="Arial"/>
          <w:b/>
          <w:szCs w:val="21"/>
          <w:u w:val="single"/>
        </w:rPr>
        <w:t>1.05</w:t>
      </w:r>
      <w:r w:rsidRPr="00EA0D8E">
        <w:rPr>
          <w:rFonts w:ascii="Arial" w:eastAsia="HG丸ｺﾞｼｯｸM-PRO" w:hAnsi="Arial" w:cs="Arial"/>
          <w:b/>
          <w:szCs w:val="21"/>
          <w:u w:val="single"/>
        </w:rPr>
        <w:t>年，</w:t>
      </w:r>
      <w:r w:rsidRPr="00EA0D8E">
        <w:rPr>
          <w:rFonts w:ascii="Arial" w:eastAsia="HG丸ｺﾞｼｯｸM-PRO" w:hAnsi="Arial" w:cs="Arial" w:hint="eastAsia"/>
          <w:b/>
          <w:szCs w:val="21"/>
          <w:u w:val="single"/>
        </w:rPr>
        <w:t>女性</w:t>
      </w:r>
      <w:r w:rsidRPr="00EA0D8E">
        <w:rPr>
          <w:rFonts w:ascii="Arial" w:eastAsia="HG丸ｺﾞｼｯｸM-PRO" w:hAnsi="Arial" w:cs="Arial" w:hint="eastAsia"/>
          <w:b/>
          <w:szCs w:val="21"/>
          <w:u w:val="single"/>
        </w:rPr>
        <w:t>2.07</w:t>
      </w:r>
      <w:r w:rsidRPr="00EA0D8E">
        <w:rPr>
          <w:rFonts w:ascii="Arial" w:eastAsia="HG丸ｺﾞｼｯｸM-PRO" w:hAnsi="Arial" w:cs="Arial"/>
          <w:b/>
          <w:szCs w:val="21"/>
          <w:u w:val="single"/>
        </w:rPr>
        <w:t>年）</w:t>
      </w:r>
    </w:p>
    <w:p w:rsidR="00231E9A" w:rsidRPr="00EA0D8E" w:rsidRDefault="00231E9A" w:rsidP="00593B98">
      <w:pPr>
        <w:spacing w:line="360" w:lineRule="auto"/>
      </w:pPr>
    </w:p>
    <w:p w:rsidR="00593B98" w:rsidRPr="00EA0D8E" w:rsidRDefault="00593B98" w:rsidP="00593B98">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593B98" w:rsidRPr="00EA0D8E" w:rsidRDefault="00593B98" w:rsidP="00593B98">
      <w:r w:rsidRPr="00EA0D8E">
        <w:rPr>
          <w:noProof/>
        </w:rPr>
        <mc:AlternateContent>
          <mc:Choice Requires="wps">
            <w:drawing>
              <wp:anchor distT="0" distB="0" distL="114300" distR="114300" simplePos="0" relativeHeight="253111296" behindDoc="0" locked="0" layoutInCell="1" allowOverlap="1" wp14:anchorId="64AFAE00" wp14:editId="42B32F16">
                <wp:simplePos x="0" y="0"/>
                <wp:positionH relativeFrom="column">
                  <wp:posOffset>118110</wp:posOffset>
                </wp:positionH>
                <wp:positionV relativeFrom="paragraph">
                  <wp:posOffset>36830</wp:posOffset>
                </wp:positionV>
                <wp:extent cx="5943600" cy="2743200"/>
                <wp:effectExtent l="0" t="0" r="19050" b="19050"/>
                <wp:wrapNone/>
                <wp:docPr id="398" name="角丸四角形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43200"/>
                        </a:xfrm>
                        <a:prstGeom prst="roundRect">
                          <a:avLst>
                            <a:gd name="adj" fmla="val 6534"/>
                          </a:avLst>
                        </a:prstGeom>
                        <a:solidFill>
                          <a:srgbClr val="FFFFFF"/>
                        </a:solidFill>
                        <a:ln w="19050">
                          <a:solidFill>
                            <a:srgbClr val="000000"/>
                          </a:solidFill>
                          <a:round/>
                          <a:headEnd/>
                          <a:tailEnd/>
                        </a:ln>
                      </wps:spPr>
                      <wps:txbx>
                        <w:txbxContent>
                          <w:p w:rsidR="00910C12" w:rsidRPr="002B2B46" w:rsidRDefault="00910C12" w:rsidP="00593B98">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B2B46">
                              <w:rPr>
                                <w:rFonts w:ascii="HG丸ｺﾞｼｯｸM-PRO" w:eastAsia="HG丸ｺﾞｼｯｸM-PRO" w:hint="eastAsia"/>
                                <w:sz w:val="22"/>
                                <w:szCs w:val="22"/>
                              </w:rPr>
                              <w:t>健康寿命の算出方法が前回と異なるため，比較することはできませんが，算出方法</w:t>
                            </w:r>
                            <w:r w:rsidRPr="002B2B46">
                              <w:rPr>
                                <w:rFonts w:ascii="Arial" w:eastAsia="HG丸ｺﾞｼｯｸM-PRO" w:hAnsi="Arial" w:cs="Arial" w:hint="eastAsia"/>
                                <w:sz w:val="22"/>
                                <w:szCs w:val="22"/>
                              </w:rPr>
                              <w:t>1</w:t>
                            </w:r>
                            <w:r w:rsidRPr="002B2B46">
                              <w:rPr>
                                <w:rFonts w:ascii="HG丸ｺﾞｼｯｸM-PRO" w:eastAsia="HG丸ｺﾞｼｯｸM-PRO" w:hint="eastAsia"/>
                                <w:sz w:val="22"/>
                                <w:szCs w:val="22"/>
                              </w:rPr>
                              <w:t>～</w:t>
                            </w:r>
                            <w:r w:rsidRPr="002B2B46">
                              <w:rPr>
                                <w:rFonts w:ascii="Arial" w:eastAsia="HG丸ｺﾞｼｯｸM-PRO" w:hAnsi="Arial" w:cs="Arial" w:hint="eastAsia"/>
                                <w:sz w:val="22"/>
                                <w:szCs w:val="22"/>
                              </w:rPr>
                              <w:t>3</w:t>
                            </w:r>
                            <w:r w:rsidRPr="002B2B46">
                              <w:rPr>
                                <w:rFonts w:ascii="HG丸ｺﾞｼｯｸM-PRO" w:eastAsia="HG丸ｺﾞｼｯｸM-PRO" w:hint="eastAsia"/>
                                <w:sz w:val="22"/>
                                <w:szCs w:val="22"/>
                              </w:rPr>
                              <w:t>で健康寿命は異なっており，主観的健康観から算出する健康寿命が最も短く，最も長い要介護度から算出した健康寿命とは男女ともに約</w:t>
                            </w:r>
                            <w:r w:rsidRPr="002B2B46">
                              <w:rPr>
                                <w:rFonts w:ascii="Arial" w:eastAsia="HG丸ｺﾞｼｯｸM-PRO" w:hAnsi="Arial" w:cs="Arial"/>
                                <w:sz w:val="22"/>
                                <w:szCs w:val="22"/>
                              </w:rPr>
                              <w:t>12</w:t>
                            </w:r>
                            <w:r w:rsidRPr="002B2B46">
                              <w:rPr>
                                <w:rFonts w:ascii="HG丸ｺﾞｼｯｸM-PRO" w:eastAsia="HG丸ｺﾞｼｯｸM-PRO" w:hint="eastAsia"/>
                                <w:sz w:val="22"/>
                                <w:szCs w:val="22"/>
                              </w:rPr>
                              <w:t>歳の差があります。介護が必要となる期間を短くするだけではなく，介護が必要となる前の「自分が健康と自覚する期間」を延ばすための取り組みも必要です。</w:t>
                            </w:r>
                          </w:p>
                          <w:p w:rsidR="00910C12" w:rsidRDefault="00910C12" w:rsidP="00593B98">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B18D8">
                              <w:rPr>
                                <w:rFonts w:ascii="Arial" w:eastAsia="HG丸ｺﾞｼｯｸM-PRO" w:hAnsi="Arial" w:cs="Arial"/>
                                <w:sz w:val="22"/>
                                <w:szCs w:val="22"/>
                              </w:rPr>
                              <w:t>65</w:t>
                            </w:r>
                            <w:r w:rsidRPr="00593B98">
                              <w:rPr>
                                <w:rFonts w:ascii="HG丸ｺﾞｼｯｸM-PRO" w:eastAsia="HG丸ｺﾞｼｯｸM-PRO" w:hint="eastAsia"/>
                                <w:sz w:val="22"/>
                                <w:szCs w:val="22"/>
                              </w:rPr>
                              <w:t>歳以上の介護保険認定者のうち意見書で認知症高齢者の日常生活自立度判定Ⅱa以上の者の割合が大幅に増加しており，また，国保疾病分類統計表における認知症（血管性および詳細不明の</w:t>
                            </w:r>
                            <w:r>
                              <w:rPr>
                                <w:rFonts w:ascii="HG丸ｺﾞｼｯｸM-PRO" w:eastAsia="HG丸ｺﾞｼｯｸM-PRO" w:hint="eastAsia"/>
                                <w:sz w:val="22"/>
                                <w:szCs w:val="22"/>
                              </w:rPr>
                              <w:t>認知症</w:t>
                            </w:r>
                            <w:r w:rsidRPr="00593B98">
                              <w:rPr>
                                <w:rFonts w:ascii="HG丸ｺﾞｼｯｸM-PRO" w:eastAsia="HG丸ｺﾞｼｯｸM-PRO" w:hint="eastAsia"/>
                                <w:sz w:val="22"/>
                                <w:szCs w:val="22"/>
                              </w:rPr>
                              <w:t>）</w:t>
                            </w:r>
                            <w:r>
                              <w:rPr>
                                <w:rFonts w:ascii="Arial" w:eastAsia="HG丸ｺﾞｼｯｸM-PRO" w:hAnsi="Arial" w:cs="Arial"/>
                                <w:sz w:val="22"/>
                                <w:szCs w:val="22"/>
                              </w:rPr>
                              <w:t>1</w:t>
                            </w:r>
                            <w:r w:rsidRPr="00593B98">
                              <w:rPr>
                                <w:rFonts w:ascii="HG丸ｺﾞｼｯｸM-PRO" w:eastAsia="HG丸ｺﾞｼｯｸM-PRO" w:hint="eastAsia"/>
                                <w:sz w:val="22"/>
                                <w:szCs w:val="22"/>
                              </w:rPr>
                              <w:t>件当たりの費用額も増えていることから，認知症予防，認知症になっても安心して生活できる地域づくりが必要です。</w:t>
                            </w:r>
                          </w:p>
                          <w:p w:rsidR="00910C12" w:rsidRDefault="00910C12" w:rsidP="00593B98">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93B98">
                              <w:rPr>
                                <w:rFonts w:ascii="HG丸ｺﾞｼｯｸM-PRO" w:eastAsia="HG丸ｺﾞｼｯｸM-PRO" w:hint="eastAsia"/>
                                <w:sz w:val="22"/>
                                <w:szCs w:val="22"/>
                              </w:rPr>
                              <w:t>ロコモティブシンドロームの認知率が目標値を下回っており，</w:t>
                            </w:r>
                            <w:r w:rsidRPr="00927DCD">
                              <w:rPr>
                                <w:rFonts w:ascii="HG丸ｺﾞｼｯｸM-PRO" w:eastAsia="HG丸ｺﾞｼｯｸM-PRO" w:hint="eastAsia"/>
                                <w:sz w:val="22"/>
                                <w:szCs w:val="22"/>
                              </w:rPr>
                              <w:t>健幸</w:t>
                            </w:r>
                            <w:r w:rsidRPr="00593B98">
                              <w:rPr>
                                <w:rFonts w:ascii="HG丸ｺﾞｼｯｸM-PRO" w:eastAsia="HG丸ｺﾞｼｯｸM-PRO" w:hint="eastAsia"/>
                                <w:sz w:val="22"/>
                                <w:szCs w:val="22"/>
                              </w:rPr>
                              <w:t>づくり・介護予防を目的に周知する必要があります。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B8E68" id="角丸四角形 398" o:spid="_x0000_s1218" style="position:absolute;left:0;text-align:left;margin-left:9.3pt;margin-top:2.9pt;width:468pt;height:3in;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" strokeweight="1.5pt">
                <v:textbox inset="5.85pt,1.15mm,5.85pt,.7pt">
                  <w:txbxContent>
                    <w:p w:rsidR="00910C12" w:rsidRPr="002B2B46" w:rsidRDefault="00910C12" w:rsidP="00593B98">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B2B46">
                        <w:rPr>
                          <w:rFonts w:ascii="HG丸ｺﾞｼｯｸM-PRO" w:eastAsia="HG丸ｺﾞｼｯｸM-PRO" w:hint="eastAsia"/>
                          <w:sz w:val="22"/>
                          <w:szCs w:val="22"/>
                        </w:rPr>
                        <w:t>健康寿命の算出方法が前回と異なるため，比較することはできませんが，算出方法</w:t>
                      </w:r>
                      <w:r w:rsidRPr="002B2B46">
                        <w:rPr>
                          <w:rFonts w:ascii="Arial" w:eastAsia="HG丸ｺﾞｼｯｸM-PRO" w:hAnsi="Arial" w:cs="Arial" w:hint="eastAsia"/>
                          <w:sz w:val="22"/>
                          <w:szCs w:val="22"/>
                        </w:rPr>
                        <w:t>1</w:t>
                      </w:r>
                      <w:r w:rsidRPr="002B2B46">
                        <w:rPr>
                          <w:rFonts w:ascii="HG丸ｺﾞｼｯｸM-PRO" w:eastAsia="HG丸ｺﾞｼｯｸM-PRO" w:hint="eastAsia"/>
                          <w:sz w:val="22"/>
                          <w:szCs w:val="22"/>
                        </w:rPr>
                        <w:t>～</w:t>
                      </w:r>
                      <w:r w:rsidRPr="002B2B46">
                        <w:rPr>
                          <w:rFonts w:ascii="Arial" w:eastAsia="HG丸ｺﾞｼｯｸM-PRO" w:hAnsi="Arial" w:cs="Arial" w:hint="eastAsia"/>
                          <w:sz w:val="22"/>
                          <w:szCs w:val="22"/>
                        </w:rPr>
                        <w:t>3</w:t>
                      </w:r>
                      <w:r w:rsidRPr="002B2B46">
                        <w:rPr>
                          <w:rFonts w:ascii="HG丸ｺﾞｼｯｸM-PRO" w:eastAsia="HG丸ｺﾞｼｯｸM-PRO" w:hint="eastAsia"/>
                          <w:sz w:val="22"/>
                          <w:szCs w:val="22"/>
                        </w:rPr>
                        <w:t>で健康寿命は異なっており，主観的健康観から算出する健康寿命が最も短く，最も長い要介護度から算出した健康寿命とは男女ともに約</w:t>
                      </w:r>
                      <w:r w:rsidRPr="002B2B46">
                        <w:rPr>
                          <w:rFonts w:ascii="Arial" w:eastAsia="HG丸ｺﾞｼｯｸM-PRO" w:hAnsi="Arial" w:cs="Arial"/>
                          <w:sz w:val="22"/>
                          <w:szCs w:val="22"/>
                        </w:rPr>
                        <w:t>12</w:t>
                      </w:r>
                      <w:r w:rsidRPr="002B2B46">
                        <w:rPr>
                          <w:rFonts w:ascii="HG丸ｺﾞｼｯｸM-PRO" w:eastAsia="HG丸ｺﾞｼｯｸM-PRO" w:hint="eastAsia"/>
                          <w:sz w:val="22"/>
                          <w:szCs w:val="22"/>
                        </w:rPr>
                        <w:t>歳の差があります。介護が必要となる期間を短くするだけではなく，介護が必要となる前の「自分が健康と自覚する期間」を延ばすための取り組みも必要です。</w:t>
                      </w:r>
                    </w:p>
                    <w:p w:rsidR="00910C12" w:rsidRDefault="00910C12" w:rsidP="00593B98">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2B18D8">
                        <w:rPr>
                          <w:rFonts w:ascii="Arial" w:eastAsia="HG丸ｺﾞｼｯｸM-PRO" w:hAnsi="Arial" w:cs="Arial"/>
                          <w:sz w:val="22"/>
                          <w:szCs w:val="22"/>
                        </w:rPr>
                        <w:t>65</w:t>
                      </w:r>
                      <w:r w:rsidRPr="00593B98">
                        <w:rPr>
                          <w:rFonts w:ascii="HG丸ｺﾞｼｯｸM-PRO" w:eastAsia="HG丸ｺﾞｼｯｸM-PRO" w:hint="eastAsia"/>
                          <w:sz w:val="22"/>
                          <w:szCs w:val="22"/>
                        </w:rPr>
                        <w:t>歳以上の介護保険認定者のうち意見書で認知症高齢者の日常生活自立度判定Ⅱa以上の者の割合が大幅に増加しており，また，国保疾病分類統計表における認知症（血管性および詳細不明の</w:t>
                      </w:r>
                      <w:r>
                        <w:rPr>
                          <w:rFonts w:ascii="HG丸ｺﾞｼｯｸM-PRO" w:eastAsia="HG丸ｺﾞｼｯｸM-PRO" w:hint="eastAsia"/>
                          <w:sz w:val="22"/>
                          <w:szCs w:val="22"/>
                        </w:rPr>
                        <w:t>認知症</w:t>
                      </w:r>
                      <w:r w:rsidRPr="00593B98">
                        <w:rPr>
                          <w:rFonts w:ascii="HG丸ｺﾞｼｯｸM-PRO" w:eastAsia="HG丸ｺﾞｼｯｸM-PRO" w:hint="eastAsia"/>
                          <w:sz w:val="22"/>
                          <w:szCs w:val="22"/>
                        </w:rPr>
                        <w:t>）</w:t>
                      </w:r>
                      <w:r>
                        <w:rPr>
                          <w:rFonts w:ascii="Arial" w:eastAsia="HG丸ｺﾞｼｯｸM-PRO" w:hAnsi="Arial" w:cs="Arial"/>
                          <w:sz w:val="22"/>
                          <w:szCs w:val="22"/>
                        </w:rPr>
                        <w:t>1</w:t>
                      </w:r>
                      <w:r w:rsidRPr="00593B98">
                        <w:rPr>
                          <w:rFonts w:ascii="HG丸ｺﾞｼｯｸM-PRO" w:eastAsia="HG丸ｺﾞｼｯｸM-PRO" w:hint="eastAsia"/>
                          <w:sz w:val="22"/>
                          <w:szCs w:val="22"/>
                        </w:rPr>
                        <w:t>件当たりの費用額も増えていることから，認知症予防，認知症になっても安心して生活できる地域づくりが必要です。</w:t>
                      </w:r>
                    </w:p>
                    <w:p w:rsidR="00910C12" w:rsidRDefault="00910C12" w:rsidP="00593B98">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93B98">
                        <w:rPr>
                          <w:rFonts w:ascii="HG丸ｺﾞｼｯｸM-PRO" w:eastAsia="HG丸ｺﾞｼｯｸM-PRO" w:hint="eastAsia"/>
                          <w:sz w:val="22"/>
                          <w:szCs w:val="22"/>
                        </w:rPr>
                        <w:t>ロコモティブシンドロームの認知率が目標値を下回っており，</w:t>
                      </w:r>
                      <w:r w:rsidRPr="00927DCD">
                        <w:rPr>
                          <w:rFonts w:ascii="HG丸ｺﾞｼｯｸM-PRO" w:eastAsia="HG丸ｺﾞｼｯｸM-PRO" w:hint="eastAsia"/>
                          <w:sz w:val="22"/>
                          <w:szCs w:val="22"/>
                        </w:rPr>
                        <w:t>健幸</w:t>
                      </w:r>
                      <w:r w:rsidRPr="00593B98">
                        <w:rPr>
                          <w:rFonts w:ascii="HG丸ｺﾞｼｯｸM-PRO" w:eastAsia="HG丸ｺﾞｼｯｸM-PRO" w:hint="eastAsia"/>
                          <w:sz w:val="22"/>
                          <w:szCs w:val="22"/>
                        </w:rPr>
                        <w:t>づくり・介護予防を目的に周知する必要があります。</w:t>
                      </w:r>
                    </w:p>
                  </w:txbxContent>
                </v:textbox>
              </v:roundrect>
            </w:pict>
          </mc:Fallback>
        </mc:AlternateContent>
      </w:r>
    </w:p>
    <w:p w:rsidR="00593B98" w:rsidRPr="00EA0D8E" w:rsidRDefault="00593B98" w:rsidP="00593B98"/>
    <w:p w:rsidR="00593B98" w:rsidRPr="00EA0D8E" w:rsidRDefault="00593B98" w:rsidP="00593B98"/>
    <w:p w:rsidR="00593B98" w:rsidRPr="00EA0D8E" w:rsidRDefault="00593B98" w:rsidP="00593B98"/>
    <w:p w:rsidR="00593B98" w:rsidRPr="00EA0D8E" w:rsidRDefault="00593B98" w:rsidP="00593B98"/>
    <w:p w:rsidR="00593B98" w:rsidRPr="00EA0D8E" w:rsidRDefault="00593B98" w:rsidP="00593B98"/>
    <w:p w:rsidR="00593B98" w:rsidRPr="00EA0D8E" w:rsidRDefault="00593B98" w:rsidP="00593B98"/>
    <w:p w:rsidR="00593B98" w:rsidRPr="00EA0D8E" w:rsidRDefault="00593B98" w:rsidP="00593B98"/>
    <w:p w:rsidR="00231E9A" w:rsidRPr="00EA0D8E" w:rsidRDefault="00231E9A" w:rsidP="00231E9A"/>
    <w:p w:rsidR="00231E9A" w:rsidRPr="00EA0D8E" w:rsidRDefault="00231E9A" w:rsidP="00231E9A"/>
    <w:p w:rsidR="00231E9A" w:rsidRPr="00EA0D8E" w:rsidRDefault="00231E9A" w:rsidP="00231E9A"/>
    <w:p w:rsidR="00231E9A" w:rsidRPr="00EA0D8E" w:rsidRDefault="00231E9A" w:rsidP="00231E9A"/>
    <w:p w:rsidR="0099076E" w:rsidRPr="00EA0D8E" w:rsidRDefault="0099076E" w:rsidP="0099076E">
      <w:pPr>
        <w:widowControl/>
        <w:jc w:val="left"/>
      </w:pPr>
    </w:p>
    <w:p w:rsidR="00593B98" w:rsidRPr="00EA0D8E" w:rsidRDefault="00DE2DF5" w:rsidP="0099076E">
      <w:pPr>
        <w:widowControl/>
        <w:jc w:val="lef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noProof/>
        </w:rPr>
        <mc:AlternateContent>
          <mc:Choice Requires="wps">
            <w:drawing>
              <wp:anchor distT="0" distB="0" distL="114300" distR="114300" simplePos="0" relativeHeight="253113344" behindDoc="0" locked="0" layoutInCell="1" allowOverlap="1" wp14:anchorId="6F2226D9" wp14:editId="0C393418">
                <wp:simplePos x="0" y="0"/>
                <wp:positionH relativeFrom="column">
                  <wp:posOffset>137160</wp:posOffset>
                </wp:positionH>
                <wp:positionV relativeFrom="paragraph">
                  <wp:posOffset>401955</wp:posOffset>
                </wp:positionV>
                <wp:extent cx="5943600" cy="1743075"/>
                <wp:effectExtent l="0" t="0" r="19050" b="28575"/>
                <wp:wrapNone/>
                <wp:docPr id="402" name="角丸四角形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43075"/>
                        </a:xfrm>
                        <a:prstGeom prst="roundRect">
                          <a:avLst>
                            <a:gd name="adj" fmla="val 15044"/>
                          </a:avLst>
                        </a:prstGeom>
                        <a:solidFill>
                          <a:srgbClr val="FFFFFF"/>
                        </a:solidFill>
                        <a:ln w="19050">
                          <a:solidFill>
                            <a:srgbClr val="000000"/>
                          </a:solidFill>
                          <a:round/>
                          <a:headEnd/>
                          <a:tailEnd/>
                        </a:ln>
                      </wps:spPr>
                      <wps:txbx>
                        <w:txbxContent>
                          <w:p w:rsidR="00910C12" w:rsidRPr="007C0D8F" w:rsidRDefault="00910C12" w:rsidP="00593B98">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93B98">
                              <w:rPr>
                                <w:rFonts w:ascii="HGSｺﾞｼｯｸE" w:eastAsia="HGSｺﾞｼｯｸE" w:hAnsi="HGSｺﾞｼｯｸE" w:hint="eastAsia"/>
                                <w:sz w:val="24"/>
                              </w:rPr>
                              <w:t>関係各課・関係団体・地域と連携し，認知症になっても安心して生活できる地域づくりを進めます。</w:t>
                            </w:r>
                          </w:p>
                          <w:p w:rsidR="00910C12" w:rsidRDefault="00910C12" w:rsidP="00593B98">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93B98">
                              <w:rPr>
                                <w:rFonts w:ascii="HGSｺﾞｼｯｸE" w:eastAsia="HGSｺﾞｼｯｸE" w:hAnsi="HGSｺﾞｼｯｸE" w:hint="eastAsia"/>
                                <w:sz w:val="24"/>
                              </w:rPr>
                              <w:t>若い世代から疾病予防・認知症予防</w:t>
                            </w:r>
                            <w:r>
                              <w:rPr>
                                <w:rFonts w:ascii="HGSｺﾞｼｯｸE" w:eastAsia="HGSｺﾞｼｯｸE" w:hAnsi="HGSｺﾞｼｯｸE" w:hint="eastAsia"/>
                                <w:sz w:val="24"/>
                              </w:rPr>
                              <w:t>・</w:t>
                            </w:r>
                            <w:r>
                              <w:rPr>
                                <w:rFonts w:ascii="HGSｺﾞｼｯｸE" w:eastAsia="HGSｺﾞｼｯｸE" w:hAnsi="HGSｺﾞｼｯｸE"/>
                                <w:sz w:val="24"/>
                              </w:rPr>
                              <w:t>フレイル予防</w:t>
                            </w:r>
                            <w:r w:rsidRPr="00593B98">
                              <w:rPr>
                                <w:rFonts w:ascii="HGSｺﾞｼｯｸE" w:eastAsia="HGSｺﾞｼｯｸE" w:hAnsi="HGSｺﾞｼｯｸE" w:hint="eastAsia"/>
                                <w:sz w:val="24"/>
                              </w:rPr>
                              <w:t>の視点を持ち，</w:t>
                            </w:r>
                            <w:r w:rsidRPr="00927DCD">
                              <w:rPr>
                                <w:rFonts w:ascii="HGSｺﾞｼｯｸE" w:eastAsia="HGSｺﾞｼｯｸE" w:hAnsi="HGSｺﾞｼｯｸE" w:hint="eastAsia"/>
                                <w:sz w:val="24"/>
                              </w:rPr>
                              <w:t>健幸</w:t>
                            </w:r>
                            <w:r w:rsidRPr="00593B98">
                              <w:rPr>
                                <w:rFonts w:ascii="HGSｺﾞｼｯｸE" w:eastAsia="HGSｺﾞｼｯｸE" w:hAnsi="HGSｺﾞｼｯｸE" w:hint="eastAsia"/>
                                <w:sz w:val="24"/>
                              </w:rPr>
                              <w:t>づくりの取</w:t>
                            </w:r>
                            <w:r>
                              <w:rPr>
                                <w:rFonts w:ascii="HGSｺﾞｼｯｸE" w:eastAsia="HGSｺﾞｼｯｸE" w:hAnsi="HGSｺﾞｼｯｸE" w:hint="eastAsia"/>
                                <w:sz w:val="24"/>
                              </w:rPr>
                              <w:t>り</w:t>
                            </w:r>
                            <w:r w:rsidRPr="00593B98">
                              <w:rPr>
                                <w:rFonts w:ascii="HGSｺﾞｼｯｸE" w:eastAsia="HGSｺﾞｼｯｸE" w:hAnsi="HGSｺﾞｼｯｸE" w:hint="eastAsia"/>
                                <w:sz w:val="24"/>
                              </w:rPr>
                              <w:t>組</w:t>
                            </w:r>
                            <w:r>
                              <w:rPr>
                                <w:rFonts w:ascii="HGSｺﾞｼｯｸE" w:eastAsia="HGSｺﾞｼｯｸE" w:hAnsi="HGSｺﾞｼｯｸE" w:hint="eastAsia"/>
                                <w:sz w:val="24"/>
                              </w:rPr>
                              <w:t>み</w:t>
                            </w:r>
                            <w:r w:rsidRPr="00593B98">
                              <w:rPr>
                                <w:rFonts w:ascii="HGSｺﾞｼｯｸE" w:eastAsia="HGSｺﾞｼｯｸE" w:hAnsi="HGSｺﾞｼｯｸE" w:hint="eastAsia"/>
                                <w:sz w:val="24"/>
                              </w:rPr>
                              <w:t>を行います。</w:t>
                            </w:r>
                          </w:p>
                          <w:p w:rsidR="00910C12" w:rsidRPr="002B2B46" w:rsidRDefault="00910C12" w:rsidP="00251857">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2B2B46">
                              <w:rPr>
                                <w:rFonts w:ascii="HGSｺﾞｼｯｸE" w:eastAsia="HGSｺﾞｼｯｸE" w:hAnsi="HGSｺﾞｼｯｸE" w:hint="eastAsia"/>
                                <w:sz w:val="24"/>
                              </w:rPr>
                              <w:t>市民</w:t>
                            </w:r>
                            <w:r w:rsidRPr="002B2B46">
                              <w:rPr>
                                <w:rFonts w:ascii="HGSｺﾞｼｯｸE" w:eastAsia="HGSｺﾞｼｯｸE" w:hAnsi="HGSｺﾞｼｯｸE"/>
                                <w:sz w:val="24"/>
                              </w:rPr>
                              <w:t>一人ひとりが</w:t>
                            </w:r>
                            <w:r w:rsidRPr="002B2B46">
                              <w:rPr>
                                <w:rFonts w:ascii="HGSｺﾞｼｯｸE" w:eastAsia="HGSｺﾞｼｯｸE" w:hAnsi="HGSｺﾞｼｯｸE" w:hint="eastAsia"/>
                                <w:sz w:val="24"/>
                              </w:rPr>
                              <w:t>，健やかに</w:t>
                            </w:r>
                            <w:r w:rsidRPr="002B2B46">
                              <w:rPr>
                                <w:rFonts w:ascii="HGSｺﾞｼｯｸE" w:eastAsia="HGSｺﾞｼｯｸE" w:hAnsi="HGSｺﾞｼｯｸE"/>
                                <w:sz w:val="24"/>
                              </w:rPr>
                              <w:t>幸せな</w:t>
                            </w:r>
                            <w:r w:rsidRPr="002B2B46">
                              <w:rPr>
                                <w:rFonts w:ascii="HGSｺﾞｼｯｸE" w:eastAsia="HGSｺﾞｼｯｸE" w:hAnsi="HGSｺﾞｼｯｸE" w:hint="eastAsia"/>
                                <w:sz w:val="24"/>
                              </w:rPr>
                              <w:t>生活を</w:t>
                            </w:r>
                            <w:r w:rsidRPr="002B2B46">
                              <w:rPr>
                                <w:rFonts w:ascii="HGSｺﾞｼｯｸE" w:eastAsia="HGSｺﾞｼｯｸE" w:hAnsi="HGSｺﾞｼｯｸE"/>
                                <w:sz w:val="24"/>
                              </w:rPr>
                              <w:t>送るために，主体的に取り組むことができる</w:t>
                            </w:r>
                            <w:r w:rsidRPr="002B2B46">
                              <w:rPr>
                                <w:rFonts w:ascii="HGSｺﾞｼｯｸE" w:eastAsia="HGSｺﾞｼｯｸE" w:hAnsi="HGSｺﾞｼｯｸE" w:hint="eastAsia"/>
                                <w:sz w:val="24"/>
                              </w:rPr>
                              <w:t>よう</w:t>
                            </w:r>
                            <w:r w:rsidRPr="002B2B46">
                              <w:rPr>
                                <w:rFonts w:ascii="HGSｺﾞｼｯｸE" w:eastAsia="HGSｺﾞｼｯｸE" w:hAnsi="HGSｺﾞｼｯｸE"/>
                                <w:sz w:val="24"/>
                              </w:rPr>
                              <w:t>，</w:t>
                            </w:r>
                            <w:r w:rsidRPr="002B2B46">
                              <w:rPr>
                                <w:rFonts w:ascii="HGSｺﾞｼｯｸE" w:eastAsia="HGSｺﾞｼｯｸE" w:hAnsi="HGSｺﾞｼｯｸE" w:hint="eastAsia"/>
                                <w:sz w:val="24"/>
                              </w:rPr>
                              <w:t>環境整備や</w:t>
                            </w:r>
                            <w:r w:rsidRPr="002B2B46">
                              <w:rPr>
                                <w:rFonts w:ascii="HGSｺﾞｼｯｸE" w:eastAsia="HGSｺﾞｼｯｸE" w:hAnsi="HGSｺﾞｼｯｸE"/>
                                <w:sz w:val="24"/>
                              </w:rPr>
                              <w:t>体制整備</w:t>
                            </w:r>
                            <w:r w:rsidRPr="002B2B46">
                              <w:rPr>
                                <w:rFonts w:ascii="HGSｺﾞｼｯｸE" w:eastAsia="HGSｺﾞｼｯｸE" w:hAnsi="HGSｺﾞｼｯｸE" w:hint="eastAsia"/>
                                <w:sz w:val="24"/>
                              </w:rPr>
                              <w:t>などに取り組みます</w:t>
                            </w:r>
                            <w:r w:rsidRPr="002B2B46">
                              <w:rPr>
                                <w:rFonts w:ascii="HGSｺﾞｼｯｸE" w:eastAsia="HGSｺﾞｼｯｸE" w:hAnsi="HGSｺﾞｼｯｸE"/>
                                <w:sz w:val="24"/>
                              </w:rPr>
                              <w:t>。</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9844A" id="角丸四角形 402" o:spid="_x0000_s1219" style="position:absolute;margin-left:10.8pt;margin-top:31.65pt;width:468pt;height:137.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" strokeweight="1.5pt">
                <v:textbox inset="5.85pt,1.15mm,5.85pt,.7pt">
                  <w:txbxContent>
                    <w:p w:rsidR="00910C12" w:rsidRPr="007C0D8F" w:rsidRDefault="00910C12" w:rsidP="00593B98">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593B98">
                        <w:rPr>
                          <w:rFonts w:ascii="HGSｺﾞｼｯｸE" w:eastAsia="HGSｺﾞｼｯｸE" w:hAnsi="HGSｺﾞｼｯｸE" w:hint="eastAsia"/>
                          <w:sz w:val="24"/>
                        </w:rPr>
                        <w:t>関係各課・関係団体・地域と連携し，認知症になっても安心して生活できる地域づくりを進めます。</w:t>
                      </w:r>
                    </w:p>
                    <w:p w:rsidR="00910C12" w:rsidRDefault="00910C12" w:rsidP="00593B98">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593B98">
                        <w:rPr>
                          <w:rFonts w:ascii="HGSｺﾞｼｯｸE" w:eastAsia="HGSｺﾞｼｯｸE" w:hAnsi="HGSｺﾞｼｯｸE" w:hint="eastAsia"/>
                          <w:sz w:val="24"/>
                        </w:rPr>
                        <w:t>若い世代から疾病予防・認知症予防</w:t>
                      </w:r>
                      <w:r>
                        <w:rPr>
                          <w:rFonts w:ascii="HGSｺﾞｼｯｸE" w:eastAsia="HGSｺﾞｼｯｸE" w:hAnsi="HGSｺﾞｼｯｸE" w:hint="eastAsia"/>
                          <w:sz w:val="24"/>
                        </w:rPr>
                        <w:t>・</w:t>
                      </w:r>
                      <w:r>
                        <w:rPr>
                          <w:rFonts w:ascii="HGSｺﾞｼｯｸE" w:eastAsia="HGSｺﾞｼｯｸE" w:hAnsi="HGSｺﾞｼｯｸE"/>
                          <w:sz w:val="24"/>
                        </w:rPr>
                        <w:t>フレイル予防</w:t>
                      </w:r>
                      <w:r w:rsidRPr="00593B98">
                        <w:rPr>
                          <w:rFonts w:ascii="HGSｺﾞｼｯｸE" w:eastAsia="HGSｺﾞｼｯｸE" w:hAnsi="HGSｺﾞｼｯｸE" w:hint="eastAsia"/>
                          <w:sz w:val="24"/>
                        </w:rPr>
                        <w:t>の視点を持ち，</w:t>
                      </w:r>
                      <w:r w:rsidRPr="00927DCD">
                        <w:rPr>
                          <w:rFonts w:ascii="HGSｺﾞｼｯｸE" w:eastAsia="HGSｺﾞｼｯｸE" w:hAnsi="HGSｺﾞｼｯｸE" w:hint="eastAsia"/>
                          <w:sz w:val="24"/>
                        </w:rPr>
                        <w:t>健幸</w:t>
                      </w:r>
                      <w:r w:rsidRPr="00593B98">
                        <w:rPr>
                          <w:rFonts w:ascii="HGSｺﾞｼｯｸE" w:eastAsia="HGSｺﾞｼｯｸE" w:hAnsi="HGSｺﾞｼｯｸE" w:hint="eastAsia"/>
                          <w:sz w:val="24"/>
                        </w:rPr>
                        <w:t>づくりの取</w:t>
                      </w:r>
                      <w:r>
                        <w:rPr>
                          <w:rFonts w:ascii="HGSｺﾞｼｯｸE" w:eastAsia="HGSｺﾞｼｯｸE" w:hAnsi="HGSｺﾞｼｯｸE" w:hint="eastAsia"/>
                          <w:sz w:val="24"/>
                        </w:rPr>
                        <w:t>り</w:t>
                      </w:r>
                      <w:r w:rsidRPr="00593B98">
                        <w:rPr>
                          <w:rFonts w:ascii="HGSｺﾞｼｯｸE" w:eastAsia="HGSｺﾞｼｯｸE" w:hAnsi="HGSｺﾞｼｯｸE" w:hint="eastAsia"/>
                          <w:sz w:val="24"/>
                        </w:rPr>
                        <w:t>組</w:t>
                      </w:r>
                      <w:r>
                        <w:rPr>
                          <w:rFonts w:ascii="HGSｺﾞｼｯｸE" w:eastAsia="HGSｺﾞｼｯｸE" w:hAnsi="HGSｺﾞｼｯｸE" w:hint="eastAsia"/>
                          <w:sz w:val="24"/>
                        </w:rPr>
                        <w:t>み</w:t>
                      </w:r>
                      <w:r w:rsidRPr="00593B98">
                        <w:rPr>
                          <w:rFonts w:ascii="HGSｺﾞｼｯｸE" w:eastAsia="HGSｺﾞｼｯｸE" w:hAnsi="HGSｺﾞｼｯｸE" w:hint="eastAsia"/>
                          <w:sz w:val="24"/>
                        </w:rPr>
                        <w:t>を行います。</w:t>
                      </w:r>
                    </w:p>
                    <w:p w:rsidR="00910C12" w:rsidRPr="002B2B46" w:rsidRDefault="00910C12" w:rsidP="00251857">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2B2B46">
                        <w:rPr>
                          <w:rFonts w:ascii="HGSｺﾞｼｯｸE" w:eastAsia="HGSｺﾞｼｯｸE" w:hAnsi="HGSｺﾞｼｯｸE" w:hint="eastAsia"/>
                          <w:sz w:val="24"/>
                        </w:rPr>
                        <w:t>市民</w:t>
                      </w:r>
                      <w:r w:rsidRPr="002B2B46">
                        <w:rPr>
                          <w:rFonts w:ascii="HGSｺﾞｼｯｸE" w:eastAsia="HGSｺﾞｼｯｸE" w:hAnsi="HGSｺﾞｼｯｸE"/>
                          <w:sz w:val="24"/>
                        </w:rPr>
                        <w:t>一人ひとりが</w:t>
                      </w:r>
                      <w:r w:rsidRPr="002B2B46">
                        <w:rPr>
                          <w:rFonts w:ascii="HGSｺﾞｼｯｸE" w:eastAsia="HGSｺﾞｼｯｸE" w:hAnsi="HGSｺﾞｼｯｸE" w:hint="eastAsia"/>
                          <w:sz w:val="24"/>
                        </w:rPr>
                        <w:t>，健やかに</w:t>
                      </w:r>
                      <w:r w:rsidRPr="002B2B46">
                        <w:rPr>
                          <w:rFonts w:ascii="HGSｺﾞｼｯｸE" w:eastAsia="HGSｺﾞｼｯｸE" w:hAnsi="HGSｺﾞｼｯｸE"/>
                          <w:sz w:val="24"/>
                        </w:rPr>
                        <w:t>幸せな</w:t>
                      </w:r>
                      <w:r w:rsidRPr="002B2B46">
                        <w:rPr>
                          <w:rFonts w:ascii="HGSｺﾞｼｯｸE" w:eastAsia="HGSｺﾞｼｯｸE" w:hAnsi="HGSｺﾞｼｯｸE" w:hint="eastAsia"/>
                          <w:sz w:val="24"/>
                        </w:rPr>
                        <w:t>生活を</w:t>
                      </w:r>
                      <w:r w:rsidRPr="002B2B46">
                        <w:rPr>
                          <w:rFonts w:ascii="HGSｺﾞｼｯｸE" w:eastAsia="HGSｺﾞｼｯｸE" w:hAnsi="HGSｺﾞｼｯｸE"/>
                          <w:sz w:val="24"/>
                        </w:rPr>
                        <w:t>送るために，主体的に取り組むことができる</w:t>
                      </w:r>
                      <w:r w:rsidRPr="002B2B46">
                        <w:rPr>
                          <w:rFonts w:ascii="HGSｺﾞｼｯｸE" w:eastAsia="HGSｺﾞｼｯｸE" w:hAnsi="HGSｺﾞｼｯｸE" w:hint="eastAsia"/>
                          <w:sz w:val="24"/>
                        </w:rPr>
                        <w:t>よう</w:t>
                      </w:r>
                      <w:r w:rsidRPr="002B2B46">
                        <w:rPr>
                          <w:rFonts w:ascii="HGSｺﾞｼｯｸE" w:eastAsia="HGSｺﾞｼｯｸE" w:hAnsi="HGSｺﾞｼｯｸE"/>
                          <w:sz w:val="24"/>
                        </w:rPr>
                        <w:t>，</w:t>
                      </w:r>
                      <w:r w:rsidRPr="002B2B46">
                        <w:rPr>
                          <w:rFonts w:ascii="HGSｺﾞｼｯｸE" w:eastAsia="HGSｺﾞｼｯｸE" w:hAnsi="HGSｺﾞｼｯｸE" w:hint="eastAsia"/>
                          <w:sz w:val="24"/>
                        </w:rPr>
                        <w:t>環境整備や</w:t>
                      </w:r>
                      <w:r w:rsidRPr="002B2B46">
                        <w:rPr>
                          <w:rFonts w:ascii="HGSｺﾞｼｯｸE" w:eastAsia="HGSｺﾞｼｯｸE" w:hAnsi="HGSｺﾞｼｯｸE"/>
                          <w:sz w:val="24"/>
                        </w:rPr>
                        <w:t>体制整備</w:t>
                      </w:r>
                      <w:r w:rsidRPr="002B2B46">
                        <w:rPr>
                          <w:rFonts w:ascii="HGSｺﾞｼｯｸE" w:eastAsia="HGSｺﾞｼｯｸE" w:hAnsi="HGSｺﾞｼｯｸE" w:hint="eastAsia"/>
                          <w:sz w:val="24"/>
                        </w:rPr>
                        <w:t>などに取り組みます</w:t>
                      </w:r>
                      <w:r w:rsidRPr="002B2B46">
                        <w:rPr>
                          <w:rFonts w:ascii="HGSｺﾞｼｯｸE" w:eastAsia="HGSｺﾞｼｯｸE" w:hAnsi="HGSｺﾞｼｯｸE"/>
                          <w:sz w:val="24"/>
                        </w:rPr>
                        <w:t>。</w:t>
                      </w:r>
                    </w:p>
                  </w:txbxContent>
                </v:textbox>
              </v:roundrect>
            </w:pict>
          </mc:Fallback>
        </mc:AlternateContent>
      </w:r>
      <w:r w:rsidR="00593B98"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00593B98"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593B98" w:rsidRPr="00EA0D8E" w:rsidRDefault="00593B98" w:rsidP="00593B98"/>
    <w:p w:rsidR="00593B98" w:rsidRPr="00EA0D8E" w:rsidRDefault="00593B98" w:rsidP="00593B98"/>
    <w:p w:rsidR="00593B98" w:rsidRPr="00EA0D8E" w:rsidRDefault="00593B98" w:rsidP="00593B98"/>
    <w:p w:rsidR="00593B98" w:rsidRPr="00EA0D8E" w:rsidRDefault="00593B98" w:rsidP="00593B98"/>
    <w:p w:rsidR="00593B98" w:rsidRPr="00EA0D8E" w:rsidRDefault="00593B98" w:rsidP="00593B98"/>
    <w:p w:rsidR="00A275A7" w:rsidRPr="00EA0D8E" w:rsidRDefault="00593B98" w:rsidP="002B2B46">
      <w:pPr>
        <w:widowControl/>
        <w:jc w:val="left"/>
        <w:rPr>
          <w:rFonts w:ascii="HGSｺﾞｼｯｸE" w:eastAsia="HGSｺﾞｼｯｸE" w:hAnsi="HGSｺﾞｼｯｸE"/>
          <w:sz w:val="32"/>
          <w:szCs w:val="32"/>
        </w:rPr>
      </w:pPr>
      <w:r w:rsidRPr="00EA0D8E">
        <w:rPr>
          <w:rFonts w:ascii="HGSｺﾞｼｯｸE" w:eastAsia="HGSｺﾞｼｯｸE" w:hAnsi="HGSｺﾞｼｯｸE"/>
          <w:sz w:val="32"/>
          <w:szCs w:val="32"/>
        </w:rPr>
        <w:br w:type="page"/>
      </w:r>
      <w:bookmarkStart w:id="22" w:name="_Toc16260585"/>
      <w:r w:rsidR="00A275A7"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2346368" behindDoc="0" locked="0" layoutInCell="1" allowOverlap="1" wp14:anchorId="09902782" wp14:editId="7A484ED6">
                <wp:simplePos x="0" y="0"/>
                <wp:positionH relativeFrom="column">
                  <wp:posOffset>-24765</wp:posOffset>
                </wp:positionH>
                <wp:positionV relativeFrom="paragraph">
                  <wp:posOffset>365760</wp:posOffset>
                </wp:positionV>
                <wp:extent cx="6162675" cy="57785"/>
                <wp:effectExtent l="0" t="0" r="9525" b="0"/>
                <wp:wrapNone/>
                <wp:docPr id="432" name="角丸四角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F1291A4" id="角丸四角形 432" o:spid="_x0000_s1026" style="position:absolute;left:0;text-align:left;margin-left:-1.95pt;margin-top:28.8pt;width:485.25pt;height:4.5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" fillcolor="#376092" stroked="f" strokeweight="2pt">
                <v:path arrowok="t"/>
              </v:roundrect>
            </w:pict>
          </mc:Fallback>
        </mc:AlternateContent>
      </w:r>
      <w:r w:rsidR="00695210" w:rsidRPr="00EA0D8E">
        <w:rPr>
          <w:rFonts w:ascii="HGSｺﾞｼｯｸE" w:eastAsia="HGSｺﾞｼｯｸE" w:hAnsi="HGSｺﾞｼｯｸE" w:hint="eastAsia"/>
          <w:sz w:val="32"/>
          <w:szCs w:val="32"/>
        </w:rPr>
        <w:t>９</w:t>
      </w:r>
      <w:r w:rsidR="00A275A7" w:rsidRPr="00EA0D8E">
        <w:rPr>
          <w:rFonts w:ascii="HGSｺﾞｼｯｸE" w:eastAsia="HGSｺﾞｼｯｸE" w:hAnsi="HGSｺﾞｼｯｸE" w:hint="eastAsia"/>
          <w:sz w:val="32"/>
          <w:szCs w:val="32"/>
        </w:rPr>
        <w:t xml:space="preserve">　健</w:t>
      </w:r>
      <w:r w:rsidR="00705167" w:rsidRPr="00EA0D8E">
        <w:rPr>
          <w:rFonts w:ascii="HGSｺﾞｼｯｸE" w:eastAsia="HGSｺﾞｼｯｸE" w:hAnsi="HGSｺﾞｼｯｸE" w:hint="eastAsia"/>
          <w:sz w:val="32"/>
          <w:szCs w:val="32"/>
        </w:rPr>
        <w:t>やかに幸せな生活</w:t>
      </w:r>
      <w:r w:rsidR="00A275A7" w:rsidRPr="00EA0D8E">
        <w:rPr>
          <w:rFonts w:ascii="HGSｺﾞｼｯｸE" w:eastAsia="HGSｺﾞｼｯｸE" w:hAnsi="HGSｺﾞｼｯｸE" w:hint="eastAsia"/>
          <w:sz w:val="32"/>
          <w:szCs w:val="32"/>
        </w:rPr>
        <w:t>を支えるための社会環境の整備</w:t>
      </w:r>
      <w:bookmarkEnd w:id="22"/>
    </w:p>
    <w:p w:rsidR="00A275A7" w:rsidRPr="00EA0D8E" w:rsidRDefault="00A275A7" w:rsidP="00A275A7"/>
    <w:tbl>
      <w:tblPr>
        <w:tblStyle w:val="a6"/>
        <w:tblW w:w="0" w:type="auto"/>
        <w:tblInd w:w="312" w:type="dxa"/>
        <w:tblLook w:val="04A0" w:firstRow="1" w:lastRow="0" w:firstColumn="1" w:lastColumn="0" w:noHBand="0" w:noVBand="1"/>
      </w:tblPr>
      <w:tblGrid>
        <w:gridCol w:w="1201"/>
        <w:gridCol w:w="8079"/>
      </w:tblGrid>
      <w:tr w:rsidR="00EA0D8E" w:rsidRPr="00EA0D8E" w:rsidTr="00495C6F">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A275A7" w:rsidRPr="00EA0D8E" w:rsidRDefault="00A275A7" w:rsidP="00495C6F">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A275A7" w:rsidRPr="00EA0D8E" w:rsidRDefault="00240A06" w:rsidP="00495C6F">
            <w:pPr>
              <w:jc w:val="center"/>
              <w:rPr>
                <w:rFonts w:ascii="HG創英角ｺﾞｼｯｸUB" w:eastAsia="HG創英角ｺﾞｼｯｸUB" w:hAnsi="HG創英角ｺﾞｼｯｸUB"/>
                <w:b/>
                <w:w w:val="80"/>
                <w:sz w:val="36"/>
                <w:szCs w:val="36"/>
              </w:rPr>
            </w:pPr>
            <w:r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個人・地域・企業など</w:t>
            </w:r>
            <w:r w:rsidR="00A275A7"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の健</w:t>
            </w:r>
            <w:r w:rsidR="00705167"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幸</w:t>
            </w:r>
            <w:r w:rsidR="00A275A7" w:rsidRPr="00EA0D8E">
              <w:rPr>
                <w:rFonts w:ascii="HG創英角ｺﾞｼｯｸUB" w:eastAsia="HG創英角ｺﾞｼｯｸUB" w:hAnsi="HG創英角ｺﾞｼｯｸUB" w:hint="eastAsia"/>
                <w:b/>
                <w:w w:val="8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づくり推進活動を促進しよう</w:t>
            </w:r>
          </w:p>
        </w:tc>
      </w:tr>
    </w:tbl>
    <w:p w:rsidR="00A275A7" w:rsidRPr="00EA0D8E" w:rsidRDefault="00A275A7" w:rsidP="00A275A7"/>
    <w:p w:rsidR="0099076E" w:rsidRPr="00EA0D8E" w:rsidRDefault="0099076E" w:rsidP="0099076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99076E" w:rsidRPr="00EA0D8E" w:rsidRDefault="0099076E" w:rsidP="0099076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家族や地域の人との時間を大切にする</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・家族の絆や地域の交流が深まるよう，家族で参加する各種イベントなどを企画・検討します。</w:t>
            </w:r>
          </w:p>
        </w:tc>
      </w:tr>
    </w:tbl>
    <w:p w:rsidR="0099076E" w:rsidRPr="00EA0D8E" w:rsidRDefault="0099076E" w:rsidP="0099076E">
      <w:pPr>
        <w:ind w:leftChars="120" w:left="252"/>
        <w:rPr>
          <w:rFonts w:ascii="HGSｺﾞｼｯｸE" w:eastAsia="HGSｺﾞｼｯｸE" w:hAnsi="HGSｺﾞｼｯｸE"/>
          <w:sz w:val="26"/>
          <w:szCs w:val="26"/>
        </w:rPr>
      </w:pPr>
    </w:p>
    <w:p w:rsidR="0099076E" w:rsidRPr="00EA0D8E" w:rsidRDefault="0099076E" w:rsidP="0099076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地域の行事に参加し，仲間づくりをすすめる</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・市民の交流の情報などを広報紙やホームページを通じ広く伝え，交流を促進します。</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・教育，福祉分野の連携により，子どもから高齢者まで異世代間で楽しみ，障がいのあるかたもないかたも互いに理解し合う交流の機会づくりに努めます。</w:t>
            </w:r>
          </w:p>
        </w:tc>
      </w:tr>
    </w:tbl>
    <w:p w:rsidR="0099076E" w:rsidRPr="00EA0D8E" w:rsidRDefault="0099076E" w:rsidP="0099076E">
      <w:pPr>
        <w:ind w:leftChars="120" w:left="252"/>
        <w:rPr>
          <w:rFonts w:ascii="HGSｺﾞｼｯｸE" w:eastAsia="HGSｺﾞｼｯｸE" w:hAnsi="HGSｺﾞｼｯｸE"/>
          <w:sz w:val="26"/>
          <w:szCs w:val="26"/>
        </w:rPr>
      </w:pPr>
    </w:p>
    <w:p w:rsidR="0099076E" w:rsidRPr="00EA0D8E" w:rsidRDefault="0099076E" w:rsidP="0099076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健</w:t>
      </w:r>
      <w:r w:rsidR="00F36F9F" w:rsidRPr="00EA0D8E">
        <w:rPr>
          <w:rFonts w:ascii="HGSｺﾞｼｯｸE" w:eastAsia="HGSｺﾞｼｯｸE" w:hAnsi="HGSｺﾞｼｯｸE" w:hint="eastAsia"/>
          <w:sz w:val="26"/>
          <w:szCs w:val="26"/>
        </w:rPr>
        <w:t>幸</w:t>
      </w:r>
      <w:r w:rsidRPr="00EA0D8E">
        <w:rPr>
          <w:rFonts w:ascii="HGSｺﾞｼｯｸE" w:eastAsia="HGSｺﾞｼｯｸE" w:hAnsi="HGSｺﾞｼｯｸE" w:hint="eastAsia"/>
          <w:sz w:val="26"/>
          <w:szCs w:val="26"/>
        </w:rPr>
        <w:t>づくりに取り組みやすい環境を家庭・地域・職場のみんなでつくる</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c>
          <w:tcPr>
            <w:tcW w:w="9435" w:type="dxa"/>
          </w:tcPr>
          <w:p w:rsidR="0099076E" w:rsidRPr="00EA0D8E" w:rsidRDefault="0099076E" w:rsidP="00F36F9F">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・家庭，地域，学校，関係機関・団体などとのネットワークを強化し，市民一人ひとりの健</w:t>
            </w:r>
            <w:r w:rsidR="00F36F9F" w:rsidRPr="00EA0D8E">
              <w:rPr>
                <w:rFonts w:ascii="HG丸ｺﾞｼｯｸM-PRO" w:eastAsia="HG丸ｺﾞｼｯｸM-PRO" w:hAnsi="HG丸ｺﾞｼｯｸM-PRO" w:hint="eastAsia"/>
                <w:sz w:val="22"/>
                <w:szCs w:val="22"/>
              </w:rPr>
              <w:t>幸</w:t>
            </w:r>
            <w:r w:rsidRPr="00EA0D8E">
              <w:rPr>
                <w:rFonts w:ascii="HG丸ｺﾞｼｯｸM-PRO" w:eastAsia="HG丸ｺﾞｼｯｸM-PRO" w:hAnsi="HG丸ｺﾞｼｯｸM-PRO" w:hint="eastAsia"/>
                <w:sz w:val="22"/>
                <w:szCs w:val="22"/>
              </w:rPr>
              <w:t>づくりを支える環境を整備します。</w:t>
            </w:r>
          </w:p>
        </w:tc>
      </w:tr>
      <w:tr w:rsidR="00EA0D8E" w:rsidRPr="00EA0D8E" w:rsidTr="0099076E">
        <w:tc>
          <w:tcPr>
            <w:tcW w:w="9435" w:type="dxa"/>
          </w:tcPr>
          <w:p w:rsidR="0099076E" w:rsidRPr="00EA0D8E" w:rsidRDefault="0099076E" w:rsidP="00F36F9F">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HG丸ｺﾞｼｯｸM-PRO" w:eastAsia="HG丸ｺﾞｼｯｸM-PRO" w:hAnsi="HG丸ｺﾞｼｯｸM-PRO" w:cstheme="majorHAnsi" w:hint="eastAsia"/>
                <w:sz w:val="22"/>
                <w:szCs w:val="22"/>
              </w:rPr>
              <w:t>保健・医療関係機関や健</w:t>
            </w:r>
            <w:r w:rsidR="00F36F9F" w:rsidRPr="00EA0D8E">
              <w:rPr>
                <w:rFonts w:ascii="HG丸ｺﾞｼｯｸM-PRO" w:eastAsia="HG丸ｺﾞｼｯｸM-PRO" w:hAnsi="HG丸ｺﾞｼｯｸM-PRO" w:cstheme="majorHAnsi" w:hint="eastAsia"/>
                <w:sz w:val="22"/>
                <w:szCs w:val="22"/>
              </w:rPr>
              <w:t>幸</w:t>
            </w:r>
            <w:r w:rsidRPr="00EA0D8E">
              <w:rPr>
                <w:rFonts w:ascii="HG丸ｺﾞｼｯｸM-PRO" w:eastAsia="HG丸ｺﾞｼｯｸM-PRO" w:hAnsi="HG丸ｺﾞｼｯｸM-PRO" w:cstheme="majorHAnsi" w:hint="eastAsia"/>
                <w:sz w:val="22"/>
                <w:szCs w:val="22"/>
              </w:rPr>
              <w:t>づくり活動をしている関係団体と連携して，健</w:t>
            </w:r>
            <w:r w:rsidR="00DE2DF5" w:rsidRPr="00EA0D8E">
              <w:rPr>
                <w:rFonts w:ascii="HG丸ｺﾞｼｯｸM-PRO" w:eastAsia="HG丸ｺﾞｼｯｸM-PRO" w:hAnsi="HG丸ｺﾞｼｯｸM-PRO" w:cstheme="majorHAnsi" w:hint="eastAsia"/>
                <w:sz w:val="22"/>
                <w:szCs w:val="22"/>
              </w:rPr>
              <w:t>幸</w:t>
            </w:r>
            <w:r w:rsidRPr="00EA0D8E">
              <w:rPr>
                <w:rFonts w:ascii="HG丸ｺﾞｼｯｸM-PRO" w:eastAsia="HG丸ｺﾞｼｯｸM-PRO" w:hAnsi="HG丸ｺﾞｼｯｸM-PRO" w:cstheme="majorHAnsi" w:hint="eastAsia"/>
                <w:sz w:val="22"/>
                <w:szCs w:val="22"/>
              </w:rPr>
              <w:t>づくりを担う人材育成に取り組みます。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・すべての市民が健康に関する活動に積極的に参加でき，日常的に有効な健康情報を得ることができるよう，</w:t>
            </w:r>
            <w:r w:rsidRPr="00EA0D8E">
              <w:rPr>
                <w:rFonts w:asciiTheme="majorHAnsi" w:eastAsia="HG丸ｺﾞｼｯｸM-PRO" w:hAnsiTheme="majorHAnsi" w:cstheme="majorHAnsi" w:hint="eastAsia"/>
                <w:sz w:val="22"/>
                <w:szCs w:val="22"/>
              </w:rPr>
              <w:t>様々な媒体，機会を通じて，広く普及啓発します。</w:t>
            </w:r>
          </w:p>
        </w:tc>
      </w:tr>
      <w:tr w:rsidR="0099076E" w:rsidRPr="00EA0D8E" w:rsidTr="0099076E">
        <w:tc>
          <w:tcPr>
            <w:tcW w:w="9435" w:type="dxa"/>
          </w:tcPr>
          <w:p w:rsidR="0099076E" w:rsidRPr="00EA0D8E" w:rsidRDefault="0099076E" w:rsidP="00F36F9F">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・自然をいかした広場やウォーキングコースなどの環境整備を行い，市民が身近で気軽に集まり，日常生活において健</w:t>
            </w:r>
            <w:r w:rsidR="00F36F9F" w:rsidRPr="00EA0D8E">
              <w:rPr>
                <w:rFonts w:ascii="HG丸ｺﾞｼｯｸM-PRO" w:eastAsia="HG丸ｺﾞｼｯｸM-PRO" w:hAnsi="HG丸ｺﾞｼｯｸM-PRO" w:hint="eastAsia"/>
                <w:sz w:val="22"/>
                <w:szCs w:val="22"/>
              </w:rPr>
              <w:t>幸</w:t>
            </w:r>
            <w:r w:rsidRPr="00EA0D8E">
              <w:rPr>
                <w:rFonts w:ascii="HG丸ｺﾞｼｯｸM-PRO" w:eastAsia="HG丸ｺﾞｼｯｸM-PRO" w:hAnsi="HG丸ｺﾞｼｯｸM-PRO" w:hint="eastAsia"/>
                <w:sz w:val="22"/>
                <w:szCs w:val="22"/>
              </w:rPr>
              <w:t>づくりを実践できるよう支援します。</w:t>
            </w:r>
          </w:p>
        </w:tc>
      </w:tr>
    </w:tbl>
    <w:p w:rsidR="0099076E" w:rsidRPr="00EA0D8E" w:rsidRDefault="0099076E" w:rsidP="0099076E"/>
    <w:p w:rsidR="0099076E" w:rsidRPr="00EA0D8E" w:rsidRDefault="0099076E" w:rsidP="0099076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99076E" w:rsidRPr="00EA0D8E" w:rsidRDefault="0099076E" w:rsidP="0099076E">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27008" behindDoc="1" locked="0" layoutInCell="1" allowOverlap="1" wp14:anchorId="430552D1" wp14:editId="3E46E522">
                <wp:simplePos x="0" y="0"/>
                <wp:positionH relativeFrom="column">
                  <wp:posOffset>133350</wp:posOffset>
                </wp:positionH>
                <wp:positionV relativeFrom="paragraph">
                  <wp:posOffset>635</wp:posOffset>
                </wp:positionV>
                <wp:extent cx="5943600" cy="228600"/>
                <wp:effectExtent l="0" t="0" r="0" b="0"/>
                <wp:wrapNone/>
                <wp:docPr id="440" name="正方形/長方形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61008885" id="正方形/長方形 440" o:spid="_x0000_s1026" style="position:absolute;left:0;text-align:left;margin-left:10.5pt;margin-top:.05pt;width:468pt;height:18pt;z-index:-2500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K1+D5SWAgAAEQ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趣味や生きがいを持ちます。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地域活動に積極的に参加し，みんなで一緒に健</w:t>
      </w:r>
      <w:r w:rsidR="00F36F9F" w:rsidRPr="00EA0D8E">
        <w:rPr>
          <w:rFonts w:asciiTheme="majorHAnsi" w:eastAsia="HG丸ｺﾞｼｯｸM-PRO" w:hAnsiTheme="majorHAnsi" w:cstheme="majorHAnsi" w:hint="eastAsia"/>
          <w:sz w:val="22"/>
          <w:szCs w:val="22"/>
        </w:rPr>
        <w:t>幸</w:t>
      </w:r>
      <w:r w:rsidRPr="00EA0D8E">
        <w:rPr>
          <w:rFonts w:asciiTheme="majorHAnsi" w:eastAsia="HG丸ｺﾞｼｯｸM-PRO" w:hAnsiTheme="majorHAnsi" w:cstheme="majorHAnsi" w:hint="eastAsia"/>
          <w:sz w:val="22"/>
          <w:szCs w:val="22"/>
        </w:rPr>
        <w:t>づくりに取り組みます。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自分から気軽に挨拶します。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ボランティア活動に取り組みます。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趣味の活動や地域活動などを通じて，仲間をつくります。</w:t>
      </w:r>
    </w:p>
    <w:p w:rsidR="0099076E" w:rsidRPr="00EA0D8E" w:rsidRDefault="0099076E" w:rsidP="0099076E">
      <w:pPr>
        <w:spacing w:line="240" w:lineRule="exact"/>
        <w:ind w:leftChars="150" w:left="755" w:hangingChars="200" w:hanging="440"/>
        <w:rPr>
          <w:rFonts w:asciiTheme="majorHAnsi" w:eastAsia="HG丸ｺﾞｼｯｸM-PRO" w:hAnsiTheme="majorHAnsi" w:cstheme="majorHAnsi"/>
          <w:sz w:val="22"/>
          <w:szCs w:val="22"/>
        </w:rPr>
      </w:pPr>
    </w:p>
    <w:p w:rsidR="0099076E" w:rsidRPr="00EA0D8E" w:rsidRDefault="0099076E" w:rsidP="0099076E">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28032" behindDoc="1" locked="0" layoutInCell="1" allowOverlap="1" wp14:anchorId="40D10E96" wp14:editId="2F29640A">
                <wp:simplePos x="0" y="0"/>
                <wp:positionH relativeFrom="column">
                  <wp:posOffset>133350</wp:posOffset>
                </wp:positionH>
                <wp:positionV relativeFrom="paragraph">
                  <wp:posOffset>635</wp:posOffset>
                </wp:positionV>
                <wp:extent cx="5943600" cy="228600"/>
                <wp:effectExtent l="0" t="0" r="0" b="0"/>
                <wp:wrapNone/>
                <wp:docPr id="441" name="正方形/長方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42BDD50" id="正方形/長方形 441" o:spid="_x0000_s1026" style="position:absolute;left:0;text-align:left;margin-left:10.5pt;margin-top:.05pt;width:468pt;height:18pt;z-index:-2500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KsVOwaWAgAAEQ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市民が身近で気軽に集まり，日常生活において健</w:t>
      </w:r>
      <w:r w:rsidR="00F36F9F" w:rsidRPr="00EA0D8E">
        <w:rPr>
          <w:rFonts w:asciiTheme="majorHAnsi" w:eastAsia="HG丸ｺﾞｼｯｸM-PRO" w:hAnsiTheme="majorHAnsi" w:cstheme="majorHAnsi" w:hint="eastAsia"/>
          <w:sz w:val="22"/>
          <w:szCs w:val="22"/>
        </w:rPr>
        <w:t>幸</w:t>
      </w:r>
      <w:r w:rsidRPr="00EA0D8E">
        <w:rPr>
          <w:rFonts w:asciiTheme="majorHAnsi" w:eastAsia="HG丸ｺﾞｼｯｸM-PRO" w:hAnsiTheme="majorHAnsi" w:cstheme="majorHAnsi" w:hint="eastAsia"/>
          <w:sz w:val="22"/>
          <w:szCs w:val="22"/>
        </w:rPr>
        <w:t>づくりを実践できる場・機会をつくります。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lastRenderedPageBreak/>
        <w:t>◇　健康診査や各種検診は，地域で声をかけ合って受診します。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地域の行事などで，世代を超えて集える行事を開催します。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ボランティア活動の啓発および支援を行います。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地域で健</w:t>
      </w:r>
      <w:r w:rsidR="00F36F9F" w:rsidRPr="00EA0D8E">
        <w:rPr>
          <w:rFonts w:asciiTheme="majorHAnsi" w:eastAsia="HG丸ｺﾞｼｯｸM-PRO" w:hAnsiTheme="majorHAnsi" w:cstheme="majorHAnsi" w:hint="eastAsia"/>
          <w:sz w:val="22"/>
          <w:szCs w:val="22"/>
        </w:rPr>
        <w:t>幸</w:t>
      </w:r>
      <w:r w:rsidRPr="00EA0D8E">
        <w:rPr>
          <w:rFonts w:asciiTheme="majorHAnsi" w:eastAsia="HG丸ｺﾞｼｯｸM-PRO" w:hAnsiTheme="majorHAnsi" w:cstheme="majorHAnsi" w:hint="eastAsia"/>
          <w:sz w:val="22"/>
          <w:szCs w:val="22"/>
        </w:rPr>
        <w:t>づくりを実践する担い手を育成します。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一般用医薬品などの適正使用に関する助言や，健康に関する相談，情報提供を行います。</w:t>
      </w:r>
    </w:p>
    <w:p w:rsidR="0099076E" w:rsidRPr="00EA0D8E" w:rsidRDefault="0099076E" w:rsidP="00A275A7"/>
    <w:p w:rsidR="007A7531" w:rsidRPr="00EA0D8E" w:rsidRDefault="007A7531" w:rsidP="007A753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5D5888">
        <w:tc>
          <w:tcPr>
            <w:tcW w:w="2921" w:type="dxa"/>
            <w:shd w:val="clear" w:color="auto" w:fill="D9D9D9" w:themeFill="background1" w:themeFillShade="D9"/>
            <w:vAlign w:val="center"/>
          </w:tcPr>
          <w:p w:rsidR="007A7531" w:rsidRPr="00EA0D8E" w:rsidRDefault="007A7531" w:rsidP="005D5888">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7A7531" w:rsidRPr="00EA0D8E" w:rsidRDefault="00F4084C" w:rsidP="005D5888">
            <w:pPr>
              <w:rPr>
                <w:rFonts w:ascii="Arial" w:eastAsia="HG丸ｺﾞｼｯｸM-PRO" w:hAnsi="Arial" w:cs="Arial"/>
                <w:sz w:val="22"/>
                <w:szCs w:val="22"/>
              </w:rPr>
            </w:pPr>
            <w:r w:rsidRPr="00EA0D8E">
              <w:rPr>
                <w:rFonts w:ascii="Arial" w:eastAsia="HG丸ｺﾞｼｯｸM-PRO" w:hAnsi="Arial" w:cs="Arial" w:hint="eastAsia"/>
                <w:sz w:val="22"/>
                <w:szCs w:val="22"/>
              </w:rPr>
              <w:t>研修会の開催，ボランティア養成講座，特定健診等で相談や支援，地区組織への支援</w:t>
            </w:r>
          </w:p>
        </w:tc>
      </w:tr>
      <w:tr w:rsidR="00EA0D8E" w:rsidRPr="00EA0D8E" w:rsidTr="005D5888">
        <w:tc>
          <w:tcPr>
            <w:tcW w:w="2921" w:type="dxa"/>
            <w:shd w:val="clear" w:color="auto" w:fill="D9D9D9" w:themeFill="background1" w:themeFillShade="D9"/>
            <w:vAlign w:val="center"/>
          </w:tcPr>
          <w:p w:rsidR="007A7531" w:rsidRPr="00EA0D8E" w:rsidRDefault="007A7531" w:rsidP="005D5888">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7A7531" w:rsidRPr="00EA0D8E" w:rsidRDefault="00F4084C" w:rsidP="005D5888">
            <w:pPr>
              <w:rPr>
                <w:rFonts w:ascii="Arial" w:eastAsia="HG丸ｺﾞｼｯｸM-PRO" w:hAnsi="Arial" w:cs="Arial"/>
                <w:sz w:val="22"/>
                <w:szCs w:val="22"/>
              </w:rPr>
            </w:pPr>
            <w:r w:rsidRPr="00EA0D8E">
              <w:rPr>
                <w:rFonts w:ascii="Arial" w:eastAsia="HG丸ｺﾞｼｯｸM-PRO" w:hAnsi="Arial" w:cs="Arial" w:hint="eastAsia"/>
                <w:sz w:val="22"/>
                <w:szCs w:val="22"/>
              </w:rPr>
              <w:t>健康教育，健康相談，健幸まつり，一般介護予防事業（はつらつ教室，ミュージック・ヒーリング，アンチエイジング教室，コグニサイズ），住民主体の通いの場づくり，介護予防サポーターの養成，認知症サポーターの養成，認知症カフェ，高齢者見守り訪問事業，地域との交流事業，家庭・地域参加の運動会，</w:t>
            </w:r>
            <w:r w:rsidRPr="00EA0D8E">
              <w:rPr>
                <w:rFonts w:ascii="Arial" w:eastAsia="HG丸ｺﾞｼｯｸM-PRO" w:hAnsi="Arial" w:cs="Arial" w:hint="eastAsia"/>
                <w:sz w:val="22"/>
                <w:szCs w:val="22"/>
              </w:rPr>
              <w:t>PTA</w:t>
            </w:r>
            <w:r w:rsidRPr="00EA0D8E">
              <w:rPr>
                <w:rFonts w:ascii="Arial" w:eastAsia="HG丸ｺﾞｼｯｸM-PRO" w:hAnsi="Arial" w:cs="Arial" w:hint="eastAsia"/>
                <w:sz w:val="22"/>
                <w:szCs w:val="22"/>
              </w:rPr>
              <w:t>による体育的行事の実施</w:t>
            </w:r>
          </w:p>
        </w:tc>
      </w:tr>
    </w:tbl>
    <w:p w:rsidR="007A7531" w:rsidRPr="00EA0D8E" w:rsidRDefault="007A7531" w:rsidP="007A7531"/>
    <w:p w:rsidR="007A7531" w:rsidRPr="00EA0D8E" w:rsidRDefault="007A7531" w:rsidP="007A7531">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441" w:type="dxa"/>
        <w:tblInd w:w="306" w:type="dxa"/>
        <w:tblCellMar>
          <w:top w:w="28" w:type="dxa"/>
          <w:bottom w:w="28" w:type="dxa"/>
        </w:tblCellMar>
        <w:tblLook w:val="04A0" w:firstRow="1" w:lastRow="0" w:firstColumn="1" w:lastColumn="0" w:noHBand="0" w:noVBand="1"/>
      </w:tblPr>
      <w:tblGrid>
        <w:gridCol w:w="2093"/>
        <w:gridCol w:w="1701"/>
        <w:gridCol w:w="1275"/>
        <w:gridCol w:w="1276"/>
        <w:gridCol w:w="993"/>
        <w:gridCol w:w="708"/>
        <w:gridCol w:w="1395"/>
      </w:tblGrid>
      <w:tr w:rsidR="00EA0D8E" w:rsidRPr="00EA0D8E" w:rsidTr="00DE2DF5">
        <w:trPr>
          <w:trHeight w:val="583"/>
        </w:trPr>
        <w:tc>
          <w:tcPr>
            <w:tcW w:w="2093" w:type="dxa"/>
            <w:shd w:val="clear" w:color="auto" w:fill="92D050"/>
            <w:vAlign w:val="center"/>
          </w:tcPr>
          <w:p w:rsidR="00F4084C" w:rsidRPr="00EA0D8E" w:rsidRDefault="00F4084C" w:rsidP="005D5888">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701" w:type="dxa"/>
            <w:shd w:val="clear" w:color="auto" w:fill="92D050"/>
            <w:vAlign w:val="center"/>
          </w:tcPr>
          <w:p w:rsidR="00F4084C" w:rsidRPr="00EA0D8E" w:rsidRDefault="00F4084C" w:rsidP="005D5888">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5" w:type="dxa"/>
            <w:tcBorders>
              <w:right w:val="single" w:sz="4" w:space="0" w:color="auto"/>
            </w:tcBorders>
            <w:shd w:val="clear" w:color="auto" w:fill="92D050"/>
            <w:vAlign w:val="center"/>
          </w:tcPr>
          <w:p w:rsidR="00F4084C" w:rsidRPr="00EA0D8E" w:rsidRDefault="00F4084C" w:rsidP="005D5888">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F4084C" w:rsidRPr="00EA0D8E" w:rsidRDefault="00F4084C" w:rsidP="005D5888">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6" w:type="dxa"/>
            <w:tcBorders>
              <w:right w:val="single" w:sz="4" w:space="0" w:color="auto"/>
            </w:tcBorders>
            <w:shd w:val="clear" w:color="auto" w:fill="92D050"/>
            <w:vAlign w:val="center"/>
          </w:tcPr>
          <w:p w:rsidR="00F4084C" w:rsidRPr="00EA0D8E" w:rsidRDefault="00F4084C" w:rsidP="005D5888">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F4084C" w:rsidRPr="00EA0D8E" w:rsidRDefault="00F4084C" w:rsidP="005D5888">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F4084C" w:rsidRPr="00EA0D8E" w:rsidRDefault="003E13A2" w:rsidP="005D5888">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F4084C" w:rsidRPr="00EA0D8E">
              <w:rPr>
                <w:rFonts w:ascii="HGSｺﾞｼｯｸE" w:eastAsia="HGSｺﾞｼｯｸE" w:hAnsi="HGSｺﾞｼｯｸE" w:hint="eastAsia"/>
                <w:sz w:val="18"/>
                <w:szCs w:val="18"/>
              </w:rPr>
              <w:t>6年度</w:t>
            </w:r>
          </w:p>
          <w:p w:rsidR="00F4084C" w:rsidRPr="00EA0D8E" w:rsidRDefault="00F4084C" w:rsidP="005D5888">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F4084C" w:rsidRPr="00EA0D8E" w:rsidRDefault="00F4084C" w:rsidP="005D5888">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395" w:type="dxa"/>
            <w:tcBorders>
              <w:left w:val="single" w:sz="4" w:space="0" w:color="auto"/>
            </w:tcBorders>
            <w:shd w:val="clear" w:color="auto" w:fill="92D050"/>
            <w:vAlign w:val="center"/>
          </w:tcPr>
          <w:p w:rsidR="00F4084C" w:rsidRPr="00EA0D8E" w:rsidRDefault="00F4084C" w:rsidP="00F4084C">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520A56">
        <w:trPr>
          <w:trHeight w:val="1547"/>
        </w:trPr>
        <w:tc>
          <w:tcPr>
            <w:tcW w:w="2093" w:type="dxa"/>
            <w:vAlign w:val="center"/>
          </w:tcPr>
          <w:p w:rsidR="00F4084C" w:rsidRPr="00EA0D8E" w:rsidRDefault="00F4084C" w:rsidP="00F4084C">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①地域の集まりやボランティア活動，趣味のサ－クルに参加したことのある者の割合（再掲）</w:t>
            </w:r>
          </w:p>
        </w:tc>
        <w:tc>
          <w:tcPr>
            <w:tcW w:w="1701" w:type="dxa"/>
            <w:vAlign w:val="center"/>
          </w:tcPr>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F4084C" w:rsidRPr="00EA0D8E" w:rsidRDefault="00F4084C"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42.8</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4084C" w:rsidRPr="00EA0D8E" w:rsidRDefault="00F4084C" w:rsidP="005D5888">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48.2</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F4084C" w:rsidRPr="00EA0D8E" w:rsidRDefault="00F4084C" w:rsidP="005D5888">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F4084C" w:rsidRPr="00EA0D8E" w:rsidRDefault="00F4084C" w:rsidP="005D5888">
            <w:pPr>
              <w:spacing w:line="240" w:lineRule="exact"/>
              <w:ind w:rightChars="50" w:right="105"/>
              <w:jc w:val="center"/>
              <w:rPr>
                <w:rFonts w:asciiTheme="majorHAnsi" w:eastAsia="HG丸ｺﾞｼｯｸM-PRO" w:hAnsiTheme="majorHAnsi" w:cstheme="majorHAnsi"/>
              </w:rPr>
            </w:pPr>
            <w:r w:rsidRPr="00EA0D8E">
              <w:rPr>
                <w:rFonts w:asciiTheme="majorHAnsi" w:eastAsia="HG丸ｺﾞｼｯｸM-PRO" w:hAnsiTheme="majorHAnsi" w:cstheme="majorHAnsi" w:hint="eastAsia"/>
              </w:rPr>
              <w:t xml:space="preserve"> </w:t>
            </w:r>
            <w:r w:rsidRPr="00EA0D8E">
              <w:rPr>
                <w:rFonts w:asciiTheme="majorHAnsi" w:eastAsia="HG丸ｺﾞｼｯｸM-PRO" w:hAnsiTheme="majorHAnsi" w:cstheme="majorHAnsi" w:hint="eastAsia"/>
              </w:rPr>
              <w:t>Ｂ</w:t>
            </w:r>
          </w:p>
        </w:tc>
        <w:tc>
          <w:tcPr>
            <w:tcW w:w="1395" w:type="dxa"/>
            <w:tcBorders>
              <w:left w:val="single" w:sz="4" w:space="0" w:color="auto"/>
            </w:tcBorders>
            <w:vAlign w:val="center"/>
          </w:tcPr>
          <w:p w:rsidR="00F4084C" w:rsidRPr="00EA0D8E" w:rsidRDefault="00F4084C"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520A56">
        <w:trPr>
          <w:trHeight w:val="791"/>
        </w:trPr>
        <w:tc>
          <w:tcPr>
            <w:tcW w:w="2093" w:type="dxa"/>
            <w:vAlign w:val="center"/>
          </w:tcPr>
          <w:p w:rsidR="00F4084C" w:rsidRPr="00EA0D8E" w:rsidRDefault="00F4084C" w:rsidP="00F4084C">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②居住地域の住民と交流がある者の割合</w:t>
            </w:r>
          </w:p>
        </w:tc>
        <w:tc>
          <w:tcPr>
            <w:tcW w:w="1701" w:type="dxa"/>
            <w:vAlign w:val="center"/>
          </w:tcPr>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75.2</w:t>
            </w: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77.8</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F4084C" w:rsidRPr="00EA0D8E" w:rsidRDefault="00F4084C"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tc>
        <w:tc>
          <w:tcPr>
            <w:tcW w:w="1395" w:type="dxa"/>
            <w:tcBorders>
              <w:left w:val="single" w:sz="4" w:space="0" w:color="auto"/>
            </w:tcBorders>
            <w:vAlign w:val="center"/>
          </w:tcPr>
          <w:p w:rsidR="00F4084C" w:rsidRPr="00EA0D8E" w:rsidRDefault="00F4084C"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520A56">
        <w:trPr>
          <w:trHeight w:val="930"/>
        </w:trPr>
        <w:tc>
          <w:tcPr>
            <w:tcW w:w="2093" w:type="dxa"/>
            <w:vAlign w:val="center"/>
          </w:tcPr>
          <w:p w:rsidR="00F4084C" w:rsidRPr="00EA0D8E" w:rsidRDefault="00F4084C" w:rsidP="00F4084C">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③食生活改善推進員の活動</w:t>
            </w:r>
          </w:p>
        </w:tc>
        <w:tc>
          <w:tcPr>
            <w:tcW w:w="1701" w:type="dxa"/>
            <w:vAlign w:val="center"/>
          </w:tcPr>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会員数</w:t>
            </w:r>
          </w:p>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集会参加回数</w:t>
            </w:r>
          </w:p>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対話訪問回数</w:t>
            </w:r>
          </w:p>
        </w:tc>
        <w:tc>
          <w:tcPr>
            <w:tcW w:w="1275" w:type="dxa"/>
            <w:tcBorders>
              <w:right w:val="single" w:sz="4"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148</w:t>
            </w:r>
            <w:r w:rsidRPr="00EA0D8E">
              <w:rPr>
                <w:rFonts w:asciiTheme="majorHAnsi" w:eastAsia="HG丸ｺﾞｼｯｸM-PRO" w:hAnsiTheme="majorHAnsi" w:cstheme="majorHAnsi" w:hint="eastAsia"/>
              </w:rPr>
              <w:t>人</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1,057</w:t>
            </w:r>
            <w:r w:rsidRPr="00EA0D8E">
              <w:rPr>
                <w:rFonts w:asciiTheme="majorHAnsi" w:eastAsia="HG丸ｺﾞｼｯｸM-PRO" w:hAnsiTheme="majorHAnsi" w:cstheme="majorHAnsi" w:hint="eastAsia"/>
              </w:rPr>
              <w:t>回</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1,801</w:t>
            </w:r>
            <w:r w:rsidRPr="00EA0D8E">
              <w:rPr>
                <w:rFonts w:asciiTheme="majorHAnsi" w:eastAsia="HG丸ｺﾞｼｯｸM-PRO" w:hAnsiTheme="majorHAnsi" w:cstheme="majorHAnsi" w:hint="eastAsia"/>
              </w:rPr>
              <w:t>回</w:t>
            </w:r>
          </w:p>
        </w:tc>
        <w:tc>
          <w:tcPr>
            <w:tcW w:w="1276" w:type="dxa"/>
            <w:tcBorders>
              <w:right w:val="single" w:sz="4" w:space="0" w:color="auto"/>
            </w:tcBorders>
            <w:vAlign w:val="center"/>
          </w:tcPr>
          <w:p w:rsidR="00F4084C" w:rsidRPr="00EA0D8E" w:rsidRDefault="00F4084C" w:rsidP="005D5888">
            <w:pPr>
              <w:wordWrap w:val="0"/>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153</w:t>
            </w:r>
            <w:r w:rsidRPr="00EA0D8E">
              <w:rPr>
                <w:rFonts w:asciiTheme="majorHAnsi" w:eastAsia="HG丸ｺﾞｼｯｸM-PRO" w:hAnsiTheme="majorHAnsi" w:cstheme="majorHAnsi" w:hint="eastAsia"/>
              </w:rPr>
              <w:t>人</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878</w:t>
            </w:r>
            <w:r w:rsidRPr="00EA0D8E">
              <w:rPr>
                <w:rFonts w:asciiTheme="majorHAnsi" w:eastAsia="HG丸ｺﾞｼｯｸM-PRO" w:hAnsiTheme="majorHAnsi" w:cstheme="majorHAnsi" w:hint="eastAsia"/>
              </w:rPr>
              <w:t>回</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534</w:t>
            </w:r>
            <w:r w:rsidRPr="00EA0D8E">
              <w:rPr>
                <w:rFonts w:asciiTheme="majorHAnsi" w:eastAsia="HG丸ｺﾞｼｯｸM-PRO" w:hAnsiTheme="majorHAnsi" w:cstheme="majorHAnsi" w:hint="eastAsia"/>
              </w:rPr>
              <w:t>回</w:t>
            </w:r>
          </w:p>
        </w:tc>
        <w:tc>
          <w:tcPr>
            <w:tcW w:w="993" w:type="dxa"/>
            <w:tcBorders>
              <w:left w:val="single" w:sz="18" w:space="0" w:color="auto"/>
              <w:bottom w:val="single" w:sz="4" w:space="0" w:color="auto"/>
              <w:right w:val="single" w:sz="18" w:space="0" w:color="auto"/>
            </w:tcBorders>
            <w:vAlign w:val="center"/>
          </w:tcPr>
          <w:p w:rsidR="00F4084C" w:rsidRPr="00EA0D8E" w:rsidRDefault="00F4084C"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w:t>
            </w:r>
          </w:p>
          <w:p w:rsidR="00F4084C" w:rsidRPr="00EA0D8E" w:rsidRDefault="00F4084C"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維持</w:t>
            </w:r>
          </w:p>
        </w:tc>
        <w:tc>
          <w:tcPr>
            <w:tcW w:w="708" w:type="dxa"/>
            <w:tcBorders>
              <w:left w:val="single" w:sz="18" w:space="0" w:color="auto"/>
              <w:right w:val="single" w:sz="4" w:space="0" w:color="auto"/>
            </w:tcBorders>
            <w:vAlign w:val="center"/>
          </w:tcPr>
          <w:p w:rsidR="00F4084C" w:rsidRPr="00EA0D8E" w:rsidRDefault="00F4084C"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A</w:t>
            </w:r>
            <w:r w:rsidRPr="00EA0D8E">
              <w:rPr>
                <w:rFonts w:ascii="HG丸ｺﾞｼｯｸM-PRO" w:eastAsia="HG丸ｺﾞｼｯｸM-PRO" w:hAnsi="HG丸ｺﾞｼｯｸM-PRO" w:cstheme="majorHAnsi"/>
              </w:rPr>
              <w:br/>
            </w:r>
            <w:r w:rsidRPr="00EA0D8E">
              <w:rPr>
                <w:rFonts w:ascii="HG丸ｺﾞｼｯｸM-PRO" w:eastAsia="HG丸ｺﾞｼｯｸM-PRO" w:hAnsi="HG丸ｺﾞｼｯｸM-PRO" w:cstheme="majorHAnsi" w:hint="eastAsia"/>
              </w:rPr>
              <w:t xml:space="preserve"> D</w:t>
            </w:r>
            <w:r w:rsidRPr="00EA0D8E">
              <w:rPr>
                <w:rFonts w:ascii="HG丸ｺﾞｼｯｸM-PRO" w:eastAsia="HG丸ｺﾞｼｯｸM-PRO" w:hAnsi="HG丸ｺﾞｼｯｸM-PRO" w:cstheme="majorHAnsi"/>
              </w:rPr>
              <w:br/>
            </w:r>
            <w:r w:rsidRPr="00EA0D8E">
              <w:rPr>
                <w:rFonts w:ascii="HG丸ｺﾞｼｯｸM-PRO" w:eastAsia="HG丸ｺﾞｼｯｸM-PRO" w:hAnsi="HG丸ｺﾞｼｯｸM-PRO" w:cstheme="majorHAnsi" w:hint="eastAsia"/>
              </w:rPr>
              <w:t xml:space="preserve"> D</w:t>
            </w:r>
          </w:p>
        </w:tc>
        <w:tc>
          <w:tcPr>
            <w:tcW w:w="1395" w:type="dxa"/>
            <w:tcBorders>
              <w:left w:val="single" w:sz="4" w:space="0" w:color="auto"/>
            </w:tcBorders>
            <w:vAlign w:val="center"/>
          </w:tcPr>
          <w:p w:rsidR="00F4084C" w:rsidRPr="00EA0D8E" w:rsidRDefault="00F4084C"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坂出市食生活改善推進協議会資料</w:t>
            </w:r>
          </w:p>
        </w:tc>
      </w:tr>
      <w:tr w:rsidR="00EA0D8E" w:rsidRPr="00EA0D8E" w:rsidTr="00520A56">
        <w:trPr>
          <w:trHeight w:val="917"/>
        </w:trPr>
        <w:tc>
          <w:tcPr>
            <w:tcW w:w="2093" w:type="dxa"/>
            <w:vAlign w:val="center"/>
          </w:tcPr>
          <w:p w:rsidR="00F4084C" w:rsidRPr="00EA0D8E" w:rsidRDefault="00F4084C" w:rsidP="00F4084C">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④母子愛育会の活動</w:t>
            </w:r>
          </w:p>
        </w:tc>
        <w:tc>
          <w:tcPr>
            <w:tcW w:w="1701" w:type="dxa"/>
            <w:vAlign w:val="center"/>
          </w:tcPr>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班員数</w:t>
            </w:r>
          </w:p>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活動回数</w:t>
            </w:r>
          </w:p>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訪問件数</w:t>
            </w:r>
          </w:p>
        </w:tc>
        <w:tc>
          <w:tcPr>
            <w:tcW w:w="1275" w:type="dxa"/>
            <w:tcBorders>
              <w:right w:val="single" w:sz="4"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221</w:t>
            </w:r>
            <w:r w:rsidRPr="00EA0D8E">
              <w:rPr>
                <w:rFonts w:asciiTheme="majorHAnsi" w:eastAsia="HG丸ｺﾞｼｯｸM-PRO" w:hAnsiTheme="majorHAnsi" w:cstheme="majorHAnsi" w:hint="eastAsia"/>
              </w:rPr>
              <w:t>人</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125</w:t>
            </w:r>
            <w:r w:rsidRPr="00EA0D8E">
              <w:rPr>
                <w:rFonts w:asciiTheme="majorHAnsi" w:eastAsia="HG丸ｺﾞｼｯｸM-PRO" w:hAnsiTheme="majorHAnsi" w:cstheme="majorHAnsi" w:hint="eastAsia"/>
              </w:rPr>
              <w:t>回</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17,874</w:t>
            </w:r>
            <w:r w:rsidRPr="00EA0D8E">
              <w:rPr>
                <w:rFonts w:asciiTheme="majorHAnsi" w:eastAsia="HG丸ｺﾞｼｯｸM-PRO" w:hAnsiTheme="majorHAnsi" w:cstheme="majorHAnsi" w:hint="eastAsia"/>
              </w:rPr>
              <w:t>件</w:t>
            </w:r>
          </w:p>
        </w:tc>
        <w:tc>
          <w:tcPr>
            <w:tcW w:w="1276" w:type="dxa"/>
            <w:tcBorders>
              <w:right w:val="single" w:sz="4"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200</w:t>
            </w:r>
            <w:r w:rsidRPr="00EA0D8E">
              <w:rPr>
                <w:rFonts w:asciiTheme="majorHAnsi" w:eastAsia="HG丸ｺﾞｼｯｸM-PRO" w:hAnsiTheme="majorHAnsi" w:cstheme="majorHAnsi" w:hint="eastAsia"/>
              </w:rPr>
              <w:t>人</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126</w:t>
            </w:r>
            <w:r w:rsidRPr="00EA0D8E">
              <w:rPr>
                <w:rFonts w:asciiTheme="majorHAnsi" w:eastAsia="HG丸ｺﾞｼｯｸM-PRO" w:hAnsiTheme="majorHAnsi" w:cstheme="majorHAnsi" w:hint="eastAsia"/>
              </w:rPr>
              <w:t>回</w:t>
            </w:r>
          </w:p>
          <w:p w:rsidR="00F4084C" w:rsidRPr="00EA0D8E" w:rsidRDefault="00F4084C" w:rsidP="005D5888">
            <w:pPr>
              <w:spacing w:line="240" w:lineRule="exact"/>
              <w:ind w:leftChars="-100" w:left="-210"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20,709</w:t>
            </w:r>
            <w:r w:rsidRPr="00EA0D8E">
              <w:rPr>
                <w:rFonts w:asciiTheme="majorHAnsi" w:eastAsia="HG丸ｺﾞｼｯｸM-PRO" w:hAnsiTheme="majorHAnsi" w:cstheme="majorHAnsi" w:hint="eastAsia"/>
              </w:rPr>
              <w:t>件</w:t>
            </w:r>
          </w:p>
        </w:tc>
        <w:tc>
          <w:tcPr>
            <w:tcW w:w="993" w:type="dxa"/>
            <w:tcBorders>
              <w:left w:val="single" w:sz="18" w:space="0" w:color="auto"/>
              <w:right w:val="single" w:sz="18" w:space="0" w:color="auto"/>
            </w:tcBorders>
            <w:vAlign w:val="center"/>
          </w:tcPr>
          <w:p w:rsidR="00F4084C" w:rsidRPr="00EA0D8E" w:rsidRDefault="00F4084C"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w:t>
            </w:r>
          </w:p>
          <w:p w:rsidR="00F4084C" w:rsidRPr="00EA0D8E" w:rsidRDefault="00F4084C" w:rsidP="005D5888">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維持</w:t>
            </w:r>
          </w:p>
        </w:tc>
        <w:tc>
          <w:tcPr>
            <w:tcW w:w="708" w:type="dxa"/>
            <w:tcBorders>
              <w:left w:val="single" w:sz="18" w:space="0" w:color="auto"/>
              <w:right w:val="single" w:sz="4" w:space="0" w:color="auto"/>
            </w:tcBorders>
            <w:vAlign w:val="center"/>
          </w:tcPr>
          <w:p w:rsidR="00F4084C" w:rsidRPr="00EA0D8E" w:rsidRDefault="00F4084C"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D</w:t>
            </w:r>
          </w:p>
          <w:p w:rsidR="00F4084C" w:rsidRPr="00EA0D8E" w:rsidRDefault="00F4084C"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C</w:t>
            </w:r>
            <w:r w:rsidRPr="00EA0D8E">
              <w:rPr>
                <w:rFonts w:ascii="HG丸ｺﾞｼｯｸM-PRO" w:eastAsia="HG丸ｺﾞｼｯｸM-PRO" w:hAnsi="HG丸ｺﾞｼｯｸM-PRO" w:cstheme="majorHAnsi"/>
              </w:rPr>
              <w:br/>
            </w:r>
            <w:r w:rsidRPr="00EA0D8E">
              <w:rPr>
                <w:rFonts w:ascii="HG丸ｺﾞｼｯｸM-PRO" w:eastAsia="HG丸ｺﾞｼｯｸM-PRO" w:hAnsi="HG丸ｺﾞｼｯｸM-PRO" w:cstheme="majorHAnsi" w:hint="eastAsia"/>
              </w:rPr>
              <w:t xml:space="preserve"> </w:t>
            </w:r>
            <w:r w:rsidRPr="00EA0D8E">
              <w:rPr>
                <w:rFonts w:ascii="HG丸ｺﾞｼｯｸM-PRO" w:eastAsia="HG丸ｺﾞｼｯｸM-PRO" w:hAnsi="HG丸ｺﾞｼｯｸM-PRO" w:cstheme="majorHAnsi"/>
              </w:rPr>
              <w:t>A</w:t>
            </w:r>
          </w:p>
        </w:tc>
        <w:tc>
          <w:tcPr>
            <w:tcW w:w="1395" w:type="dxa"/>
            <w:tcBorders>
              <w:left w:val="single" w:sz="4" w:space="0" w:color="auto"/>
            </w:tcBorders>
            <w:vAlign w:val="center"/>
          </w:tcPr>
          <w:p w:rsidR="00F4084C" w:rsidRPr="00EA0D8E" w:rsidRDefault="00F4084C"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坂出市母子愛育連合会資料</w:t>
            </w:r>
          </w:p>
        </w:tc>
      </w:tr>
      <w:tr w:rsidR="00EA0D8E" w:rsidRPr="00EA0D8E" w:rsidTr="00520A56">
        <w:trPr>
          <w:trHeight w:val="1058"/>
        </w:trPr>
        <w:tc>
          <w:tcPr>
            <w:tcW w:w="2093" w:type="dxa"/>
            <w:vAlign w:val="center"/>
          </w:tcPr>
          <w:p w:rsidR="00F4084C" w:rsidRPr="00EA0D8E" w:rsidRDefault="00F4084C" w:rsidP="00F4084C">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⑤居住地域で，お互いに助け合っていると思う者の割合</w:t>
            </w:r>
          </w:p>
        </w:tc>
        <w:tc>
          <w:tcPr>
            <w:tcW w:w="1701" w:type="dxa"/>
            <w:vAlign w:val="center"/>
          </w:tcPr>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5" w:type="dxa"/>
            <w:tcBorders>
              <w:right w:val="single" w:sz="4" w:space="0" w:color="auto"/>
            </w:tcBorders>
            <w:vAlign w:val="center"/>
          </w:tcPr>
          <w:p w:rsidR="00F4084C" w:rsidRPr="00EA0D8E" w:rsidRDefault="00F4084C" w:rsidP="005D5888">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w:t>
            </w:r>
          </w:p>
        </w:tc>
        <w:tc>
          <w:tcPr>
            <w:tcW w:w="1276" w:type="dxa"/>
            <w:tcBorders>
              <w:right w:val="single" w:sz="4" w:space="0" w:color="auto"/>
            </w:tcBorders>
            <w:vAlign w:val="center"/>
          </w:tcPr>
          <w:p w:rsidR="00F4084C" w:rsidRPr="00EA0D8E" w:rsidRDefault="00F4084C" w:rsidP="005D5888">
            <w:pPr>
              <w:spacing w:line="240" w:lineRule="exact"/>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50.7</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F4084C" w:rsidRPr="00EA0D8E" w:rsidRDefault="00F4084C"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65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F4084C" w:rsidRPr="00EA0D8E" w:rsidRDefault="00F4084C"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Ｅ</w:t>
            </w:r>
          </w:p>
        </w:tc>
        <w:tc>
          <w:tcPr>
            <w:tcW w:w="1395" w:type="dxa"/>
            <w:tcBorders>
              <w:left w:val="single" w:sz="4" w:space="0" w:color="auto"/>
            </w:tcBorders>
            <w:vAlign w:val="center"/>
          </w:tcPr>
          <w:p w:rsidR="00F4084C" w:rsidRPr="00EA0D8E" w:rsidRDefault="00F4084C"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w:t>
            </w:r>
          </w:p>
          <w:p w:rsidR="00F4084C" w:rsidRPr="00EA0D8E" w:rsidRDefault="00F4084C"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調査</w:t>
            </w:r>
          </w:p>
        </w:tc>
      </w:tr>
    </w:tbl>
    <w:p w:rsidR="00724943" w:rsidRPr="00EA0D8E" w:rsidRDefault="00724943"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評価基準：Ａ（目標を達成した），Ｂ（目標を達成していないが，改善傾向にある），Ｃ（変わらない※ベースライン時と中間評価時の値が±</w:t>
      </w:r>
      <w:r w:rsidR="002B18D8"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F4084C" w:rsidRPr="00EA0D8E" w:rsidRDefault="00F4084C" w:rsidP="00F4084C">
      <w:pPr>
        <w:spacing w:line="280" w:lineRule="exact"/>
        <w:ind w:leftChars="100" w:left="210"/>
        <w:rPr>
          <w:rFonts w:asciiTheme="majorEastAsia" w:eastAsiaTheme="majorEastAsia" w:hAnsiTheme="majorEastAsia"/>
          <w:sz w:val="20"/>
          <w:szCs w:val="20"/>
        </w:rPr>
      </w:pPr>
    </w:p>
    <w:p w:rsidR="0094120A" w:rsidRPr="00EA0D8E" w:rsidRDefault="0094120A" w:rsidP="00F4084C">
      <w:pPr>
        <w:spacing w:line="280" w:lineRule="exact"/>
        <w:ind w:leftChars="100" w:left="210"/>
        <w:rPr>
          <w:rFonts w:asciiTheme="majorEastAsia" w:eastAsiaTheme="majorEastAsia" w:hAnsiTheme="majorEastAsia"/>
          <w:sz w:val="20"/>
          <w:szCs w:val="20"/>
        </w:rPr>
      </w:pPr>
    </w:p>
    <w:p w:rsidR="00520A56" w:rsidRPr="00EA0D8E" w:rsidRDefault="00520A56" w:rsidP="00F4084C">
      <w:pPr>
        <w:spacing w:line="280" w:lineRule="exact"/>
        <w:ind w:leftChars="100" w:left="210"/>
        <w:rPr>
          <w:rFonts w:asciiTheme="majorEastAsia" w:eastAsiaTheme="majorEastAsia" w:hAnsiTheme="majorEastAsia"/>
          <w:sz w:val="20"/>
          <w:szCs w:val="20"/>
        </w:rPr>
      </w:pPr>
    </w:p>
    <w:p w:rsidR="00F4084C" w:rsidRPr="00EA0D8E" w:rsidRDefault="00F4084C" w:rsidP="00F4084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【課題】</w:t>
      </w:r>
    </w:p>
    <w:p w:rsidR="00F4084C" w:rsidRPr="00EA0D8E" w:rsidRDefault="00F4084C" w:rsidP="00F4084C">
      <w:r w:rsidRPr="00EA0D8E">
        <w:rPr>
          <w:noProof/>
        </w:rPr>
        <mc:AlternateContent>
          <mc:Choice Requires="wps">
            <w:drawing>
              <wp:anchor distT="0" distB="0" distL="114300" distR="114300" simplePos="0" relativeHeight="253115392" behindDoc="0" locked="0" layoutInCell="1" allowOverlap="1" wp14:anchorId="61EF9B6A" wp14:editId="402A0BCC">
                <wp:simplePos x="0" y="0"/>
                <wp:positionH relativeFrom="column">
                  <wp:posOffset>118110</wp:posOffset>
                </wp:positionH>
                <wp:positionV relativeFrom="paragraph">
                  <wp:posOffset>40005</wp:posOffset>
                </wp:positionV>
                <wp:extent cx="5943600" cy="666000"/>
                <wp:effectExtent l="0" t="0" r="19050" b="20320"/>
                <wp:wrapNone/>
                <wp:docPr id="404" name="角丸四角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66000"/>
                        </a:xfrm>
                        <a:prstGeom prst="roundRect">
                          <a:avLst>
                            <a:gd name="adj" fmla="val 22886"/>
                          </a:avLst>
                        </a:prstGeom>
                        <a:solidFill>
                          <a:srgbClr val="FFFFFF"/>
                        </a:solidFill>
                        <a:ln w="19050">
                          <a:solidFill>
                            <a:srgbClr val="000000"/>
                          </a:solidFill>
                          <a:round/>
                          <a:headEnd/>
                          <a:tailEnd/>
                        </a:ln>
                      </wps:spPr>
                      <wps:txbx>
                        <w:txbxContent>
                          <w:p w:rsidR="00910C12" w:rsidRDefault="00910C12" w:rsidP="00F4084C">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F4084C">
                              <w:rPr>
                                <w:rFonts w:ascii="HG丸ｺﾞｼｯｸM-PRO" w:eastAsia="HG丸ｺﾞｼｯｸM-PRO" w:hint="eastAsia"/>
                                <w:sz w:val="22"/>
                                <w:szCs w:val="22"/>
                              </w:rPr>
                              <w:t>居住地域で，お互いに助け合っていると思う者の割合が目標値を下回っており，お互いが支えあう地域づくりが必要です。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29ABF" id="角丸四角形 404" o:spid="_x0000_s1220" style="position:absolute;left:0;text-align:left;margin-left:9.3pt;margin-top:3.15pt;width:468pt;height:52.4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9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" strokeweight="1.5pt">
                <v:textbox inset="5.85pt,1.15mm,5.85pt,.7pt">
                  <w:txbxContent>
                    <w:p w:rsidR="00910C12" w:rsidRDefault="00910C12" w:rsidP="00F4084C">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F4084C">
                        <w:rPr>
                          <w:rFonts w:ascii="HG丸ｺﾞｼｯｸM-PRO" w:eastAsia="HG丸ｺﾞｼｯｸM-PRO" w:hint="eastAsia"/>
                          <w:sz w:val="22"/>
                          <w:szCs w:val="22"/>
                        </w:rPr>
                        <w:t>居住地域で，お互いに助け合っていると思う者の割合が目標値を下回っており，お互いが支えあう地域づくりが必要です。</w:t>
                      </w:r>
                    </w:p>
                  </w:txbxContent>
                </v:textbox>
              </v:roundrect>
            </w:pict>
          </mc:Fallback>
        </mc:AlternateContent>
      </w:r>
    </w:p>
    <w:p w:rsidR="00F4084C" w:rsidRPr="00EA0D8E" w:rsidRDefault="00F4084C" w:rsidP="00F4084C"/>
    <w:p w:rsidR="00F4084C" w:rsidRPr="00EA0D8E" w:rsidRDefault="00F4084C" w:rsidP="00F4084C"/>
    <w:p w:rsidR="002B18D8" w:rsidRPr="00EA0D8E" w:rsidRDefault="002B18D8" w:rsidP="00F4084C"/>
    <w:p w:rsidR="00F4084C" w:rsidRPr="00EA0D8E" w:rsidRDefault="00F4084C" w:rsidP="00F4084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F4084C" w:rsidRPr="00EA0D8E" w:rsidRDefault="00F4084C" w:rsidP="00F4084C">
      <w:r w:rsidRPr="00EA0D8E">
        <w:rPr>
          <w:noProof/>
        </w:rPr>
        <mc:AlternateContent>
          <mc:Choice Requires="wps">
            <w:drawing>
              <wp:anchor distT="0" distB="0" distL="114300" distR="114300" simplePos="0" relativeHeight="253117440" behindDoc="0" locked="0" layoutInCell="1" allowOverlap="1" wp14:anchorId="2813663B" wp14:editId="0B45A61A">
                <wp:simplePos x="0" y="0"/>
                <wp:positionH relativeFrom="column">
                  <wp:posOffset>118110</wp:posOffset>
                </wp:positionH>
                <wp:positionV relativeFrom="paragraph">
                  <wp:posOffset>35560</wp:posOffset>
                </wp:positionV>
                <wp:extent cx="5943600" cy="619125"/>
                <wp:effectExtent l="0" t="0" r="19050" b="28575"/>
                <wp:wrapNone/>
                <wp:docPr id="461" name="角丸四角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19125"/>
                        </a:xfrm>
                        <a:prstGeom prst="roundRect">
                          <a:avLst>
                            <a:gd name="adj" fmla="val 21198"/>
                          </a:avLst>
                        </a:prstGeom>
                        <a:solidFill>
                          <a:srgbClr val="FFFFFF"/>
                        </a:solidFill>
                        <a:ln w="19050">
                          <a:solidFill>
                            <a:srgbClr val="000000"/>
                          </a:solidFill>
                          <a:round/>
                          <a:headEnd/>
                          <a:tailEnd/>
                        </a:ln>
                      </wps:spPr>
                      <wps:txbx>
                        <w:txbxContent>
                          <w:p w:rsidR="00910C12" w:rsidRPr="007C0D8F" w:rsidRDefault="00910C12" w:rsidP="00F4084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F4084C">
                              <w:rPr>
                                <w:rFonts w:ascii="HGSｺﾞｼｯｸE" w:eastAsia="HGSｺﾞｼｯｸE" w:hAnsi="HGSｺﾞｼｯｸE" w:hint="eastAsia"/>
                                <w:sz w:val="24"/>
                              </w:rPr>
                              <w:t>関係各課・関係団体・地域と連携</w:t>
                            </w:r>
                            <w:r>
                              <w:rPr>
                                <w:rFonts w:ascii="HGSｺﾞｼｯｸE" w:eastAsia="HGSｺﾞｼｯｸE" w:hAnsi="HGSｺﾞｼｯｸE" w:hint="eastAsia"/>
                                <w:sz w:val="24"/>
                              </w:rPr>
                              <w:t>・</w:t>
                            </w:r>
                            <w:r>
                              <w:rPr>
                                <w:rFonts w:ascii="HGSｺﾞｼｯｸE" w:eastAsia="HGSｺﾞｼｯｸE" w:hAnsi="HGSｺﾞｼｯｸE"/>
                                <w:sz w:val="24"/>
                              </w:rPr>
                              <w:t>共</w:t>
                            </w:r>
                            <w:r>
                              <w:rPr>
                                <w:rFonts w:ascii="HGSｺﾞｼｯｸE" w:eastAsia="HGSｺﾞｼｯｸE" w:hAnsi="HGSｺﾞｼｯｸE" w:hint="eastAsia"/>
                                <w:sz w:val="24"/>
                              </w:rPr>
                              <w:t>働</w:t>
                            </w:r>
                            <w:r w:rsidRPr="00F4084C">
                              <w:rPr>
                                <w:rFonts w:ascii="HGSｺﾞｼｯｸE" w:eastAsia="HGSｺﾞｼｯｸE" w:hAnsi="HGSｺﾞｼｯｸE" w:hint="eastAsia"/>
                                <w:sz w:val="24"/>
                              </w:rPr>
                              <w:t>し，お互いが支えあう地域づくりを進めます。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33A98" id="角丸四角形 461" o:spid="_x0000_s1221" style="position:absolute;left:0;text-align:left;margin-left:9.3pt;margin-top:2.8pt;width:468pt;height:48.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" strokeweight="1.5pt">
                <v:textbox inset="5.85pt,1.15mm,5.85pt,.7pt">
                  <w:txbxContent>
                    <w:p w:rsidR="00910C12" w:rsidRPr="007C0D8F" w:rsidRDefault="00910C12" w:rsidP="00F4084C">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F4084C">
                        <w:rPr>
                          <w:rFonts w:ascii="HGSｺﾞｼｯｸE" w:eastAsia="HGSｺﾞｼｯｸE" w:hAnsi="HGSｺﾞｼｯｸE" w:hint="eastAsia"/>
                          <w:sz w:val="24"/>
                        </w:rPr>
                        <w:t>関係各課・関係団体・地域と連携</w:t>
                      </w:r>
                      <w:r>
                        <w:rPr>
                          <w:rFonts w:ascii="HGSｺﾞｼｯｸE" w:eastAsia="HGSｺﾞｼｯｸE" w:hAnsi="HGSｺﾞｼｯｸE" w:hint="eastAsia"/>
                          <w:sz w:val="24"/>
                        </w:rPr>
                        <w:t>・</w:t>
                      </w:r>
                      <w:r>
                        <w:rPr>
                          <w:rFonts w:ascii="HGSｺﾞｼｯｸE" w:eastAsia="HGSｺﾞｼｯｸE" w:hAnsi="HGSｺﾞｼｯｸE"/>
                          <w:sz w:val="24"/>
                        </w:rPr>
                        <w:t>共</w:t>
                      </w:r>
                      <w:r>
                        <w:rPr>
                          <w:rFonts w:ascii="HGSｺﾞｼｯｸE" w:eastAsia="HGSｺﾞｼｯｸE" w:hAnsi="HGSｺﾞｼｯｸE" w:hint="eastAsia"/>
                          <w:sz w:val="24"/>
                        </w:rPr>
                        <w:t>働</w:t>
                      </w:r>
                      <w:r w:rsidRPr="00F4084C">
                        <w:rPr>
                          <w:rFonts w:ascii="HGSｺﾞｼｯｸE" w:eastAsia="HGSｺﾞｼｯｸE" w:hAnsi="HGSｺﾞｼｯｸE" w:hint="eastAsia"/>
                          <w:sz w:val="24"/>
                        </w:rPr>
                        <w:t>し，お互いが支えあう地域づくりを進めます。</w:t>
                      </w:r>
                    </w:p>
                  </w:txbxContent>
                </v:textbox>
              </v:roundrect>
            </w:pict>
          </mc:Fallback>
        </mc:AlternateContent>
      </w:r>
    </w:p>
    <w:p w:rsidR="00F4084C" w:rsidRPr="00EA0D8E" w:rsidRDefault="00F4084C" w:rsidP="00F4084C"/>
    <w:p w:rsidR="00F4084C" w:rsidRPr="00EA0D8E" w:rsidRDefault="00F4084C" w:rsidP="00F4084C"/>
    <w:p w:rsidR="00D4078C" w:rsidRPr="00EA0D8E" w:rsidRDefault="00D4078C" w:rsidP="00A275A7">
      <w:pPr>
        <w:rPr>
          <w:rFonts w:ascii="HGSｺﾞｼｯｸE" w:eastAsia="HGSｺﾞｼｯｸE" w:hAnsi="HGSｺﾞｼｯｸE"/>
          <w:b/>
          <w:sz w:val="24"/>
        </w:rPr>
      </w:pPr>
    </w:p>
    <w:p w:rsidR="00D4078C" w:rsidRPr="00EA0D8E" w:rsidRDefault="00D4078C" w:rsidP="00A275A7">
      <w:pPr>
        <w:rPr>
          <w:rFonts w:ascii="HGSｺﾞｼｯｸE" w:eastAsia="HGSｺﾞｼｯｸE" w:hAnsi="HGSｺﾞｼｯｸE"/>
          <w:b/>
          <w:sz w:val="24"/>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DC0998" w:rsidRPr="00EA0D8E" w:rsidRDefault="00DC0998">
      <w:pPr>
        <w:widowControl/>
        <w:jc w:val="left"/>
        <w:rPr>
          <w:rFonts w:asciiTheme="majorEastAsia" w:eastAsiaTheme="majorEastAsia" w:hAnsiTheme="majorEastAsia" w:cs="Arial"/>
          <w:sz w:val="18"/>
          <w:szCs w:val="18"/>
          <w:shd w:val="clear" w:color="auto" w:fill="FFFFFF"/>
        </w:rPr>
      </w:pPr>
      <w:r w:rsidRPr="00EA0D8E">
        <w:rPr>
          <w:rFonts w:asciiTheme="majorEastAsia" w:eastAsiaTheme="majorEastAsia" w:hAnsiTheme="majorEastAsia" w:cs="Arial"/>
          <w:sz w:val="18"/>
          <w:szCs w:val="18"/>
          <w:shd w:val="clear" w:color="auto" w:fill="FFFFFF"/>
        </w:rPr>
        <w:br w:type="page"/>
      </w:r>
    </w:p>
    <w:p w:rsidR="003E0EC3" w:rsidRPr="00EA0D8E" w:rsidRDefault="003E0EC3">
      <w:pPr>
        <w:widowControl/>
        <w:jc w:val="left"/>
        <w:rPr>
          <w:rFonts w:asciiTheme="majorEastAsia" w:eastAsiaTheme="majorEastAsia" w:hAnsiTheme="majorEastAsia" w:cs="Arial"/>
          <w:sz w:val="18"/>
          <w:szCs w:val="18"/>
          <w:shd w:val="clear" w:color="auto" w:fill="FFFFFF"/>
        </w:rPr>
        <w:sectPr w:rsidR="003E0EC3" w:rsidRPr="00EA0D8E" w:rsidSect="00084D76">
          <w:headerReference w:type="even" r:id="rId113"/>
          <w:footerReference w:type="even" r:id="rId114"/>
          <w:footerReference w:type="default" r:id="rId115"/>
          <w:type w:val="evenPage"/>
          <w:pgSz w:w="11906" w:h="16838" w:code="9"/>
          <w:pgMar w:top="1134" w:right="1134" w:bottom="1134" w:left="1134" w:header="454" w:footer="454" w:gutter="0"/>
          <w:cols w:space="425"/>
          <w:docGrid w:type="lines" w:linePitch="360"/>
        </w:sectPr>
      </w:pPr>
    </w:p>
    <w:p w:rsidR="003E0EC3" w:rsidRPr="00EA0D8E" w:rsidRDefault="00910C12">
      <w:pPr>
        <w:widowControl/>
        <w:jc w:val="left"/>
        <w:rPr>
          <w:rFonts w:asciiTheme="majorEastAsia" w:eastAsiaTheme="majorEastAsia" w:hAnsiTheme="majorEastAsia" w:cs="Arial"/>
          <w:sz w:val="18"/>
          <w:szCs w:val="18"/>
          <w:shd w:val="clear" w:color="auto" w:fill="FFFFFF"/>
        </w:rPr>
      </w:pPr>
      <w:r w:rsidRPr="00EA0D8E">
        <w:rPr>
          <w:rFonts w:asciiTheme="majorEastAsia" w:eastAsiaTheme="majorEastAsia" w:hAnsiTheme="majorEastAsia" w:cs="Arial"/>
          <w:noProof/>
          <w:sz w:val="18"/>
          <w:szCs w:val="18"/>
          <w:shd w:val="clear" w:color="auto" w:fill="FFFFFF"/>
        </w:rPr>
        <w:lastRenderedPageBreak/>
        <w:drawing>
          <wp:anchor distT="0" distB="0" distL="114300" distR="114300" simplePos="0" relativeHeight="253282304" behindDoc="0" locked="0" layoutInCell="1" allowOverlap="1" wp14:anchorId="0A01DD8F" wp14:editId="049D6D93">
            <wp:simplePos x="0" y="0"/>
            <wp:positionH relativeFrom="column">
              <wp:posOffset>353797</wp:posOffset>
            </wp:positionH>
            <wp:positionV relativeFrom="paragraph">
              <wp:posOffset>2924</wp:posOffset>
            </wp:positionV>
            <wp:extent cx="13078047" cy="924852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082886" cy="92519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3E0EC3" w:rsidRPr="00EA0D8E" w:rsidRDefault="003E0EC3">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pPr>
    </w:p>
    <w:p w:rsidR="00451CE7" w:rsidRPr="00EA0D8E" w:rsidRDefault="00451CE7">
      <w:pPr>
        <w:widowControl/>
        <w:jc w:val="left"/>
        <w:rPr>
          <w:rFonts w:asciiTheme="majorEastAsia" w:eastAsiaTheme="majorEastAsia" w:hAnsiTheme="majorEastAsia" w:cs="Arial"/>
          <w:sz w:val="18"/>
          <w:szCs w:val="18"/>
          <w:shd w:val="clear" w:color="auto" w:fill="FFFFFF"/>
        </w:rPr>
        <w:sectPr w:rsidR="00451CE7" w:rsidRPr="00EA0D8E" w:rsidSect="00084D76">
          <w:headerReference w:type="even" r:id="rId117"/>
          <w:headerReference w:type="default" r:id="rId118"/>
          <w:footerReference w:type="even" r:id="rId119"/>
          <w:footerReference w:type="default" r:id="rId120"/>
          <w:pgSz w:w="23814" w:h="16840" w:orient="landscape" w:code="8"/>
          <w:pgMar w:top="1134" w:right="1134" w:bottom="1134" w:left="1134" w:header="454" w:footer="454" w:gutter="0"/>
          <w:cols w:space="425"/>
          <w:docGrid w:type="lines" w:linePitch="360"/>
        </w:sectPr>
      </w:pPr>
    </w:p>
    <w:p w:rsidR="00A275A7" w:rsidRPr="00EA0D8E" w:rsidRDefault="00A275A7">
      <w:pPr>
        <w:widowControl/>
        <w:jc w:val="left"/>
        <w:rPr>
          <w:rFonts w:asciiTheme="majorEastAsia" w:eastAsiaTheme="majorEastAsia" w:hAnsiTheme="majorEastAsia" w:cs="Arial"/>
          <w:sz w:val="18"/>
          <w:szCs w:val="18"/>
          <w:shd w:val="clear" w:color="auto" w:fill="FFFFFF"/>
        </w:rPr>
      </w:pPr>
    </w:p>
    <w:bookmarkStart w:id="23" w:name="_Toc16260586"/>
    <w:p w:rsidR="00DD72EC" w:rsidRPr="00EA0D8E" w:rsidRDefault="00435F1D" w:rsidP="00E06C42">
      <w:pPr>
        <w:pStyle w:val="1"/>
        <w:spacing w:line="760" w:lineRule="exact"/>
        <w:ind w:leftChars="50" w:left="105"/>
        <w:rPr>
          <w:rFonts w:ascii="HGSｺﾞｼｯｸE" w:eastAsia="HGSｺﾞｼｯｸE" w:hAnsi="HGSｺﾞｼｯｸE"/>
          <w:sz w:val="40"/>
          <w:szCs w:val="40"/>
        </w:rPr>
      </w:pPr>
      <w:r w:rsidRPr="00EA0D8E">
        <w:rPr>
          <w:rFonts w:ascii="HGSｺﾞｼｯｸE" w:eastAsia="HGSｺﾞｼｯｸE" w:hAnsi="HGSｺﾞｼｯｸE"/>
          <w:noProof/>
          <w:sz w:val="40"/>
          <w:szCs w:val="40"/>
        </w:rPr>
        <mc:AlternateContent>
          <mc:Choice Requires="wps">
            <w:drawing>
              <wp:anchor distT="4294967295" distB="4294967295" distL="114300" distR="114300" simplePos="0" relativeHeight="251961344" behindDoc="0" locked="0" layoutInCell="1" allowOverlap="1" wp14:anchorId="268163D7" wp14:editId="4CDFF4DD">
                <wp:simplePos x="0" y="0"/>
                <wp:positionH relativeFrom="column">
                  <wp:posOffset>118110</wp:posOffset>
                </wp:positionH>
                <wp:positionV relativeFrom="paragraph">
                  <wp:posOffset>486409</wp:posOffset>
                </wp:positionV>
                <wp:extent cx="5988685" cy="0"/>
                <wp:effectExtent l="0" t="0" r="69215" b="76200"/>
                <wp:wrapNone/>
                <wp:docPr id="453" name="直線コネクタ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685"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6E997AF" id="直線コネクタ 453" o:spid="_x0000_s1026" style="position:absolute;left:0;text-align:left;flip:y;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38.3pt" to="480.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" strokecolor="#4a7ebb" strokeweight="2pt">
                <v:shadow on="t" color="#31859c" opacity=".5" origin="-.5,-.5" offset=".74836mm,.74836mm"/>
                <o:lock v:ext="edit" shapetype="f"/>
              </v:line>
            </w:pict>
          </mc:Fallback>
        </mc:AlternateContent>
      </w:r>
      <w:r w:rsidRPr="00EA0D8E">
        <w:rPr>
          <w:rFonts w:ascii="HGSｺﾞｼｯｸE" w:eastAsia="HGSｺﾞｼｯｸE" w:hAnsi="HGSｺﾞｼｯｸE"/>
          <w:noProof/>
          <w:sz w:val="40"/>
          <w:szCs w:val="40"/>
        </w:rPr>
        <mc:AlternateContent>
          <mc:Choice Requires="wps">
            <w:drawing>
              <wp:anchor distT="0" distB="0" distL="114300" distR="114300" simplePos="0" relativeHeight="251960320" behindDoc="0" locked="0" layoutInCell="1" allowOverlap="1" wp14:anchorId="46C1A03F" wp14:editId="0D2D6230">
                <wp:simplePos x="0" y="0"/>
                <wp:positionH relativeFrom="column">
                  <wp:posOffset>22860</wp:posOffset>
                </wp:positionH>
                <wp:positionV relativeFrom="paragraph">
                  <wp:posOffset>-323850</wp:posOffset>
                </wp:positionV>
                <wp:extent cx="1079500" cy="1079500"/>
                <wp:effectExtent l="0" t="0" r="101600" b="101600"/>
                <wp:wrapNone/>
                <wp:docPr id="454" name="円/楕円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A6B2445" id="円/楕円 454" o:spid="_x0000_s1026" style="position:absolute;left:0;text-align:left;margin-left:1.8pt;margin-top:-25.5pt;width:85pt;height: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" filled="f" strokecolor="#558ed5" strokeweight=".5pt">
                <v:shadow on="t" color="#93cddd" origin="-.5,-.5" offset="1.54272mm,.85514mm"/>
                <v:path arrowok="t"/>
              </v:oval>
            </w:pict>
          </mc:Fallback>
        </mc:AlternateContent>
      </w:r>
      <w:r w:rsidR="00DD72EC" w:rsidRPr="00EA0D8E">
        <w:rPr>
          <w:rFonts w:ascii="HGSｺﾞｼｯｸE" w:eastAsia="HGSｺﾞｼｯｸE" w:hAnsi="HGSｺﾞｼｯｸE" w:hint="eastAsia"/>
          <w:sz w:val="40"/>
          <w:szCs w:val="40"/>
        </w:rPr>
        <w:t>第</w:t>
      </w:r>
      <w:r w:rsidR="00E06C42" w:rsidRPr="00EA0D8E">
        <w:rPr>
          <w:rFonts w:ascii="HGSｺﾞｼｯｸE" w:eastAsia="HGSｺﾞｼｯｸE" w:hAnsi="HGSｺﾞｼｯｸE" w:hint="eastAsia"/>
          <w:sz w:val="72"/>
          <w:szCs w:val="72"/>
        </w:rPr>
        <w:t>４</w:t>
      </w:r>
      <w:r w:rsidR="00743954" w:rsidRPr="00EA0D8E">
        <w:rPr>
          <w:rFonts w:ascii="HGSｺﾞｼｯｸE" w:eastAsia="HGSｺﾞｼｯｸE" w:hAnsi="HGSｺﾞｼｯｸE" w:hint="eastAsia"/>
          <w:sz w:val="40"/>
          <w:szCs w:val="40"/>
        </w:rPr>
        <w:t>章　第</w:t>
      </w:r>
      <w:r w:rsidR="009F1E29" w:rsidRPr="00EA0D8E">
        <w:rPr>
          <w:rFonts w:ascii="Arial" w:eastAsia="HGSｺﾞｼｯｸE" w:hAnsi="Arial" w:cs="Arial"/>
          <w:sz w:val="40"/>
          <w:szCs w:val="40"/>
        </w:rPr>
        <w:t>2</w:t>
      </w:r>
      <w:r w:rsidR="00743954" w:rsidRPr="00EA0D8E">
        <w:rPr>
          <w:rFonts w:ascii="HGSｺﾞｼｯｸE" w:eastAsia="HGSｺﾞｼｯｸE" w:hAnsi="HGSｺﾞｼｯｸE" w:hint="eastAsia"/>
          <w:sz w:val="40"/>
          <w:szCs w:val="40"/>
        </w:rPr>
        <w:t>次坂出市食育推進</w:t>
      </w:r>
      <w:r w:rsidR="00DD72EC" w:rsidRPr="00EA0D8E">
        <w:rPr>
          <w:rFonts w:ascii="HGSｺﾞｼｯｸE" w:eastAsia="HGSｺﾞｼｯｸE" w:hAnsi="HGSｺﾞｼｯｸE" w:hint="eastAsia"/>
          <w:sz w:val="40"/>
          <w:szCs w:val="40"/>
        </w:rPr>
        <w:t>計画</w:t>
      </w:r>
      <w:bookmarkEnd w:id="23"/>
      <w:r w:rsidR="00F36F9F" w:rsidRPr="00EA0D8E">
        <w:rPr>
          <w:rFonts w:ascii="HGSｺﾞｼｯｸE" w:eastAsia="HGSｺﾞｼｯｸE" w:hAnsi="HGSｺﾞｼｯｸE" w:hint="eastAsia"/>
          <w:sz w:val="40"/>
          <w:szCs w:val="40"/>
        </w:rPr>
        <w:t>中間評価</w:t>
      </w:r>
    </w:p>
    <w:p w:rsidR="00DD72EC" w:rsidRPr="00EA0D8E" w:rsidRDefault="00DD72EC" w:rsidP="00DD72EC"/>
    <w:p w:rsidR="00DD72EC" w:rsidRPr="00EA0D8E" w:rsidRDefault="00DD72EC" w:rsidP="00DD72EC"/>
    <w:p w:rsidR="00E80F74" w:rsidRPr="00EA0D8E" w:rsidRDefault="00E80F74" w:rsidP="00CC437F">
      <w:pPr>
        <w:ind w:firstLineChars="295" w:firstLine="708"/>
        <w:rPr>
          <w:rFonts w:ascii="HGSｺﾞｼｯｸE" w:eastAsia="HGSｺﾞｼｯｸE" w:hAnsi="HGSｺﾞｼｯｸE"/>
          <w:sz w:val="24"/>
        </w:rPr>
      </w:pPr>
      <w:r w:rsidRPr="00EA0D8E">
        <w:rPr>
          <w:rFonts w:ascii="HGSｺﾞｼｯｸE" w:eastAsia="HGSｺﾞｼｯｸE" w:hAnsi="HGSｺﾞｼｯｸE" w:hint="eastAsia"/>
          <w:sz w:val="24"/>
        </w:rPr>
        <w:t>【体系図】</w:t>
      </w:r>
    </w:p>
    <w:p w:rsidR="00E80F74" w:rsidRPr="00EA0D8E" w:rsidRDefault="005050F0" w:rsidP="00E80F74">
      <w:r w:rsidRPr="00EA0D8E">
        <w:rPr>
          <w:noProof/>
        </w:rPr>
        <mc:AlternateContent>
          <mc:Choice Requires="wps">
            <w:drawing>
              <wp:anchor distT="0" distB="0" distL="114300" distR="114300" simplePos="0" relativeHeight="251982848" behindDoc="0" locked="0" layoutInCell="1" allowOverlap="1" wp14:anchorId="211C81FD" wp14:editId="5DB38360">
                <wp:simplePos x="0" y="0"/>
                <wp:positionH relativeFrom="column">
                  <wp:posOffset>3489960</wp:posOffset>
                </wp:positionH>
                <wp:positionV relativeFrom="paragraph">
                  <wp:posOffset>64135</wp:posOffset>
                </wp:positionV>
                <wp:extent cx="2276475" cy="304800"/>
                <wp:effectExtent l="0" t="0" r="28575" b="19050"/>
                <wp:wrapNone/>
                <wp:docPr id="459" name="角丸四角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304800"/>
                        </a:xfrm>
                        <a:prstGeom prst="roundRect">
                          <a:avLst/>
                        </a:prstGeom>
                        <a:solidFill>
                          <a:srgbClr val="99FF99"/>
                        </a:solidFill>
                        <a:ln w="25400" cap="flat" cmpd="sng" algn="ctr">
                          <a:solidFill>
                            <a:sysClr val="windowText" lastClr="000000"/>
                          </a:solidFill>
                          <a:prstDash val="solid"/>
                        </a:ln>
                        <a:effectLst/>
                      </wps:spPr>
                      <wps:txbx>
                        <w:txbxContent>
                          <w:p w:rsidR="00910C12" w:rsidRPr="009F0470" w:rsidRDefault="00910C12" w:rsidP="00E80F74">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8D468" id="角丸四角形 459" o:spid="_x0000_s1222" style="position:absolute;left:0;text-align:left;margin-left:274.8pt;margin-top:5.05pt;width:179.25pt;height: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" fillcolor="#9f9" strokecolor="windowText" strokeweight="2pt">
                <v:path arrowok="t"/>
                <v:textbox inset=",0,,0">
                  <w:txbxContent>
                    <w:p w:rsidR="00910C12" w:rsidRPr="009F0470" w:rsidRDefault="00910C12" w:rsidP="00E80F74">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v:textbox>
              </v:roundrect>
            </w:pict>
          </mc:Fallback>
        </mc:AlternateContent>
      </w:r>
      <w:r w:rsidRPr="00EA0D8E">
        <w:rPr>
          <w:noProof/>
        </w:rPr>
        <mc:AlternateContent>
          <mc:Choice Requires="wps">
            <w:drawing>
              <wp:anchor distT="0" distB="0" distL="114300" distR="114300" simplePos="0" relativeHeight="251973632" behindDoc="0" locked="0" layoutInCell="1" allowOverlap="1" wp14:anchorId="4AC3EA1E" wp14:editId="58F95E7C">
                <wp:simplePos x="0" y="0"/>
                <wp:positionH relativeFrom="column">
                  <wp:posOffset>451485</wp:posOffset>
                </wp:positionH>
                <wp:positionV relativeFrom="paragraph">
                  <wp:posOffset>64135</wp:posOffset>
                </wp:positionV>
                <wp:extent cx="2905125" cy="304800"/>
                <wp:effectExtent l="0" t="0" r="28575" b="19050"/>
                <wp:wrapNone/>
                <wp:docPr id="460" name="角丸四角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304800"/>
                        </a:xfrm>
                        <a:prstGeom prst="roundRect">
                          <a:avLst/>
                        </a:prstGeom>
                        <a:solidFill>
                          <a:srgbClr val="9BBB59"/>
                        </a:solidFill>
                        <a:ln w="25400" cap="flat" cmpd="sng" algn="ctr">
                          <a:solidFill>
                            <a:sysClr val="windowText" lastClr="000000"/>
                          </a:solidFill>
                          <a:prstDash val="solid"/>
                        </a:ln>
                        <a:effectLst/>
                      </wps:spPr>
                      <wps:txbx>
                        <w:txbxContent>
                          <w:p w:rsidR="00910C12" w:rsidRPr="009F0470" w:rsidRDefault="00910C12" w:rsidP="00E80F74">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452A5" id="角丸四角形 460" o:spid="_x0000_s1223" style="position:absolute;left:0;text-align:left;margin-left:35.55pt;margin-top:5.05pt;width:228.75pt;height:2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" fillcolor="#9bbb59" strokecolor="windowText" strokeweight="2pt">
                <v:path arrowok="t"/>
                <v:textbox inset=",0,,0">
                  <w:txbxContent>
                    <w:p w:rsidR="00910C12" w:rsidRPr="009F0470" w:rsidRDefault="00910C12" w:rsidP="00E80F74">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v:textbox>
              </v:roundrect>
            </w:pict>
          </mc:Fallback>
        </mc:AlternateContent>
      </w:r>
    </w:p>
    <w:p w:rsidR="00E80F74" w:rsidRPr="00EA0D8E" w:rsidRDefault="005050F0" w:rsidP="00E80F74">
      <w:r w:rsidRPr="00EA0D8E">
        <w:rPr>
          <w:noProof/>
        </w:rPr>
        <mc:AlternateContent>
          <mc:Choice Requires="wps">
            <w:drawing>
              <wp:anchor distT="0" distB="0" distL="114300" distR="114300" simplePos="0" relativeHeight="251974656" behindDoc="0" locked="0" layoutInCell="1" allowOverlap="1" wp14:anchorId="71AA8FDD" wp14:editId="375E02CD">
                <wp:simplePos x="0" y="0"/>
                <wp:positionH relativeFrom="column">
                  <wp:posOffset>451485</wp:posOffset>
                </wp:positionH>
                <wp:positionV relativeFrom="paragraph">
                  <wp:posOffset>216535</wp:posOffset>
                </wp:positionV>
                <wp:extent cx="2905125" cy="1866900"/>
                <wp:effectExtent l="0" t="0" r="28575" b="19050"/>
                <wp:wrapNone/>
                <wp:docPr id="463" name="角丸四角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866900"/>
                        </a:xfrm>
                        <a:prstGeom prst="roundRect">
                          <a:avLst>
                            <a:gd name="adj" fmla="val 8908"/>
                          </a:avLst>
                        </a:prstGeom>
                        <a:solidFill>
                          <a:srgbClr val="9BBB59">
                            <a:lumMod val="40000"/>
                            <a:lumOff val="60000"/>
                          </a:srgbClr>
                        </a:solidFill>
                        <a:ln w="6350" cap="flat" cmpd="sng" algn="ctr">
                          <a:solidFill>
                            <a:sysClr val="windowText" lastClr="000000"/>
                          </a:solidFill>
                          <a:prstDash val="solid"/>
                        </a:ln>
                        <a:effectLst/>
                      </wps:spPr>
                      <wps:txbx>
                        <w:txbxContent>
                          <w:p w:rsidR="00910C12" w:rsidRDefault="00910C12" w:rsidP="00E80F74">
                            <w:pPr>
                              <w:spacing w:line="280" w:lineRule="exact"/>
                              <w:ind w:leftChars="50" w:left="105"/>
                              <w:rPr>
                                <w:rFonts w:asciiTheme="majorEastAsia" w:eastAsiaTheme="majorEastAsia" w:hAnsiTheme="majorEastAsia"/>
                              </w:rPr>
                            </w:pPr>
                            <w:r w:rsidRPr="00CC437F">
                              <w:rPr>
                                <w:rFonts w:asciiTheme="majorEastAsia" w:eastAsiaTheme="majorEastAsia" w:hAnsiTheme="majorEastAsia" w:hint="eastAsia"/>
                              </w:rPr>
                              <w:t>食を通じて元気な身体と豊かな</w:t>
                            </w:r>
                            <w:r>
                              <w:rPr>
                                <w:rFonts w:asciiTheme="majorEastAsia" w:eastAsiaTheme="majorEastAsia" w:hAnsiTheme="majorEastAsia" w:hint="eastAsia"/>
                              </w:rPr>
                              <w:t>こころを</w:t>
                            </w:r>
                          </w:p>
                          <w:p w:rsidR="00910C12" w:rsidRPr="00427F77" w:rsidRDefault="00910C12" w:rsidP="00E80F74">
                            <w:pPr>
                              <w:spacing w:line="280" w:lineRule="exact"/>
                              <w:ind w:leftChars="50" w:left="105"/>
                              <w:rPr>
                                <w:rFonts w:asciiTheme="majorEastAsia" w:eastAsiaTheme="majorEastAsia" w:hAnsiTheme="majorEastAsia"/>
                              </w:rPr>
                            </w:pPr>
                            <w:r w:rsidRPr="00CC437F">
                              <w:rPr>
                                <w:rFonts w:asciiTheme="majorEastAsia" w:eastAsiaTheme="majorEastAsia" w:hAnsiTheme="majorEastAsia" w:hint="eastAsia"/>
                              </w:rPr>
                              <w:t>育もう</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2C826" id="角丸四角形 463" o:spid="_x0000_s1224" style="position:absolute;left:0;text-align:left;margin-left:35.55pt;margin-top:17.05pt;width:228.75pt;height:14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" fillcolor="#d7e4bd" strokecolor="windowText" strokeweight=".5pt">
                <v:path arrowok="t"/>
                <v:textbox inset="1mm,.5mm,1mm,.5mm">
                  <w:txbxContent>
                    <w:p w:rsidR="00910C12" w:rsidRDefault="00910C12" w:rsidP="00E80F74">
                      <w:pPr>
                        <w:spacing w:line="280" w:lineRule="exact"/>
                        <w:ind w:leftChars="50" w:left="105"/>
                        <w:rPr>
                          <w:rFonts w:asciiTheme="majorEastAsia" w:eastAsiaTheme="majorEastAsia" w:hAnsiTheme="majorEastAsia"/>
                        </w:rPr>
                      </w:pPr>
                      <w:r w:rsidRPr="00CC437F">
                        <w:rPr>
                          <w:rFonts w:asciiTheme="majorEastAsia" w:eastAsiaTheme="majorEastAsia" w:hAnsiTheme="majorEastAsia" w:hint="eastAsia"/>
                        </w:rPr>
                        <w:t>食を通じて元気な身体と豊かな</w:t>
                      </w:r>
                      <w:r>
                        <w:rPr>
                          <w:rFonts w:asciiTheme="majorEastAsia" w:eastAsiaTheme="majorEastAsia" w:hAnsiTheme="majorEastAsia" w:hint="eastAsia"/>
                        </w:rPr>
                        <w:t>こころを</w:t>
                      </w:r>
                    </w:p>
                    <w:p w:rsidR="00910C12" w:rsidRPr="00427F77" w:rsidRDefault="00910C12" w:rsidP="00E80F74">
                      <w:pPr>
                        <w:spacing w:line="280" w:lineRule="exact"/>
                        <w:ind w:leftChars="50" w:left="105"/>
                        <w:rPr>
                          <w:rFonts w:asciiTheme="majorEastAsia" w:eastAsiaTheme="majorEastAsia" w:hAnsiTheme="majorEastAsia"/>
                        </w:rPr>
                      </w:pPr>
                      <w:r w:rsidRPr="00CC437F">
                        <w:rPr>
                          <w:rFonts w:asciiTheme="majorEastAsia" w:eastAsiaTheme="majorEastAsia" w:hAnsiTheme="majorEastAsia" w:hint="eastAsia"/>
                        </w:rPr>
                        <w:t>育もう</w:t>
                      </w:r>
                    </w:p>
                  </w:txbxContent>
                </v:textbox>
              </v:roundrect>
            </w:pict>
          </mc:Fallback>
        </mc:AlternateContent>
      </w:r>
      <w:r w:rsidRPr="00EA0D8E">
        <w:rPr>
          <w:noProof/>
        </w:rPr>
        <mc:AlternateContent>
          <mc:Choice Requires="wps">
            <w:drawing>
              <wp:anchor distT="0" distB="0" distL="114300" distR="114300" simplePos="0" relativeHeight="251983872" behindDoc="0" locked="0" layoutInCell="1" allowOverlap="1" wp14:anchorId="2C9E5382" wp14:editId="50F65E51">
                <wp:simplePos x="0" y="0"/>
                <wp:positionH relativeFrom="column">
                  <wp:posOffset>3489960</wp:posOffset>
                </wp:positionH>
                <wp:positionV relativeFrom="paragraph">
                  <wp:posOffset>207010</wp:posOffset>
                </wp:positionV>
                <wp:extent cx="2276475" cy="428625"/>
                <wp:effectExtent l="0" t="0" r="28575" b="28575"/>
                <wp:wrapNone/>
                <wp:docPr id="462" name="角丸四角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28625"/>
                        </a:xfrm>
                        <a:prstGeom prst="roundRect">
                          <a:avLst/>
                        </a:prstGeom>
                        <a:solidFill>
                          <a:srgbClr val="CCFFCC"/>
                        </a:solidFill>
                        <a:ln w="6350" cap="flat" cmpd="sng" algn="ctr">
                          <a:solidFill>
                            <a:sysClr val="windowText" lastClr="000000"/>
                          </a:solidFill>
                          <a:prstDash val="solid"/>
                        </a:ln>
                        <a:effectLst/>
                      </wps:spPr>
                      <wps:txbx>
                        <w:txbxContent>
                          <w:p w:rsidR="00910C12" w:rsidRDefault="00910C12" w:rsidP="00E930B0">
                            <w:pPr>
                              <w:spacing w:line="320" w:lineRule="exact"/>
                              <w:ind w:leftChars="80" w:left="768" w:hangingChars="250" w:hanging="600"/>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,さ)</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Pr>
                                <w:rFonts w:ascii="Arial" w:eastAsiaTheme="majorEastAsia" w:hAnsi="Arial" w:cs="Arial" w:hint="eastAsia"/>
                                <w:sz w:val="18"/>
                                <w:szCs w:val="18"/>
                              </w:rPr>
                              <w:t>3</w:t>
                            </w:r>
                            <w:r w:rsidRPr="00CC437F">
                              <w:rPr>
                                <w:rFonts w:asciiTheme="majorEastAsia" w:eastAsiaTheme="majorEastAsia" w:hAnsiTheme="majorEastAsia" w:hint="eastAsia"/>
                                <w:sz w:val="18"/>
                                <w:szCs w:val="18"/>
                              </w:rPr>
                              <w:t>食バランスよく食べて</w:t>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元気</w:t>
                            </w:r>
                          </w:p>
                          <w:p w:rsidR="00910C12" w:rsidRPr="00427F77" w:rsidRDefault="00910C12" w:rsidP="005050F0">
                            <w:pPr>
                              <w:spacing w:line="240" w:lineRule="exact"/>
                              <w:ind w:leftChars="260" w:left="546" w:firstLineChars="100" w:firstLine="180"/>
                              <w:rPr>
                                <w:rFonts w:asciiTheme="majorEastAsia" w:eastAsiaTheme="majorEastAsia" w:hAnsiTheme="majorEastAsia"/>
                                <w:sz w:val="18"/>
                                <w:szCs w:val="18"/>
                              </w:rPr>
                            </w:pPr>
                            <w:r w:rsidRPr="00CC437F">
                              <w:rPr>
                                <w:rFonts w:asciiTheme="majorEastAsia" w:eastAsiaTheme="majorEastAsia" w:hAnsiTheme="majorEastAsia" w:hint="eastAsia"/>
                                <w:sz w:val="18"/>
                                <w:szCs w:val="18"/>
                              </w:rPr>
                              <w:t>に早寝・早起き・朝ごはん</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EBFBB" id="角丸四角形 462" o:spid="_x0000_s1225" style="position:absolute;left:0;text-align:left;margin-left:274.8pt;margin-top:16.3pt;width:179.25pt;height:33.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" fillcolor="#cfc" strokecolor="windowText" strokeweight=".5pt">
                <v:path arrowok="t"/>
                <v:textbox inset="1mm,.5mm,1mm,.5mm">
                  <w:txbxContent>
                    <w:p w:rsidR="00910C12" w:rsidRDefault="00910C12" w:rsidP="00E930B0">
                      <w:pPr>
                        <w:spacing w:line="320" w:lineRule="exact"/>
                        <w:ind w:leftChars="80" w:left="768" w:hangingChars="250" w:hanging="600"/>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,さ)</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Pr>
                          <w:rFonts w:ascii="Arial" w:eastAsiaTheme="majorEastAsia" w:hAnsi="Arial" w:cs="Arial" w:hint="eastAsia"/>
                          <w:sz w:val="18"/>
                          <w:szCs w:val="18"/>
                        </w:rPr>
                        <w:t>3</w:t>
                      </w:r>
                      <w:r w:rsidRPr="00CC437F">
                        <w:rPr>
                          <w:rFonts w:asciiTheme="majorEastAsia" w:eastAsiaTheme="majorEastAsia" w:hAnsiTheme="majorEastAsia" w:hint="eastAsia"/>
                          <w:sz w:val="18"/>
                          <w:szCs w:val="18"/>
                        </w:rPr>
                        <w:t>食バランスよく食べて</w:t>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元気</w:t>
                      </w:r>
                    </w:p>
                    <w:p w:rsidR="00910C12" w:rsidRPr="00427F77" w:rsidRDefault="00910C12" w:rsidP="005050F0">
                      <w:pPr>
                        <w:spacing w:line="240" w:lineRule="exact"/>
                        <w:ind w:leftChars="260" w:left="546" w:firstLineChars="100" w:firstLine="180"/>
                        <w:rPr>
                          <w:rFonts w:asciiTheme="majorEastAsia" w:eastAsiaTheme="majorEastAsia" w:hAnsiTheme="majorEastAsia"/>
                          <w:sz w:val="18"/>
                          <w:szCs w:val="18"/>
                        </w:rPr>
                      </w:pPr>
                      <w:r w:rsidRPr="00CC437F">
                        <w:rPr>
                          <w:rFonts w:asciiTheme="majorEastAsia" w:eastAsiaTheme="majorEastAsia" w:hAnsiTheme="majorEastAsia" w:hint="eastAsia"/>
                          <w:sz w:val="18"/>
                          <w:szCs w:val="18"/>
                        </w:rPr>
                        <w:t>に早寝・早起き・朝ごはん</w:t>
                      </w:r>
                    </w:p>
                  </w:txbxContent>
                </v:textbox>
              </v:roundrect>
            </w:pict>
          </mc:Fallback>
        </mc:AlternateContent>
      </w:r>
    </w:p>
    <w:p w:rsidR="00E80F74" w:rsidRPr="00EA0D8E" w:rsidRDefault="00E80F74" w:rsidP="00E80F74"/>
    <w:p w:rsidR="00E80F74" w:rsidRPr="00EA0D8E" w:rsidRDefault="00E80F74" w:rsidP="00E80F74"/>
    <w:p w:rsidR="00E80F74" w:rsidRPr="00EA0D8E" w:rsidRDefault="00435F1D" w:rsidP="00E80F74">
      <w:r w:rsidRPr="00EA0D8E">
        <w:rPr>
          <w:noProof/>
        </w:rPr>
        <mc:AlternateContent>
          <mc:Choice Requires="wps">
            <w:drawing>
              <wp:anchor distT="0" distB="0" distL="114300" distR="114300" simplePos="0" relativeHeight="251984896" behindDoc="0" locked="0" layoutInCell="1" allowOverlap="1" wp14:anchorId="168D3D31" wp14:editId="43714CA1">
                <wp:simplePos x="0" y="0"/>
                <wp:positionH relativeFrom="column">
                  <wp:posOffset>3489960</wp:posOffset>
                </wp:positionH>
                <wp:positionV relativeFrom="paragraph">
                  <wp:posOffset>16510</wp:posOffset>
                </wp:positionV>
                <wp:extent cx="2276475" cy="419100"/>
                <wp:effectExtent l="0" t="0" r="28575" b="19050"/>
                <wp:wrapNone/>
                <wp:docPr id="466" name="角丸四角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19100"/>
                        </a:xfrm>
                        <a:prstGeom prst="roundRect">
                          <a:avLst/>
                        </a:prstGeom>
                        <a:solidFill>
                          <a:srgbClr val="CCFFCC"/>
                        </a:solidFill>
                        <a:ln w="6350" cap="flat" cmpd="sng" algn="ctr">
                          <a:solidFill>
                            <a:sysClr val="windowText" lastClr="000000"/>
                          </a:solidFill>
                          <a:prstDash val="solid"/>
                        </a:ln>
                        <a:effectLst/>
                      </wps:spPr>
                      <wps:txbx>
                        <w:txbxContent>
                          <w:p w:rsidR="00910C12" w:rsidRPr="00427F77" w:rsidRDefault="00910C12" w:rsidP="00E930B0">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,か)</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感謝の</w:t>
                            </w:r>
                            <w:r>
                              <w:rPr>
                                <w:rFonts w:asciiTheme="majorEastAsia" w:eastAsiaTheme="majorEastAsia" w:hAnsiTheme="majorEastAsia" w:hint="eastAsia"/>
                                <w:sz w:val="18"/>
                                <w:szCs w:val="18"/>
                              </w:rPr>
                              <w:t>こころを</w:t>
                            </w:r>
                            <w:r w:rsidRPr="00CC437F">
                              <w:rPr>
                                <w:rFonts w:asciiTheme="majorEastAsia" w:eastAsiaTheme="majorEastAsia" w:hAnsiTheme="majorEastAsia" w:hint="eastAsia"/>
                                <w:sz w:val="18"/>
                                <w:szCs w:val="18"/>
                              </w:rPr>
                              <w:t>忘れずに</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4E36D" id="角丸四角形 466" o:spid="_x0000_s1226" style="position:absolute;left:0;text-align:left;margin-left:274.8pt;margin-top:1.3pt;width:179.25pt;height:3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" fillcolor="#cfc" strokecolor="windowText" strokeweight=".5pt">
                <v:path arrowok="t"/>
                <v:textbox inset="1mm,.5mm,1mm,.5mm">
                  <w:txbxContent>
                    <w:p w:rsidR="00910C12" w:rsidRPr="00427F77" w:rsidRDefault="00910C12" w:rsidP="00E930B0">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,か)</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感謝の</w:t>
                      </w:r>
                      <w:r>
                        <w:rPr>
                          <w:rFonts w:asciiTheme="majorEastAsia" w:eastAsiaTheme="majorEastAsia" w:hAnsiTheme="majorEastAsia" w:hint="eastAsia"/>
                          <w:sz w:val="18"/>
                          <w:szCs w:val="18"/>
                        </w:rPr>
                        <w:t>こころを</w:t>
                      </w:r>
                      <w:r w:rsidRPr="00CC437F">
                        <w:rPr>
                          <w:rFonts w:asciiTheme="majorEastAsia" w:eastAsiaTheme="majorEastAsia" w:hAnsiTheme="majorEastAsia" w:hint="eastAsia"/>
                          <w:sz w:val="18"/>
                          <w:szCs w:val="18"/>
                        </w:rPr>
                        <w:t>忘れずに</w:t>
                      </w:r>
                    </w:p>
                  </w:txbxContent>
                </v:textbox>
              </v:roundrect>
            </w:pict>
          </mc:Fallback>
        </mc:AlternateContent>
      </w:r>
    </w:p>
    <w:p w:rsidR="00E80F74" w:rsidRPr="00EA0D8E" w:rsidRDefault="00E80F74" w:rsidP="00E80F74"/>
    <w:p w:rsidR="00E80F74" w:rsidRPr="00EA0D8E" w:rsidRDefault="005050F0" w:rsidP="00E80F74">
      <w:r w:rsidRPr="00EA0D8E">
        <w:rPr>
          <w:noProof/>
        </w:rPr>
        <mc:AlternateContent>
          <mc:Choice Requires="wps">
            <w:drawing>
              <wp:anchor distT="0" distB="0" distL="114300" distR="114300" simplePos="0" relativeHeight="251985920" behindDoc="0" locked="0" layoutInCell="1" allowOverlap="1" wp14:anchorId="6C958F6E" wp14:editId="40AC7216">
                <wp:simplePos x="0" y="0"/>
                <wp:positionH relativeFrom="column">
                  <wp:posOffset>3489960</wp:posOffset>
                </wp:positionH>
                <wp:positionV relativeFrom="paragraph">
                  <wp:posOffset>45085</wp:posOffset>
                </wp:positionV>
                <wp:extent cx="2276475" cy="419100"/>
                <wp:effectExtent l="0" t="0" r="28575" b="19050"/>
                <wp:wrapNone/>
                <wp:docPr id="470" name="角丸四角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19100"/>
                        </a:xfrm>
                        <a:prstGeom prst="roundRect">
                          <a:avLst/>
                        </a:prstGeom>
                        <a:solidFill>
                          <a:srgbClr val="CCFFCC"/>
                        </a:solidFill>
                        <a:ln w="6350" cap="flat" cmpd="sng" algn="ctr">
                          <a:solidFill>
                            <a:sysClr val="windowText" lastClr="000000"/>
                          </a:solidFill>
                          <a:prstDash val="solid"/>
                        </a:ln>
                        <a:effectLst/>
                      </wps:spPr>
                      <wps:txbx>
                        <w:txbxContent>
                          <w:p w:rsidR="00910C12" w:rsidRPr="00427F77" w:rsidRDefault="00910C12" w:rsidP="00E930B0">
                            <w:pPr>
                              <w:spacing w:line="320" w:lineRule="exact"/>
                              <w:ind w:leftChars="80" w:left="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,い)</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一緒に広げる食育の輪</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2192D" id="角丸四角形 470" o:spid="_x0000_s1227" style="position:absolute;left:0;text-align:left;margin-left:274.8pt;margin-top:3.55pt;width:179.25pt;height:3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" fillcolor="#cfc" strokecolor="windowText" strokeweight=".5pt">
                <v:path arrowok="t"/>
                <v:textbox inset="1mm,.5mm,1mm,.5mm">
                  <w:txbxContent>
                    <w:p w:rsidR="00910C12" w:rsidRPr="00427F77" w:rsidRDefault="00910C12" w:rsidP="00E930B0">
                      <w:pPr>
                        <w:spacing w:line="320" w:lineRule="exact"/>
                        <w:ind w:leftChars="80" w:left="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,い)</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一緒に広げる食育の輪</w:t>
                      </w:r>
                    </w:p>
                  </w:txbxContent>
                </v:textbox>
              </v:roundrect>
            </w:pict>
          </mc:Fallback>
        </mc:AlternateContent>
      </w:r>
    </w:p>
    <w:p w:rsidR="00E80F74" w:rsidRPr="00EA0D8E" w:rsidRDefault="00E80F74" w:rsidP="00E80F74"/>
    <w:p w:rsidR="00E80F74" w:rsidRPr="00EA0D8E" w:rsidRDefault="005050F0" w:rsidP="00E80F74">
      <w:r w:rsidRPr="00EA0D8E">
        <w:rPr>
          <w:noProof/>
        </w:rPr>
        <mc:AlternateContent>
          <mc:Choice Requires="wps">
            <w:drawing>
              <wp:anchor distT="0" distB="0" distL="114300" distR="114300" simplePos="0" relativeHeight="251986944" behindDoc="0" locked="0" layoutInCell="1" allowOverlap="1" wp14:anchorId="32A18B09" wp14:editId="7A5FB853">
                <wp:simplePos x="0" y="0"/>
                <wp:positionH relativeFrom="column">
                  <wp:posOffset>3499485</wp:posOffset>
                </wp:positionH>
                <wp:positionV relativeFrom="paragraph">
                  <wp:posOffset>73660</wp:posOffset>
                </wp:positionV>
                <wp:extent cx="2276475" cy="409575"/>
                <wp:effectExtent l="0" t="0" r="28575" b="28575"/>
                <wp:wrapNone/>
                <wp:docPr id="474" name="角丸四角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09575"/>
                        </a:xfrm>
                        <a:prstGeom prst="roundRect">
                          <a:avLst/>
                        </a:prstGeom>
                        <a:solidFill>
                          <a:srgbClr val="CCFFCC"/>
                        </a:solidFill>
                        <a:ln w="6350" cap="flat" cmpd="sng" algn="ctr">
                          <a:solidFill>
                            <a:sysClr val="windowText" lastClr="000000"/>
                          </a:solidFill>
                          <a:prstDash val="solid"/>
                        </a:ln>
                        <a:effectLst/>
                      </wps:spPr>
                      <wps:txbx>
                        <w:txbxContent>
                          <w:p w:rsidR="00910C12" w:rsidRPr="00427F77" w:rsidRDefault="00910C12" w:rsidP="00E930B0">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,で)</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伝統ある食文化を大切に</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45D9B" id="角丸四角形 474" o:spid="_x0000_s1228" style="position:absolute;left:0;text-align:left;margin-left:275.55pt;margin-top:5.8pt;width:179.25pt;height:32.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" fillcolor="#cfc" strokecolor="windowText" strokeweight=".5pt">
                <v:path arrowok="t"/>
                <v:textbox inset="1mm,.5mm,1mm,.5mm">
                  <w:txbxContent>
                    <w:p w:rsidR="00910C12" w:rsidRPr="00427F77" w:rsidRDefault="00910C12" w:rsidP="00E930B0">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,で)</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伝統ある食文化を大切に</w:t>
                      </w:r>
                    </w:p>
                  </w:txbxContent>
                </v:textbox>
              </v:roundrect>
            </w:pict>
          </mc:Fallback>
        </mc:AlternateContent>
      </w:r>
    </w:p>
    <w:p w:rsidR="00E80F74" w:rsidRPr="00EA0D8E" w:rsidRDefault="00E80F74" w:rsidP="00E80F74"/>
    <w:p w:rsidR="00E80F74" w:rsidRPr="00EA0D8E" w:rsidRDefault="005050F0" w:rsidP="00E80F74">
      <w:r w:rsidRPr="00EA0D8E">
        <w:rPr>
          <w:noProof/>
        </w:rPr>
        <mc:AlternateContent>
          <mc:Choice Requires="wpg">
            <w:drawing>
              <wp:anchor distT="0" distB="0" distL="114300" distR="114300" simplePos="0" relativeHeight="252650496" behindDoc="0" locked="0" layoutInCell="1" allowOverlap="1" wp14:anchorId="452F431C" wp14:editId="412E65DC">
                <wp:simplePos x="0" y="0"/>
                <wp:positionH relativeFrom="column">
                  <wp:align>center</wp:align>
                </wp:positionH>
                <wp:positionV relativeFrom="paragraph">
                  <wp:posOffset>111760</wp:posOffset>
                </wp:positionV>
                <wp:extent cx="4533120" cy="5248440"/>
                <wp:effectExtent l="0" t="0" r="20320" b="9525"/>
                <wp:wrapNone/>
                <wp:docPr id="234" name="グループ化 234"/>
                <wp:cNvGraphicFramePr/>
                <a:graphic xmlns:a="http://schemas.openxmlformats.org/drawingml/2006/main">
                  <a:graphicData uri="http://schemas.microsoft.com/office/word/2010/wordprocessingGroup">
                    <wpg:wgp>
                      <wpg:cNvGrpSpPr/>
                      <wpg:grpSpPr>
                        <a:xfrm>
                          <a:off x="0" y="0"/>
                          <a:ext cx="4533120" cy="5248440"/>
                          <a:chOff x="0" y="0"/>
                          <a:chExt cx="4533900" cy="5248275"/>
                        </a:xfrm>
                      </wpg:grpSpPr>
                      <pic:pic xmlns:pic="http://schemas.openxmlformats.org/drawingml/2006/picture">
                        <pic:nvPicPr>
                          <pic:cNvPr id="264" name="図 264"/>
                          <pic:cNvPicPr>
                            <a:picLocks noChangeAspect="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7150"/>
                            <a:ext cx="4533900" cy="5191125"/>
                          </a:xfrm>
                          <a:prstGeom prst="rect">
                            <a:avLst/>
                          </a:prstGeom>
                          <a:noFill/>
                          <a:ln>
                            <a:noFill/>
                          </a:ln>
                        </pic:spPr>
                      </pic:pic>
                      <wps:wsp>
                        <wps:cNvPr id="265" name="角丸四角形 265"/>
                        <wps:cNvSpPr/>
                        <wps:spPr>
                          <a:xfrm>
                            <a:off x="0" y="0"/>
                            <a:ext cx="4533900" cy="5229225"/>
                          </a:xfrm>
                          <a:prstGeom prst="roundRect">
                            <a:avLst>
                              <a:gd name="adj" fmla="val 4035"/>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2307E40" id="グループ化 234" o:spid="_x0000_s1026" style="position:absolute;left:0;text-align:left;margin-left:0;margin-top:8.8pt;width:356.95pt;height:413.25pt;z-index:252650496;mso-position-horizontal:center;mso-width-relative:margin;mso-height-relative:margin" coordsize="45339,524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">
                <v:shape id="図 264" o:spid="_x0000_s1027" type="#_x0000_t75" style="position:absolute;top:571;width:45339;height:5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">
                  <v:imagedata r:id="rId122" o:title="" chromakey="white"/>
                  <v:path arrowok="t"/>
                </v:shape>
                <v:roundrect id="角丸四角形 265" o:spid="_x0000_s1028" style="position:absolute;width:45339;height:52292;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" filled="f" strokecolor="black [3200]" strokeweight="1pt"/>
              </v:group>
            </w:pict>
          </mc:Fallback>
        </mc:AlternateContent>
      </w:r>
    </w:p>
    <w:p w:rsidR="007D31F8" w:rsidRPr="00EA0D8E" w:rsidRDefault="007D31F8" w:rsidP="007079F0"/>
    <w:p w:rsidR="00F00F48" w:rsidRPr="00EA0D8E" w:rsidRDefault="00F00F48"/>
    <w:p w:rsidR="00C5751B" w:rsidRPr="00EA0D8E" w:rsidRDefault="00C5751B"/>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AA61D2" w:rsidRPr="00EA0D8E" w:rsidRDefault="00AA61D2"/>
    <w:p w:rsidR="005050F0" w:rsidRPr="00EA0D8E" w:rsidRDefault="005050F0" w:rsidP="005050F0">
      <w:pPr>
        <w:spacing w:line="480" w:lineRule="exact"/>
      </w:pPr>
    </w:p>
    <w:p w:rsidR="00AA61D2" w:rsidRPr="00EA0D8E" w:rsidRDefault="00AA61D2" w:rsidP="005050F0">
      <w:pPr>
        <w:ind w:rightChars="606" w:right="1273"/>
        <w:jc w:val="right"/>
        <w:rPr>
          <w:rFonts w:ascii="ＭＳ ゴシック" w:eastAsia="ＭＳ ゴシック" w:hAnsi="ＭＳ ゴシック"/>
          <w:sz w:val="18"/>
          <w:szCs w:val="18"/>
        </w:rPr>
      </w:pPr>
      <w:r w:rsidRPr="00EA0D8E">
        <w:rPr>
          <w:rFonts w:ascii="ＭＳ ゴシック" w:eastAsia="ＭＳ ゴシック" w:hAnsi="ＭＳ ゴシック" w:hint="eastAsia"/>
          <w:sz w:val="18"/>
          <w:szCs w:val="18"/>
        </w:rPr>
        <w:t>出典：内閣府「食育ガイド」</w:t>
      </w:r>
    </w:p>
    <w:bookmarkStart w:id="24" w:name="_Toc16260587"/>
    <w:p w:rsidR="00B24332" w:rsidRPr="00EA0D8E" w:rsidRDefault="00435F1D" w:rsidP="00695210">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1545600" behindDoc="0" locked="0" layoutInCell="1" allowOverlap="1" wp14:anchorId="2C0676D9" wp14:editId="0F0A3914">
                <wp:simplePos x="0" y="0"/>
                <wp:positionH relativeFrom="column">
                  <wp:posOffset>-24765</wp:posOffset>
                </wp:positionH>
                <wp:positionV relativeFrom="paragraph">
                  <wp:posOffset>365760</wp:posOffset>
                </wp:positionV>
                <wp:extent cx="6162675" cy="57785"/>
                <wp:effectExtent l="0" t="0" r="9525" b="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chemeClr val="accent1">
                            <a:lumMod val="7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6B612E4" id="角丸四角形 66" o:spid="_x0000_s1026" style="position:absolute;left:0;text-align:left;margin-left:-1.95pt;margin-top:28.8pt;width:485.25pt;height:4.5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" fillcolor="#365f91 [2404]" stroked="f" strokeweight="2pt">
                <v:path arrowok="t"/>
              </v:roundrect>
            </w:pict>
          </mc:Fallback>
        </mc:AlternateContent>
      </w:r>
      <w:r w:rsidR="00CC437F" w:rsidRPr="00EA0D8E">
        <w:rPr>
          <w:rFonts w:ascii="HGSｺﾞｼｯｸE" w:eastAsia="HGSｺﾞｼｯｸE" w:hAnsi="HGSｺﾞｼｯｸE" w:hint="eastAsia"/>
          <w:sz w:val="32"/>
          <w:szCs w:val="32"/>
        </w:rPr>
        <w:t>食</w:t>
      </w:r>
      <w:r w:rsidR="00E20157" w:rsidRPr="00EA0D8E">
        <w:rPr>
          <w:rFonts w:ascii="HGSｺﾞｼｯｸE" w:eastAsia="HGSｺﾞｼｯｸE" w:hAnsi="HGSｺﾞｼｯｸE" w:hint="eastAsia"/>
          <w:sz w:val="32"/>
          <w:szCs w:val="32"/>
        </w:rPr>
        <w:t xml:space="preserve">　</w:t>
      </w:r>
      <w:r w:rsidR="00CC437F" w:rsidRPr="00EA0D8E">
        <w:rPr>
          <w:rFonts w:ascii="HGSｺﾞｼｯｸE" w:eastAsia="HGSｺﾞｼｯｸE" w:hAnsi="HGSｺﾞｼｯｸE" w:hint="eastAsia"/>
          <w:sz w:val="32"/>
          <w:szCs w:val="32"/>
        </w:rPr>
        <w:t>育</w:t>
      </w:r>
      <w:bookmarkEnd w:id="24"/>
    </w:p>
    <w:p w:rsidR="00E86FC3" w:rsidRPr="00EA0D8E" w:rsidRDefault="00E86FC3" w:rsidP="00E86FC3"/>
    <w:tbl>
      <w:tblPr>
        <w:tblStyle w:val="a6"/>
        <w:tblW w:w="0" w:type="auto"/>
        <w:tblInd w:w="312" w:type="dxa"/>
        <w:tblLook w:val="04A0" w:firstRow="1" w:lastRow="0" w:firstColumn="1" w:lastColumn="0" w:noHBand="0" w:noVBand="1"/>
      </w:tblPr>
      <w:tblGrid>
        <w:gridCol w:w="1201"/>
        <w:gridCol w:w="8079"/>
      </w:tblGrid>
      <w:tr w:rsidR="00EA0D8E" w:rsidRPr="00EA0D8E" w:rsidTr="00A91F14">
        <w:trPr>
          <w:trHeight w:val="506"/>
        </w:trPr>
        <w:tc>
          <w:tcPr>
            <w:tcW w:w="1214" w:type="dxa"/>
            <w:tcBorders>
              <w:top w:val="single" w:sz="18" w:space="0" w:color="auto"/>
              <w:left w:val="single" w:sz="18" w:space="0" w:color="auto"/>
              <w:bottom w:val="single" w:sz="18" w:space="0" w:color="auto"/>
            </w:tcBorders>
            <w:shd w:val="clear" w:color="auto" w:fill="31849B" w:themeFill="accent5" w:themeFillShade="BF"/>
            <w:vAlign w:val="center"/>
          </w:tcPr>
          <w:p w:rsidR="00E86FC3" w:rsidRPr="00EA0D8E" w:rsidRDefault="00E20157" w:rsidP="00AE2BFA">
            <w:pPr>
              <w:jc w:val="distribute"/>
              <w:rPr>
                <w:rFonts w:ascii="HG創英角ｺﾞｼｯｸUB" w:eastAsia="HG創英角ｺﾞｼｯｸUB" w:hAnsi="HG創英角ｺﾞｼｯｸUB"/>
                <w:sz w:val="32"/>
                <w:szCs w:val="32"/>
              </w:rPr>
            </w:pPr>
            <w:r w:rsidRPr="00EA0D8E">
              <w:rPr>
                <w:rFonts w:ascii="HG創英角ｺﾞｼｯｸUB" w:eastAsia="HG創英角ｺﾞｼｯｸUB" w:hAnsi="HG創英角ｺﾞｼｯｸUB" w:hint="eastAsia"/>
                <w:sz w:val="32"/>
                <w:szCs w:val="32"/>
              </w:rPr>
              <w:t>大</w:t>
            </w:r>
            <w:r w:rsidR="00E86FC3" w:rsidRPr="00EA0D8E">
              <w:rPr>
                <w:rFonts w:ascii="HG創英角ｺﾞｼｯｸUB" w:eastAsia="HG創英角ｺﾞｼｯｸUB" w:hAnsi="HG創英角ｺﾞｼｯｸUB" w:hint="eastAsia"/>
                <w:sz w:val="32"/>
                <w:szCs w:val="32"/>
              </w:rPr>
              <w:t>目標</w:t>
            </w:r>
          </w:p>
        </w:tc>
        <w:tc>
          <w:tcPr>
            <w:tcW w:w="8221" w:type="dxa"/>
            <w:tcBorders>
              <w:top w:val="single" w:sz="18" w:space="0" w:color="auto"/>
              <w:bottom w:val="single" w:sz="18" w:space="0" w:color="auto"/>
              <w:right w:val="single" w:sz="18" w:space="0" w:color="auto"/>
            </w:tcBorders>
            <w:shd w:val="clear" w:color="auto" w:fill="DAEEF3" w:themeFill="accent5" w:themeFillTint="33"/>
            <w:vAlign w:val="center"/>
          </w:tcPr>
          <w:p w:rsidR="00E86FC3" w:rsidRPr="00EA0D8E" w:rsidRDefault="00E20157" w:rsidP="002218E7">
            <w:pPr>
              <w:ind w:leftChars="50" w:left="105" w:rightChars="50" w:right="105"/>
              <w:jc w:val="left"/>
              <w:rPr>
                <w:rFonts w:ascii="HG創英角ｺﾞｼｯｸUB" w:eastAsia="HG創英角ｺﾞｼｯｸUB" w:hAnsi="HG創英角ｺﾞｼｯｸUB"/>
                <w:b/>
                <w:sz w:val="36"/>
                <w:szCs w:val="36"/>
              </w:rPr>
            </w:pP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食を通じて元気な身体と豊かな</w:t>
            </w:r>
            <w:r w:rsidR="006B58A3"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こころ</w:t>
            </w:r>
            <w:r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を育</w:t>
            </w:r>
            <w:r w:rsidR="006B58A3" w:rsidRPr="00EA0D8E">
              <w:rPr>
                <w:rFonts w:ascii="HG創英角ｺﾞｼｯｸUB" w:eastAsia="HG創英角ｺﾞｼｯｸUB" w:hAnsi="HG創英角ｺﾞｼｯｸUB" w:hint="eastAsia"/>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もう</w:t>
            </w:r>
          </w:p>
        </w:tc>
      </w:tr>
    </w:tbl>
    <w:p w:rsidR="00E86FC3" w:rsidRPr="00EA0D8E" w:rsidRDefault="00E86FC3" w:rsidP="00E86FC3"/>
    <w:p w:rsidR="0099076E" w:rsidRPr="00EA0D8E" w:rsidRDefault="0099076E" w:rsidP="0099076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【小目標】</w:t>
      </w:r>
    </w:p>
    <w:p w:rsidR="0099076E" w:rsidRPr="00EA0D8E" w:rsidRDefault="0099076E" w:rsidP="0099076E">
      <w:pPr>
        <w:spacing w:line="400" w:lineRule="exact"/>
        <w:ind w:leftChars="120" w:left="252"/>
        <w:rPr>
          <w:rFonts w:ascii="HGSｺﾞｼｯｸE" w:eastAsia="HGSｺﾞｼｯｸE" w:hAnsi="HGSｺﾞｼｯｸE"/>
          <w:sz w:val="26"/>
          <w:szCs w:val="26"/>
        </w:rPr>
      </w:pPr>
      <w:r w:rsidRPr="00EA0D8E">
        <w:rPr>
          <w:rFonts w:ascii="HGSｺﾞｼｯｸE" w:eastAsia="HGSｺﾞｼｯｸE" w:hAnsi="HGSｺﾞｼｯｸE"/>
          <w:sz w:val="32"/>
          <w:szCs w:val="32"/>
        </w:rPr>
        <w:fldChar w:fldCharType="begin"/>
      </w:r>
      <w:r w:rsidRPr="00EA0D8E">
        <w:rPr>
          <w:rFonts w:ascii="HGSｺﾞｼｯｸE" w:eastAsia="HGSｺﾞｼｯｸE" w:hAnsi="HGSｺﾞｼｯｸE"/>
          <w:sz w:val="32"/>
          <w:szCs w:val="32"/>
        </w:rPr>
        <w:instrText xml:space="preserve"> </w:instrText>
      </w:r>
      <w:r w:rsidRPr="00EA0D8E">
        <w:rPr>
          <w:rFonts w:ascii="HGSｺﾞｼｯｸE" w:eastAsia="HGSｺﾞｼｯｸE" w:hAnsi="HGSｺﾞｼｯｸE" w:hint="eastAsia"/>
          <w:sz w:val="32"/>
          <w:szCs w:val="32"/>
        </w:rPr>
        <w:instrText>eq \o\ac(</w:instrText>
      </w:r>
      <w:r w:rsidRPr="00EA0D8E">
        <w:rPr>
          <w:rFonts w:ascii="HGSｺﾞｼｯｸE" w:eastAsia="HGSｺﾞｼｯｸE" w:hAnsi="HGSｺﾞｼｯｸE" w:hint="eastAsia"/>
          <w:position w:val="-6"/>
          <w:sz w:val="48"/>
          <w:szCs w:val="32"/>
        </w:rPr>
        <w:instrText>○</w:instrText>
      </w:r>
      <w:r w:rsidRPr="00EA0D8E">
        <w:rPr>
          <w:rFonts w:ascii="HGSｺﾞｼｯｸE" w:eastAsia="HGSｺﾞｼｯｸE" w:hAnsi="HGSｺﾞｼｯｸE" w:hint="eastAsia"/>
          <w:sz w:val="32"/>
          <w:szCs w:val="32"/>
        </w:rPr>
        <w:instrText>,さ)</w:instrText>
      </w:r>
      <w:r w:rsidRPr="00EA0D8E">
        <w:rPr>
          <w:rFonts w:ascii="HGSｺﾞｼｯｸE" w:eastAsia="HGSｺﾞｼｯｸE" w:hAnsi="HGSｺﾞｼｯｸE"/>
          <w:sz w:val="32"/>
          <w:szCs w:val="32"/>
        </w:rPr>
        <w:fldChar w:fldCharType="end"/>
      </w:r>
      <w:r w:rsidRPr="00EA0D8E">
        <w:rPr>
          <w:rFonts w:ascii="HGSｺﾞｼｯｸE" w:eastAsia="HGSｺﾞｼｯｸE" w:hAnsi="HGSｺﾞｼｯｸE" w:hint="eastAsia"/>
          <w:sz w:val="26"/>
          <w:szCs w:val="26"/>
        </w:rPr>
        <w:t>：</w:t>
      </w:r>
      <w:r w:rsidR="009F1E29" w:rsidRPr="00EA0D8E">
        <w:rPr>
          <w:rFonts w:ascii="Arial" w:eastAsia="HGSｺﾞｼｯｸE" w:hAnsi="Arial" w:cs="Arial"/>
          <w:sz w:val="26"/>
          <w:szCs w:val="26"/>
        </w:rPr>
        <w:t>3</w:t>
      </w:r>
      <w:r w:rsidRPr="00EA0D8E">
        <w:rPr>
          <w:rFonts w:ascii="HGSｺﾞｼｯｸE" w:eastAsia="HGSｺﾞｼｯｸE" w:hAnsi="HGSｺﾞｼｯｸE" w:hint="eastAsia"/>
          <w:sz w:val="26"/>
          <w:szCs w:val="26"/>
        </w:rPr>
        <w:t>食バランスよく食べて，元気に早寝・早起き・朝ごはん</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主食・主菜・副菜などバランスのとれた食事や，よく噛んで食べることの大切さなどを普及啓発します。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生活習慣病について心配のあるかた，食生活・生活習慣を改善したいかたに対して必要な指導・助言を行います。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広報紙やパンフレット，ホームページなどの様々な媒体を活用して，正しい食生活について普及啓発を図ります。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保育所，幼稚園，小・中学校を通じて，各家庭に生活の基本となる食育の重要性を普及啓発します。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・子どもの基本的生活習慣の確立や生活リズムの向上につながる「早寝・早起き・朝ごはん」を推進します。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広報紙やパンフレット，ホームページなどの様々な媒体を活用して，朝食の大切さについて普及啓発を図ります。</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保育所，幼稚園，小・中学校を通じて，各家庭に朝食を食べることの重要性を普及啓発します。</w:t>
            </w:r>
          </w:p>
        </w:tc>
      </w:tr>
    </w:tbl>
    <w:p w:rsidR="0099076E" w:rsidRPr="00EA0D8E" w:rsidRDefault="0099076E" w:rsidP="0099076E">
      <w:pPr>
        <w:ind w:leftChars="120" w:left="252"/>
        <w:rPr>
          <w:rFonts w:ascii="HGSｺﾞｼｯｸE" w:eastAsia="HGSｺﾞｼｯｸE" w:hAnsi="HGSｺﾞｼｯｸE"/>
          <w:sz w:val="26"/>
          <w:szCs w:val="26"/>
        </w:rPr>
      </w:pPr>
    </w:p>
    <w:p w:rsidR="0099076E" w:rsidRPr="00EA0D8E" w:rsidRDefault="0099076E" w:rsidP="0099076E">
      <w:pPr>
        <w:spacing w:line="400" w:lineRule="exact"/>
        <w:ind w:leftChars="120" w:left="252"/>
        <w:rPr>
          <w:rFonts w:ascii="HGSｺﾞｼｯｸE" w:eastAsia="HGSｺﾞｼｯｸE" w:hAnsi="HGSｺﾞｼｯｸE"/>
          <w:sz w:val="26"/>
          <w:szCs w:val="26"/>
        </w:rPr>
      </w:pPr>
      <w:r w:rsidRPr="00EA0D8E">
        <w:rPr>
          <w:rFonts w:ascii="HGSｺﾞｼｯｸE" w:eastAsia="HGSｺﾞｼｯｸE" w:hAnsi="HGSｺﾞｼｯｸE"/>
          <w:sz w:val="32"/>
          <w:szCs w:val="32"/>
        </w:rPr>
        <w:fldChar w:fldCharType="begin"/>
      </w:r>
      <w:r w:rsidRPr="00EA0D8E">
        <w:rPr>
          <w:rFonts w:ascii="HGSｺﾞｼｯｸE" w:eastAsia="HGSｺﾞｼｯｸE" w:hAnsi="HGSｺﾞｼｯｸE"/>
          <w:sz w:val="32"/>
          <w:szCs w:val="32"/>
        </w:rPr>
        <w:instrText xml:space="preserve"> </w:instrText>
      </w:r>
      <w:r w:rsidRPr="00EA0D8E">
        <w:rPr>
          <w:rFonts w:ascii="HGSｺﾞｼｯｸE" w:eastAsia="HGSｺﾞｼｯｸE" w:hAnsi="HGSｺﾞｼｯｸE" w:hint="eastAsia"/>
          <w:sz w:val="32"/>
          <w:szCs w:val="32"/>
        </w:rPr>
        <w:instrText>eq \o\ac(</w:instrText>
      </w:r>
      <w:r w:rsidRPr="00EA0D8E">
        <w:rPr>
          <w:rFonts w:ascii="HGSｺﾞｼｯｸE" w:eastAsia="HGSｺﾞｼｯｸE" w:hAnsi="HGSｺﾞｼｯｸE" w:hint="eastAsia"/>
          <w:position w:val="-6"/>
          <w:sz w:val="48"/>
          <w:szCs w:val="32"/>
        </w:rPr>
        <w:instrText>○</w:instrText>
      </w:r>
      <w:r w:rsidRPr="00EA0D8E">
        <w:rPr>
          <w:rFonts w:ascii="HGSｺﾞｼｯｸE" w:eastAsia="HGSｺﾞｼｯｸE" w:hAnsi="HGSｺﾞｼｯｸE" w:hint="eastAsia"/>
          <w:sz w:val="32"/>
          <w:szCs w:val="32"/>
        </w:rPr>
        <w:instrText>,か)</w:instrText>
      </w:r>
      <w:r w:rsidRPr="00EA0D8E">
        <w:rPr>
          <w:rFonts w:ascii="HGSｺﾞｼｯｸE" w:eastAsia="HGSｺﾞｼｯｸE" w:hAnsi="HGSｺﾞｼｯｸE"/>
          <w:sz w:val="32"/>
          <w:szCs w:val="32"/>
        </w:rPr>
        <w:fldChar w:fldCharType="end"/>
      </w:r>
      <w:r w:rsidRPr="00EA0D8E">
        <w:rPr>
          <w:rFonts w:ascii="HGSｺﾞｼｯｸE" w:eastAsia="HGSｺﾞｼｯｸE" w:hAnsi="HGSｺﾞｼｯｸE" w:hint="eastAsia"/>
          <w:sz w:val="26"/>
          <w:szCs w:val="26"/>
        </w:rPr>
        <w:t>：感謝のこころを忘れずに</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親子料理教室や学校給食の時間を通じて，食事のあいさつやマナーの指導を行い，食に関する感謝の気持ちの育成を図ります。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・園だより・給食だよりを通じて，食の大切さ，家族団らんの大切さや栄養に関する情報提供を行います。</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食を通じたふれあいや食事の準備をはじめとする食に関する様々な体験や指導を通じて，豊かな人間性の育成を図ります。</w:t>
            </w:r>
          </w:p>
        </w:tc>
      </w:tr>
    </w:tbl>
    <w:p w:rsidR="0099076E" w:rsidRPr="00EA0D8E" w:rsidRDefault="0099076E" w:rsidP="0099076E">
      <w:pPr>
        <w:ind w:leftChars="120" w:left="252"/>
        <w:rPr>
          <w:rFonts w:ascii="HGSｺﾞｼｯｸE" w:eastAsia="HGSｺﾞｼｯｸE" w:hAnsi="HGSｺﾞｼｯｸE"/>
          <w:sz w:val="26"/>
          <w:szCs w:val="26"/>
        </w:rPr>
      </w:pPr>
    </w:p>
    <w:p w:rsidR="0099076E" w:rsidRPr="00EA0D8E" w:rsidRDefault="0099076E" w:rsidP="0099076E">
      <w:pPr>
        <w:spacing w:line="400" w:lineRule="exact"/>
        <w:ind w:leftChars="120" w:left="252"/>
        <w:rPr>
          <w:rFonts w:ascii="HGSｺﾞｼｯｸE" w:eastAsia="HGSｺﾞｼｯｸE" w:hAnsi="HGSｺﾞｼｯｸE"/>
          <w:sz w:val="26"/>
          <w:szCs w:val="26"/>
        </w:rPr>
      </w:pPr>
      <w:r w:rsidRPr="00EA0D8E">
        <w:rPr>
          <w:rFonts w:ascii="HGSｺﾞｼｯｸE" w:eastAsia="HGSｺﾞｼｯｸE" w:hAnsi="HGSｺﾞｼｯｸE"/>
          <w:sz w:val="32"/>
          <w:szCs w:val="32"/>
        </w:rPr>
        <w:fldChar w:fldCharType="begin"/>
      </w:r>
      <w:r w:rsidRPr="00EA0D8E">
        <w:rPr>
          <w:rFonts w:ascii="HGSｺﾞｼｯｸE" w:eastAsia="HGSｺﾞｼｯｸE" w:hAnsi="HGSｺﾞｼｯｸE"/>
          <w:sz w:val="32"/>
          <w:szCs w:val="32"/>
        </w:rPr>
        <w:instrText xml:space="preserve"> </w:instrText>
      </w:r>
      <w:r w:rsidRPr="00EA0D8E">
        <w:rPr>
          <w:rFonts w:ascii="HGSｺﾞｼｯｸE" w:eastAsia="HGSｺﾞｼｯｸE" w:hAnsi="HGSｺﾞｼｯｸE" w:hint="eastAsia"/>
          <w:sz w:val="32"/>
          <w:szCs w:val="32"/>
        </w:rPr>
        <w:instrText>eq \o\ac(</w:instrText>
      </w:r>
      <w:r w:rsidRPr="00EA0D8E">
        <w:rPr>
          <w:rFonts w:ascii="HGSｺﾞｼｯｸE" w:eastAsia="HGSｺﾞｼｯｸE" w:hAnsi="HGSｺﾞｼｯｸE" w:hint="eastAsia"/>
          <w:position w:val="-6"/>
          <w:sz w:val="48"/>
          <w:szCs w:val="32"/>
        </w:rPr>
        <w:instrText>○</w:instrText>
      </w:r>
      <w:r w:rsidRPr="00EA0D8E">
        <w:rPr>
          <w:rFonts w:ascii="HGSｺﾞｼｯｸE" w:eastAsia="HGSｺﾞｼｯｸE" w:hAnsi="HGSｺﾞｼｯｸE" w:hint="eastAsia"/>
          <w:sz w:val="32"/>
          <w:szCs w:val="32"/>
        </w:rPr>
        <w:instrText>,い)</w:instrText>
      </w:r>
      <w:r w:rsidRPr="00EA0D8E">
        <w:rPr>
          <w:rFonts w:ascii="HGSｺﾞｼｯｸE" w:eastAsia="HGSｺﾞｼｯｸE" w:hAnsi="HGSｺﾞｼｯｸE"/>
          <w:sz w:val="32"/>
          <w:szCs w:val="32"/>
        </w:rPr>
        <w:fldChar w:fldCharType="end"/>
      </w:r>
      <w:r w:rsidRPr="00EA0D8E">
        <w:rPr>
          <w:rFonts w:ascii="HGSｺﾞｼｯｸE" w:eastAsia="HGSｺﾞｼｯｸE" w:hAnsi="HGSｺﾞｼｯｸE" w:hint="eastAsia"/>
          <w:sz w:val="26"/>
          <w:szCs w:val="26"/>
        </w:rPr>
        <w:t>：一緒に広げる食育の輪</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w:t>
            </w:r>
            <w:r w:rsidRPr="00EA0D8E">
              <w:rPr>
                <w:rFonts w:asciiTheme="majorHAnsi" w:eastAsia="HG丸ｺﾞｼｯｸM-PRO" w:hAnsiTheme="majorHAnsi" w:cstheme="majorHAnsi" w:hint="eastAsia"/>
                <w:sz w:val="22"/>
                <w:szCs w:val="22"/>
              </w:rPr>
              <w:t>食生活改善推進員や，地域で食育活動を行う指導者の育成を行います。</w:t>
            </w:r>
          </w:p>
        </w:tc>
      </w:tr>
      <w:tr w:rsidR="0099076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・市ぐるみで食育を推進するため，地域や関係団体と連携し，食育推進ネットワークを構築します。</w:t>
            </w:r>
          </w:p>
        </w:tc>
      </w:tr>
    </w:tbl>
    <w:p w:rsidR="0099076E" w:rsidRPr="00EA0D8E" w:rsidRDefault="0099076E" w:rsidP="0099076E">
      <w:pPr>
        <w:ind w:leftChars="120" w:left="252"/>
        <w:rPr>
          <w:rFonts w:ascii="HGSｺﾞｼｯｸE" w:eastAsia="HGSｺﾞｼｯｸE" w:hAnsi="HGSｺﾞｼｯｸE"/>
          <w:sz w:val="26"/>
          <w:szCs w:val="26"/>
        </w:rPr>
      </w:pPr>
    </w:p>
    <w:p w:rsidR="0099076E" w:rsidRPr="00EA0D8E" w:rsidRDefault="0099076E" w:rsidP="0099076E">
      <w:pPr>
        <w:spacing w:line="400" w:lineRule="exact"/>
        <w:ind w:leftChars="120" w:left="252"/>
        <w:rPr>
          <w:rFonts w:ascii="HGSｺﾞｼｯｸE" w:eastAsia="HGSｺﾞｼｯｸE" w:hAnsi="HGSｺﾞｼｯｸE"/>
          <w:sz w:val="26"/>
          <w:szCs w:val="26"/>
        </w:rPr>
      </w:pPr>
      <w:r w:rsidRPr="00EA0D8E">
        <w:rPr>
          <w:rFonts w:ascii="HGSｺﾞｼｯｸE" w:eastAsia="HGSｺﾞｼｯｸE" w:hAnsi="HGSｺﾞｼｯｸE"/>
          <w:sz w:val="32"/>
          <w:szCs w:val="32"/>
        </w:rPr>
        <w:lastRenderedPageBreak/>
        <w:fldChar w:fldCharType="begin"/>
      </w:r>
      <w:r w:rsidRPr="00EA0D8E">
        <w:rPr>
          <w:rFonts w:ascii="HGSｺﾞｼｯｸE" w:eastAsia="HGSｺﾞｼｯｸE" w:hAnsi="HGSｺﾞｼｯｸE"/>
          <w:sz w:val="32"/>
          <w:szCs w:val="32"/>
        </w:rPr>
        <w:instrText xml:space="preserve"> </w:instrText>
      </w:r>
      <w:r w:rsidRPr="00EA0D8E">
        <w:rPr>
          <w:rFonts w:ascii="HGSｺﾞｼｯｸE" w:eastAsia="HGSｺﾞｼｯｸE" w:hAnsi="HGSｺﾞｼｯｸE" w:hint="eastAsia"/>
          <w:sz w:val="32"/>
          <w:szCs w:val="32"/>
        </w:rPr>
        <w:instrText>eq \o\ac(</w:instrText>
      </w:r>
      <w:r w:rsidRPr="00EA0D8E">
        <w:rPr>
          <w:rFonts w:ascii="HGSｺﾞｼｯｸE" w:eastAsia="HGSｺﾞｼｯｸE" w:hAnsi="HGSｺﾞｼｯｸE" w:hint="eastAsia"/>
          <w:position w:val="-6"/>
          <w:sz w:val="48"/>
          <w:szCs w:val="32"/>
        </w:rPr>
        <w:instrText>○</w:instrText>
      </w:r>
      <w:r w:rsidRPr="00EA0D8E">
        <w:rPr>
          <w:rFonts w:ascii="HGSｺﾞｼｯｸE" w:eastAsia="HGSｺﾞｼｯｸE" w:hAnsi="HGSｺﾞｼｯｸE" w:hint="eastAsia"/>
          <w:sz w:val="32"/>
          <w:szCs w:val="32"/>
        </w:rPr>
        <w:instrText>,で)</w:instrText>
      </w:r>
      <w:r w:rsidRPr="00EA0D8E">
        <w:rPr>
          <w:rFonts w:ascii="HGSｺﾞｼｯｸE" w:eastAsia="HGSｺﾞｼｯｸE" w:hAnsi="HGSｺﾞｼｯｸE"/>
          <w:sz w:val="32"/>
          <w:szCs w:val="32"/>
        </w:rPr>
        <w:fldChar w:fldCharType="end"/>
      </w:r>
      <w:r w:rsidRPr="00EA0D8E">
        <w:rPr>
          <w:rFonts w:ascii="HGSｺﾞｼｯｸE" w:eastAsia="HGSｺﾞｼｯｸE" w:hAnsi="HGSｺﾞｼｯｸE" w:hint="eastAsia"/>
          <w:sz w:val="26"/>
          <w:szCs w:val="26"/>
        </w:rPr>
        <w:t>：伝統ある食文化を大切に</w:t>
      </w:r>
    </w:p>
    <w:tbl>
      <w:tblPr>
        <w:tblStyle w:val="a6"/>
        <w:tblW w:w="0" w:type="auto"/>
        <w:tblInd w:w="312" w:type="dxa"/>
        <w:tblLook w:val="04A0" w:firstRow="1" w:lastRow="0" w:firstColumn="1" w:lastColumn="0" w:noHBand="0" w:noVBand="1"/>
      </w:tblPr>
      <w:tblGrid>
        <w:gridCol w:w="9316"/>
      </w:tblGrid>
      <w:tr w:rsidR="00EA0D8E" w:rsidRPr="00EA0D8E" w:rsidTr="0099076E">
        <w:tc>
          <w:tcPr>
            <w:tcW w:w="9435" w:type="dxa"/>
            <w:shd w:val="clear" w:color="auto" w:fill="92D050"/>
            <w:vAlign w:val="center"/>
          </w:tcPr>
          <w:p w:rsidR="0099076E" w:rsidRPr="00EA0D8E" w:rsidRDefault="0099076E" w:rsidP="0099076E">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　体　的　な　内　容</w:t>
            </w:r>
          </w:p>
        </w:tc>
      </w:tr>
      <w:tr w:rsidR="00EA0D8E" w:rsidRPr="00EA0D8E" w:rsidTr="0099076E">
        <w:trPr>
          <w:trHeight w:val="737"/>
        </w:trPr>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・様々なイベントや農産物直売所などにおける地場野菜や加工品などの直売を支援し，生産者の顔が見える地場産物の販売を促進します。</w:t>
            </w:r>
          </w:p>
        </w:tc>
      </w:tr>
      <w:tr w:rsidR="00EA0D8E" w:rsidRPr="00EA0D8E" w:rsidTr="0099076E">
        <w:trPr>
          <w:trHeight w:val="703"/>
        </w:trPr>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・様々なイベントにおいて，生産者に地場産物，加工品の販売を依頼し，生産者と消費者の交流を促進します。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・子どもたちが米や野菜など，栽培から収穫までを体験できる機会を提供することで，食や農業への関心を高めます。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・地場産物を活用した学校給食を通じて，地元の新鮮で安全な農産物を児童生徒に提供します。</w:t>
            </w:r>
          </w:p>
        </w:tc>
      </w:tr>
      <w:tr w:rsidR="00EA0D8E" w:rsidRPr="00EA0D8E" w:rsidTr="0099076E">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・食生活改善推進員や食育活動を推進する団体と連携して，地域の食文化や行事食を伝えます。</w:t>
            </w:r>
          </w:p>
        </w:tc>
      </w:tr>
      <w:tr w:rsidR="00EA0D8E" w:rsidRPr="00EA0D8E" w:rsidTr="0099076E">
        <w:trPr>
          <w:trHeight w:val="686"/>
        </w:trPr>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・学校給食において，郷土料理や行事食を取り入れ，その意義や由来などについて情報提供を行います。</w:t>
            </w:r>
          </w:p>
        </w:tc>
      </w:tr>
      <w:tr w:rsidR="0099076E" w:rsidRPr="00EA0D8E" w:rsidTr="0099076E">
        <w:trPr>
          <w:trHeight w:val="411"/>
        </w:trPr>
        <w:tc>
          <w:tcPr>
            <w:tcW w:w="9435" w:type="dxa"/>
          </w:tcPr>
          <w:p w:rsidR="0099076E" w:rsidRPr="00EA0D8E" w:rsidRDefault="0099076E" w:rsidP="0099076E">
            <w:pPr>
              <w:ind w:left="220" w:hangingChars="100" w:hanging="220"/>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・地域の高齢者などを学校や園に招き，料理についての情報を得る機会を設けます。</w:t>
            </w:r>
          </w:p>
        </w:tc>
      </w:tr>
    </w:tbl>
    <w:p w:rsidR="0099076E" w:rsidRPr="00EA0D8E" w:rsidRDefault="0099076E" w:rsidP="0099076E"/>
    <w:p w:rsidR="0099076E" w:rsidRPr="00EA0D8E" w:rsidRDefault="0099076E" w:rsidP="0099076E">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【行動目標】</w:t>
      </w:r>
    </w:p>
    <w:p w:rsidR="0099076E" w:rsidRPr="00EA0D8E" w:rsidRDefault="0099076E" w:rsidP="0099076E">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mc:AlternateContent>
          <mc:Choice Requires="wps">
            <w:drawing>
              <wp:anchor distT="0" distB="0" distL="114300" distR="114300" simplePos="0" relativeHeight="253230080" behindDoc="1" locked="0" layoutInCell="1" allowOverlap="1" wp14:anchorId="163C6A5E" wp14:editId="26C9512C">
                <wp:simplePos x="0" y="0"/>
                <wp:positionH relativeFrom="column">
                  <wp:posOffset>133350</wp:posOffset>
                </wp:positionH>
                <wp:positionV relativeFrom="paragraph">
                  <wp:posOffset>635</wp:posOffset>
                </wp:positionV>
                <wp:extent cx="5943600" cy="228600"/>
                <wp:effectExtent l="0" t="0" r="0" b="0"/>
                <wp:wrapNone/>
                <wp:docPr id="457"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5866640" id="正方形/長方形 457" o:spid="_x0000_s1026" style="position:absolute;left:0;text-align:left;margin-left:10.5pt;margin-top:.05pt;width:468pt;height:18pt;z-index:-2500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" fillcolor="#fcd5b5" stroked="f" strokeweight="2pt">
                <v:path arrowok="t"/>
              </v:rect>
            </w:pict>
          </mc:Fallback>
        </mc:AlternateContent>
      </w:r>
      <w:r w:rsidRPr="00EA0D8E">
        <w:rPr>
          <w:rFonts w:ascii="HGSｺﾞｼｯｸE" w:eastAsia="HGSｺﾞｼｯｸE" w:hAnsi="HGSｺﾞｼｯｸE" w:hint="eastAsia"/>
          <w:sz w:val="22"/>
          <w:szCs w:val="22"/>
        </w:rPr>
        <w:t>市民が取り組むこと</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お米を主食に主菜，副菜をバランスよく取り入れ，日本型食生活を実践するように心がけます。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野菜料理をあと</w:t>
      </w:r>
      <w:r w:rsidRPr="00EA0D8E">
        <w:rPr>
          <w:rFonts w:asciiTheme="majorHAnsi" w:eastAsia="HG丸ｺﾞｼｯｸM-PRO" w:hAnsiTheme="majorHAnsi" w:cstheme="majorHAnsi" w:hint="eastAsia"/>
          <w:sz w:val="22"/>
          <w:szCs w:val="22"/>
        </w:rPr>
        <w:t>1</w:t>
      </w:r>
      <w:r w:rsidRPr="00EA0D8E">
        <w:rPr>
          <w:rFonts w:asciiTheme="majorHAnsi" w:eastAsia="HG丸ｺﾞｼｯｸM-PRO" w:hAnsiTheme="majorHAnsi" w:cstheme="majorHAnsi" w:hint="eastAsia"/>
          <w:sz w:val="22"/>
          <w:szCs w:val="22"/>
        </w:rPr>
        <w:t>品多く食べます。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塩分の摂取量を少なくし，料理は薄味を心がけます。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1</w:t>
      </w:r>
      <w:r w:rsidRPr="00EA0D8E">
        <w:rPr>
          <w:rFonts w:asciiTheme="majorHAnsi" w:eastAsia="HG丸ｺﾞｼｯｸM-PRO" w:hAnsiTheme="majorHAnsi" w:cstheme="majorHAnsi" w:hint="eastAsia"/>
          <w:sz w:val="22"/>
          <w:szCs w:val="22"/>
        </w:rPr>
        <w:t>日に必要な食事量を知るために，食事バランスガイドを活用します。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食品に関する正しい知識を学び，食品を選択する力を身につけます。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毎日</w:t>
      </w:r>
      <w:r w:rsidRPr="00EA0D8E">
        <w:rPr>
          <w:rFonts w:asciiTheme="majorHAnsi" w:eastAsia="HG丸ｺﾞｼｯｸM-PRO" w:hAnsiTheme="majorHAnsi" w:cstheme="majorHAnsi" w:hint="eastAsia"/>
          <w:sz w:val="22"/>
          <w:szCs w:val="22"/>
        </w:rPr>
        <w:t>3</w:t>
      </w:r>
      <w:r w:rsidRPr="00EA0D8E">
        <w:rPr>
          <w:rFonts w:asciiTheme="majorHAnsi" w:eastAsia="HG丸ｺﾞｼｯｸM-PRO" w:hAnsiTheme="majorHAnsi" w:cstheme="majorHAnsi" w:hint="eastAsia"/>
          <w:sz w:val="22"/>
          <w:szCs w:val="22"/>
        </w:rPr>
        <w:t>食，規則正しい時間にしっかり噛んで味わって食事をします。</w:t>
      </w:r>
    </w:p>
    <w:p w:rsidR="0099076E" w:rsidRPr="00EA0D8E" w:rsidRDefault="0099076E" w:rsidP="0099076E">
      <w:pPr>
        <w:ind w:leftChars="150" w:left="755" w:hangingChars="200" w:hanging="440"/>
        <w:rPr>
          <w:rFonts w:ascii="HG丸ｺﾞｼｯｸM-PRO" w:eastAsia="HG丸ｺﾞｼｯｸM-PRO" w:hAnsi="HG丸ｺﾞｼｯｸM-PRO" w:cs="ＭＳ ゴシック"/>
          <w:sz w:val="22"/>
          <w:szCs w:val="22"/>
        </w:rPr>
      </w:pPr>
      <w:r w:rsidRPr="00EA0D8E">
        <w:rPr>
          <w:rFonts w:ascii="ＭＳ ゴシック" w:eastAsia="ＭＳ ゴシック" w:hAnsi="ＭＳ ゴシック" w:cs="ＭＳ ゴシック" w:hint="eastAsia"/>
          <w:sz w:val="22"/>
          <w:szCs w:val="22"/>
        </w:rPr>
        <w:t xml:space="preserve">◇　</w:t>
      </w:r>
      <w:r w:rsidRPr="00EA0D8E">
        <w:rPr>
          <w:rFonts w:ascii="HG丸ｺﾞｼｯｸM-PRO" w:eastAsia="HG丸ｺﾞｼｯｸM-PRO" w:hAnsi="HG丸ｺﾞｼｯｸM-PRO" w:cs="ＭＳ ゴシック" w:hint="eastAsia"/>
          <w:sz w:val="22"/>
          <w:szCs w:val="22"/>
        </w:rPr>
        <w:t>早寝・早起きを習慣にして，朝ごはんを必ず食べます。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排便リズムを整えます。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家族や身近な人と食卓を囲む「共食」の機会を増やし，みんなで食べる楽しさを実感します。</w:t>
      </w:r>
    </w:p>
    <w:p w:rsidR="0099076E" w:rsidRPr="00EA0D8E" w:rsidRDefault="0099076E" w:rsidP="0099076E">
      <w:pPr>
        <w:ind w:leftChars="150" w:left="755" w:hangingChars="200" w:hanging="440"/>
        <w:rPr>
          <w:rFonts w:ascii="HG丸ｺﾞｼｯｸM-PRO" w:eastAsia="HG丸ｺﾞｼｯｸM-PRO" w:hAnsi="HG丸ｺﾞｼｯｸM-PRO" w:cs="ＭＳ ゴシック"/>
          <w:sz w:val="22"/>
          <w:szCs w:val="22"/>
        </w:rPr>
      </w:pPr>
      <w:r w:rsidRPr="00EA0D8E">
        <w:rPr>
          <w:rFonts w:ascii="ＭＳ ゴシック" w:eastAsia="ＭＳ ゴシック" w:hAnsi="ＭＳ ゴシック" w:cs="ＭＳ ゴシック" w:hint="eastAsia"/>
          <w:sz w:val="22"/>
          <w:szCs w:val="22"/>
        </w:rPr>
        <w:t xml:space="preserve">◇　</w:t>
      </w:r>
      <w:r w:rsidRPr="00EA0D8E">
        <w:rPr>
          <w:rFonts w:ascii="HG丸ｺﾞｼｯｸM-PRO" w:eastAsia="HG丸ｺﾞｼｯｸM-PRO" w:hAnsi="HG丸ｺﾞｼｯｸM-PRO" w:cs="ＭＳ ゴシック" w:hint="eastAsia"/>
          <w:sz w:val="22"/>
          <w:szCs w:val="22"/>
        </w:rPr>
        <w:t>食事前後には「いただきます」「ごちそうさま」のあいさつをします。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料理を作ってくれたかたへの感謝の心を忘れないようにします。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家族で料理を作って食べ，コミュニケーションをとります。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家庭では，栄養や食材，料理に関する知識，食事のマナーを学ぶ場とします。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地域の食を通じたイベントなどに積極的に参加します。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家庭の味を子どもたちに伝えます。</w:t>
      </w:r>
    </w:p>
    <w:p w:rsidR="0099076E" w:rsidRPr="00EA0D8E" w:rsidRDefault="0099076E" w:rsidP="0099076E">
      <w:pPr>
        <w:ind w:leftChars="150" w:left="755" w:hangingChars="200" w:hanging="440"/>
        <w:rPr>
          <w:rFonts w:ascii="HG丸ｺﾞｼｯｸM-PRO" w:eastAsia="HG丸ｺﾞｼｯｸM-PRO" w:hAnsi="HG丸ｺﾞｼｯｸM-PRO" w:cs="ＭＳ ゴシック"/>
          <w:sz w:val="22"/>
          <w:szCs w:val="22"/>
        </w:rPr>
      </w:pPr>
      <w:r w:rsidRPr="00EA0D8E">
        <w:rPr>
          <w:rFonts w:ascii="ＭＳ ゴシック" w:eastAsia="ＭＳ ゴシック" w:hAnsi="ＭＳ ゴシック" w:cs="ＭＳ ゴシック" w:hint="eastAsia"/>
          <w:sz w:val="22"/>
          <w:szCs w:val="22"/>
        </w:rPr>
        <w:t xml:space="preserve">◇　</w:t>
      </w:r>
      <w:r w:rsidRPr="00EA0D8E">
        <w:rPr>
          <w:rFonts w:ascii="HG丸ｺﾞｼｯｸM-PRO" w:eastAsia="HG丸ｺﾞｼｯｸM-PRO" w:hAnsi="HG丸ｺﾞｼｯｸM-PRO" w:cs="ＭＳ ゴシック" w:hint="eastAsia"/>
          <w:sz w:val="22"/>
          <w:szCs w:val="22"/>
        </w:rPr>
        <w:t>郷土料理や行事食を作り，次世代に伝えます。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ＭＳ ゴシック" w:eastAsia="ＭＳ ゴシック" w:hAnsi="ＭＳ ゴシック" w:cs="ＭＳ ゴシック" w:hint="eastAsia"/>
          <w:sz w:val="22"/>
          <w:szCs w:val="22"/>
        </w:rPr>
        <w:t>◇</w:t>
      </w:r>
      <w:r w:rsidRPr="00EA0D8E">
        <w:rPr>
          <w:rFonts w:asciiTheme="majorHAnsi" w:eastAsia="HG丸ｺﾞｼｯｸM-PRO" w:hAnsiTheme="majorHAnsi" w:cstheme="majorHAnsi"/>
          <w:sz w:val="22"/>
          <w:szCs w:val="22"/>
        </w:rPr>
        <w:t xml:space="preserve">　</w:t>
      </w:r>
      <w:r w:rsidRPr="00EA0D8E">
        <w:rPr>
          <w:rFonts w:asciiTheme="majorHAnsi" w:eastAsia="HG丸ｺﾞｼｯｸM-PRO" w:hAnsiTheme="majorHAnsi" w:cstheme="majorHAnsi" w:hint="eastAsia"/>
          <w:sz w:val="22"/>
          <w:szCs w:val="22"/>
        </w:rPr>
        <w:t>地元の食材や旬の食材を使って料理をします。</w:t>
      </w:r>
    </w:p>
    <w:p w:rsidR="0099076E" w:rsidRPr="00EA0D8E" w:rsidRDefault="0099076E" w:rsidP="0099076E">
      <w:pPr>
        <w:spacing w:line="240" w:lineRule="exact"/>
        <w:ind w:leftChars="150" w:left="755" w:hangingChars="200" w:hanging="440"/>
        <w:rPr>
          <w:rFonts w:asciiTheme="majorHAnsi" w:eastAsia="HG丸ｺﾞｼｯｸM-PRO" w:hAnsiTheme="majorHAnsi" w:cstheme="majorHAnsi"/>
          <w:sz w:val="22"/>
          <w:szCs w:val="22"/>
        </w:rPr>
      </w:pPr>
    </w:p>
    <w:p w:rsidR="003E13A2" w:rsidRPr="00EA0D8E" w:rsidRDefault="003E13A2" w:rsidP="0099076E">
      <w:pPr>
        <w:spacing w:line="240" w:lineRule="exact"/>
        <w:ind w:leftChars="150" w:left="755" w:hangingChars="200" w:hanging="440"/>
        <w:rPr>
          <w:rFonts w:asciiTheme="majorHAnsi" w:eastAsia="HG丸ｺﾞｼｯｸM-PRO" w:hAnsiTheme="majorHAnsi" w:cstheme="majorHAnsi"/>
          <w:sz w:val="22"/>
          <w:szCs w:val="22"/>
        </w:rPr>
      </w:pPr>
    </w:p>
    <w:p w:rsidR="003E13A2" w:rsidRPr="00EA0D8E" w:rsidRDefault="003E13A2" w:rsidP="0099076E">
      <w:pPr>
        <w:spacing w:line="240" w:lineRule="exact"/>
        <w:ind w:leftChars="150" w:left="755" w:hangingChars="200" w:hanging="440"/>
        <w:rPr>
          <w:rFonts w:asciiTheme="majorHAnsi" w:eastAsia="HG丸ｺﾞｼｯｸM-PRO" w:hAnsiTheme="majorHAnsi" w:cstheme="majorHAnsi"/>
          <w:sz w:val="22"/>
          <w:szCs w:val="22"/>
        </w:rPr>
      </w:pPr>
    </w:p>
    <w:p w:rsidR="0099076E" w:rsidRPr="00EA0D8E" w:rsidRDefault="0099076E" w:rsidP="0099076E">
      <w:pPr>
        <w:ind w:firstLineChars="150" w:firstLine="331"/>
        <w:rPr>
          <w:rFonts w:ascii="HGSｺﾞｼｯｸE" w:eastAsia="HGSｺﾞｼｯｸE" w:hAnsi="HGSｺﾞｼｯｸE"/>
          <w:sz w:val="22"/>
          <w:szCs w:val="22"/>
        </w:rPr>
      </w:pPr>
      <w:r w:rsidRPr="00EA0D8E">
        <w:rPr>
          <w:rFonts w:ascii="HGSｺﾞｼｯｸE" w:eastAsia="HGSｺﾞｼｯｸE" w:hAnsi="HGSｺﾞｼｯｸE"/>
          <w:b/>
          <w:noProof/>
          <w:sz w:val="22"/>
          <w:szCs w:val="22"/>
        </w:rPr>
        <w:lastRenderedPageBreak/>
        <mc:AlternateContent>
          <mc:Choice Requires="wps">
            <w:drawing>
              <wp:anchor distT="0" distB="0" distL="114300" distR="114300" simplePos="0" relativeHeight="253231104" behindDoc="1" locked="0" layoutInCell="1" allowOverlap="1" wp14:anchorId="143BC13B" wp14:editId="5370A968">
                <wp:simplePos x="0" y="0"/>
                <wp:positionH relativeFrom="column">
                  <wp:posOffset>133350</wp:posOffset>
                </wp:positionH>
                <wp:positionV relativeFrom="paragraph">
                  <wp:posOffset>635</wp:posOffset>
                </wp:positionV>
                <wp:extent cx="5943600" cy="228600"/>
                <wp:effectExtent l="0" t="0" r="0" b="0"/>
                <wp:wrapNone/>
                <wp:docPr id="458" name="正方形/長方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AC365C3" id="正方形/長方形 458" o:spid="_x0000_s1026" style="position:absolute;left:0;text-align:left;margin-left:10.5pt;margin-top:.05pt;width:468pt;height:18pt;z-index:-2500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" fillcolor="#fcd5b5" stroked="f" strokeweight="2pt">
                <v:path arrowok="t"/>
              </v:rect>
            </w:pict>
          </mc:Fallback>
        </mc:AlternateContent>
      </w:r>
      <w:r w:rsidRPr="00EA0D8E">
        <w:rPr>
          <w:rFonts w:ascii="HGSｺﾞｼｯｸE" w:eastAsia="HGSｺﾞｼｯｸE" w:hAnsi="HGSｺﾞｼｯｸE" w:hint="eastAsia"/>
          <w:sz w:val="22"/>
          <w:szCs w:val="22"/>
        </w:rPr>
        <w:t>地域・団体・行政で共に取り組むこと</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おすすめのレシピを提案します。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減塩・薄味の料理の普及啓発をします。</w:t>
      </w:r>
    </w:p>
    <w:p w:rsidR="0099076E" w:rsidRPr="00EA0D8E" w:rsidRDefault="0099076E" w:rsidP="0099076E">
      <w:pPr>
        <w:ind w:leftChars="150" w:left="755" w:rightChars="-338" w:right="-710"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食事バランスガイドや栄養成分表示などの見方を学ぶ機会を提供します。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幼児のいる保護者を対象に，食育の出前講座を開催します。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一人暮らし高齢者の見守り，安否確認の機会を利用して，食べることの大切さを普及啓発します。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食の安全に関する知識の普及啓発をします。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家族揃って食卓を囲むことができるように，職域においてワーク・ライフ・バランスを推進します。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「食育月間」「食育の日」「共食」を普及啓発し，家族団らんを推進するとともに，大人も子どもも食への感謝のこころを再確認できる機会を設けます。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食に関するイベントの企画・運営に積極的に参加します。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関係団体や生産者，事業者，保育所，幼稚園，小・中学校などが相互に連携し，食育を推進します。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生活習慣病予防のための講座を開催します。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郷土料理や行事食を伝える機会を増やします。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小売店，農産物直売所などで，郷土料理や行事食について情報発信するとともに，地場産物の販売を積極的に行います。</w:t>
      </w:r>
    </w:p>
    <w:p w:rsidR="0099076E" w:rsidRPr="00EA0D8E" w:rsidRDefault="0099076E" w:rsidP="0099076E">
      <w:pPr>
        <w:ind w:leftChars="150" w:left="755" w:hangingChars="200" w:hanging="44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飲食店のメニューに郷土料理や地場産物を活用した料理を取り入れます。</w:t>
      </w:r>
    </w:p>
    <w:p w:rsidR="0099076E" w:rsidRPr="00EA0D8E" w:rsidRDefault="0099076E" w:rsidP="002535BD">
      <w:pPr>
        <w:ind w:leftChars="150" w:left="535"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　生産者と消費者が交流する機会を増やします。</w:t>
      </w:r>
    </w:p>
    <w:p w:rsidR="002535BD" w:rsidRPr="00EA0D8E" w:rsidRDefault="002535BD" w:rsidP="002535BD">
      <w:pPr>
        <w:ind w:leftChars="150" w:left="525" w:hangingChars="100" w:hanging="210"/>
      </w:pPr>
    </w:p>
    <w:p w:rsidR="006A7B34" w:rsidRPr="00EA0D8E" w:rsidRDefault="006A7B34" w:rsidP="006A7B3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【これまでの主な</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bl>
      <w:tblPr>
        <w:tblStyle w:val="a6"/>
        <w:tblW w:w="0" w:type="auto"/>
        <w:tblInd w:w="306" w:type="dxa"/>
        <w:tblLook w:val="04A0" w:firstRow="1" w:lastRow="0" w:firstColumn="1" w:lastColumn="0" w:noHBand="0" w:noVBand="1"/>
      </w:tblPr>
      <w:tblGrid>
        <w:gridCol w:w="2887"/>
        <w:gridCol w:w="6435"/>
      </w:tblGrid>
      <w:tr w:rsidR="00EA0D8E" w:rsidRPr="00EA0D8E" w:rsidTr="005D5888">
        <w:tc>
          <w:tcPr>
            <w:tcW w:w="2921" w:type="dxa"/>
            <w:shd w:val="clear" w:color="auto" w:fill="D9D9D9" w:themeFill="background1" w:themeFillShade="D9"/>
            <w:vAlign w:val="center"/>
          </w:tcPr>
          <w:p w:rsidR="006A7B34" w:rsidRPr="00EA0D8E" w:rsidRDefault="006A7B34" w:rsidP="005D5888">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関係団体，関係機関</w:t>
            </w:r>
          </w:p>
        </w:tc>
        <w:tc>
          <w:tcPr>
            <w:tcW w:w="6520" w:type="dxa"/>
            <w:vAlign w:val="center"/>
          </w:tcPr>
          <w:p w:rsidR="006A7B34" w:rsidRPr="00EA0D8E" w:rsidRDefault="009F1E29" w:rsidP="005D5888">
            <w:pPr>
              <w:rPr>
                <w:rFonts w:ascii="Arial" w:eastAsia="HG丸ｺﾞｼｯｸM-PRO" w:hAnsi="Arial" w:cs="Arial"/>
                <w:sz w:val="22"/>
                <w:szCs w:val="22"/>
              </w:rPr>
            </w:pPr>
            <w:r w:rsidRPr="00EA0D8E">
              <w:rPr>
                <w:rFonts w:ascii="Arial" w:eastAsia="HG丸ｺﾞｼｯｸM-PRO" w:hAnsi="Arial" w:cs="Arial" w:hint="eastAsia"/>
                <w:sz w:val="22"/>
                <w:szCs w:val="22"/>
              </w:rPr>
              <w:t>香川県栄養士会ホームページに掲載，親子の食育教室，「一日</w:t>
            </w:r>
            <w:r w:rsidRPr="00EA0D8E">
              <w:rPr>
                <w:rFonts w:ascii="Arial" w:eastAsia="HG丸ｺﾞｼｯｸM-PRO" w:hAnsi="Arial" w:cs="Arial" w:hint="eastAsia"/>
                <w:sz w:val="22"/>
                <w:szCs w:val="22"/>
              </w:rPr>
              <w:t>3</w:t>
            </w:r>
            <w:r w:rsidR="00AC547D" w:rsidRPr="00EA0D8E">
              <w:rPr>
                <w:rFonts w:ascii="Arial" w:eastAsia="HG丸ｺﾞｼｯｸM-PRO" w:hAnsi="Arial" w:cs="Arial" w:hint="eastAsia"/>
                <w:sz w:val="22"/>
                <w:szCs w:val="22"/>
              </w:rPr>
              <w:t>食まず野菜」事業，食生活・食育に関する講演会，保育所・幼稚園における食育推進事業，男性のための料理教室，生活習慣病予防のためのスキルアップ事業，老人大学，医師会・行政主催による健康教育講演会，かがわの食文化事業</w:t>
            </w:r>
          </w:p>
        </w:tc>
      </w:tr>
      <w:tr w:rsidR="00EA0D8E" w:rsidRPr="00EA0D8E" w:rsidTr="005D5888">
        <w:tc>
          <w:tcPr>
            <w:tcW w:w="2921" w:type="dxa"/>
            <w:shd w:val="clear" w:color="auto" w:fill="D9D9D9" w:themeFill="background1" w:themeFillShade="D9"/>
            <w:vAlign w:val="center"/>
          </w:tcPr>
          <w:p w:rsidR="006A7B34" w:rsidRPr="00EA0D8E" w:rsidRDefault="006A7B34" w:rsidP="005D5888">
            <w:pPr>
              <w:jc w:val="distribute"/>
              <w:rPr>
                <w:rFonts w:asciiTheme="majorEastAsia" w:eastAsiaTheme="majorEastAsia" w:hAnsiTheme="majorEastAsia" w:cs="Arial"/>
                <w:sz w:val="22"/>
                <w:szCs w:val="22"/>
              </w:rPr>
            </w:pPr>
            <w:r w:rsidRPr="00EA0D8E">
              <w:rPr>
                <w:rFonts w:asciiTheme="majorEastAsia" w:eastAsiaTheme="majorEastAsia" w:hAnsiTheme="majorEastAsia" w:cs="Arial"/>
                <w:sz w:val="22"/>
                <w:szCs w:val="22"/>
              </w:rPr>
              <w:t>けんこう課および関係各課</w:t>
            </w:r>
          </w:p>
        </w:tc>
        <w:tc>
          <w:tcPr>
            <w:tcW w:w="6520" w:type="dxa"/>
            <w:vAlign w:val="center"/>
          </w:tcPr>
          <w:p w:rsidR="006A7B34" w:rsidRPr="00EA0D8E" w:rsidRDefault="00AC547D" w:rsidP="005D5888">
            <w:pPr>
              <w:rPr>
                <w:rFonts w:ascii="Arial" w:eastAsia="HG丸ｺﾞｼｯｸM-PRO" w:hAnsi="Arial" w:cs="Arial"/>
                <w:sz w:val="22"/>
                <w:szCs w:val="22"/>
              </w:rPr>
            </w:pPr>
            <w:r w:rsidRPr="00EA0D8E">
              <w:rPr>
                <w:rFonts w:ascii="Arial" w:eastAsia="HG丸ｺﾞｼｯｸM-PRO" w:hAnsi="Arial" w:cs="Arial" w:hint="eastAsia"/>
                <w:sz w:val="22"/>
                <w:szCs w:val="22"/>
              </w:rPr>
              <w:t>健康相談，健幸まつり（学校給食会によるバランスが取れた食事の展示），おやこの食育事業，かがわの食文化事業，勤労生産活動（もち米・さつまいも・じゃがいも・玉ねぎ・大根等），収穫体験（小原紅早生みかん），放流体験（車えび），「食育だより」配付，学校給食における郷土料理の提供，地産地消の推進</w:t>
            </w:r>
          </w:p>
        </w:tc>
      </w:tr>
    </w:tbl>
    <w:p w:rsidR="006A7B34" w:rsidRPr="00EA0D8E" w:rsidRDefault="006A7B34" w:rsidP="006A7B34">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【評価指標】</w:t>
      </w:r>
    </w:p>
    <w:tbl>
      <w:tblPr>
        <w:tblStyle w:val="a6"/>
        <w:tblW w:w="9612" w:type="dxa"/>
        <w:tblInd w:w="306" w:type="dxa"/>
        <w:tblCellMar>
          <w:top w:w="28" w:type="dxa"/>
          <w:bottom w:w="28" w:type="dxa"/>
        </w:tblCellMar>
        <w:tblLook w:val="04A0" w:firstRow="1" w:lastRow="0" w:firstColumn="1" w:lastColumn="0" w:noHBand="0" w:noVBand="1"/>
      </w:tblPr>
      <w:tblGrid>
        <w:gridCol w:w="2099"/>
        <w:gridCol w:w="1843"/>
        <w:gridCol w:w="1276"/>
        <w:gridCol w:w="1275"/>
        <w:gridCol w:w="993"/>
        <w:gridCol w:w="708"/>
        <w:gridCol w:w="1418"/>
      </w:tblGrid>
      <w:tr w:rsidR="00EA0D8E" w:rsidRPr="00EA0D8E" w:rsidTr="000B38A6">
        <w:trPr>
          <w:trHeight w:val="583"/>
        </w:trPr>
        <w:tc>
          <w:tcPr>
            <w:tcW w:w="2099" w:type="dxa"/>
            <w:shd w:val="clear" w:color="auto" w:fill="92D050"/>
            <w:vAlign w:val="center"/>
          </w:tcPr>
          <w:p w:rsidR="00AC547D" w:rsidRPr="00EA0D8E" w:rsidRDefault="00AC547D" w:rsidP="005D5888">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843" w:type="dxa"/>
            <w:shd w:val="clear" w:color="auto" w:fill="92D050"/>
            <w:vAlign w:val="center"/>
          </w:tcPr>
          <w:p w:rsidR="00AC547D" w:rsidRPr="00EA0D8E" w:rsidRDefault="00AC547D" w:rsidP="005D5888">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6" w:type="dxa"/>
            <w:tcBorders>
              <w:right w:val="single" w:sz="4" w:space="0" w:color="auto"/>
            </w:tcBorders>
            <w:shd w:val="clear" w:color="auto" w:fill="92D050"/>
            <w:vAlign w:val="center"/>
          </w:tcPr>
          <w:p w:rsidR="00AC547D" w:rsidRPr="00EA0D8E" w:rsidRDefault="00AC547D" w:rsidP="005D5888">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AC547D" w:rsidRPr="00EA0D8E" w:rsidRDefault="00AC547D" w:rsidP="005D5888">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5" w:type="dxa"/>
            <w:tcBorders>
              <w:right w:val="single" w:sz="4" w:space="0" w:color="auto"/>
            </w:tcBorders>
            <w:shd w:val="clear" w:color="auto" w:fill="92D050"/>
            <w:vAlign w:val="center"/>
          </w:tcPr>
          <w:p w:rsidR="00AC547D" w:rsidRPr="00EA0D8E" w:rsidRDefault="00AC547D" w:rsidP="005D5888">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AC547D" w:rsidRPr="00EA0D8E" w:rsidRDefault="00AC547D" w:rsidP="005D5888">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AC547D" w:rsidRPr="00EA0D8E" w:rsidRDefault="003E13A2" w:rsidP="005D5888">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w:t>
            </w:r>
            <w:r w:rsidR="00AC547D" w:rsidRPr="00EA0D8E">
              <w:rPr>
                <w:rFonts w:ascii="HGSｺﾞｼｯｸE" w:eastAsia="HGSｺﾞｼｯｸE" w:hAnsi="HGSｺﾞｼｯｸE" w:hint="eastAsia"/>
                <w:sz w:val="18"/>
                <w:szCs w:val="18"/>
              </w:rPr>
              <w:t>6年度</w:t>
            </w:r>
          </w:p>
          <w:p w:rsidR="00AC547D" w:rsidRPr="00EA0D8E" w:rsidRDefault="00AC547D" w:rsidP="005D5888">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AC547D" w:rsidRPr="00EA0D8E" w:rsidRDefault="00AC547D" w:rsidP="005D5888">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418" w:type="dxa"/>
            <w:tcBorders>
              <w:left w:val="single" w:sz="4" w:space="0" w:color="auto"/>
            </w:tcBorders>
            <w:shd w:val="clear" w:color="auto" w:fill="92D050"/>
            <w:vAlign w:val="center"/>
          </w:tcPr>
          <w:p w:rsidR="00AC547D" w:rsidRPr="00EA0D8E" w:rsidRDefault="00AC547D" w:rsidP="00AC547D">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AC547D" w:rsidRPr="00EA0D8E" w:rsidTr="001905DE">
        <w:trPr>
          <w:trHeight w:val="70"/>
        </w:trPr>
        <w:tc>
          <w:tcPr>
            <w:tcW w:w="2099" w:type="dxa"/>
            <w:vAlign w:val="center"/>
          </w:tcPr>
          <w:p w:rsidR="00AC547D" w:rsidRPr="00EA0D8E" w:rsidRDefault="00AC547D" w:rsidP="00AC547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①主食・主菜・副菜を揃えて食べるようにする者の割合（再掲）</w:t>
            </w:r>
          </w:p>
        </w:tc>
        <w:tc>
          <w:tcPr>
            <w:tcW w:w="1843" w:type="dxa"/>
            <w:vAlign w:val="center"/>
          </w:tcPr>
          <w:p w:rsidR="00AC547D" w:rsidRPr="00EA0D8E" w:rsidRDefault="00AC547D"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歳以上男性</w:t>
            </w:r>
          </w:p>
          <w:p w:rsidR="00AC547D" w:rsidRPr="00EA0D8E" w:rsidRDefault="00AC547D" w:rsidP="005D5888">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歳以上女性</w:t>
            </w:r>
          </w:p>
        </w:tc>
        <w:tc>
          <w:tcPr>
            <w:tcW w:w="1276" w:type="dxa"/>
            <w:tcBorders>
              <w:right w:val="single" w:sz="4" w:space="0" w:color="auto"/>
            </w:tcBorders>
            <w:vAlign w:val="center"/>
          </w:tcPr>
          <w:p w:rsidR="00AC547D" w:rsidRPr="00EA0D8E" w:rsidRDefault="00AC547D"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60.7</w:t>
            </w:r>
            <w:r w:rsidRPr="00EA0D8E">
              <w:rPr>
                <w:rFonts w:asciiTheme="majorHAnsi" w:eastAsia="HG丸ｺﾞｼｯｸM-PRO" w:hAnsiTheme="majorHAnsi" w:cstheme="majorHAnsi" w:hint="eastAsia"/>
              </w:rPr>
              <w:t>％</w:t>
            </w:r>
          </w:p>
          <w:p w:rsidR="00AC547D" w:rsidRPr="00EA0D8E" w:rsidRDefault="00AC547D"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71.8</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AC547D" w:rsidRPr="00EA0D8E" w:rsidRDefault="00AC547D"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66.4</w:t>
            </w:r>
            <w:r w:rsidRPr="00EA0D8E">
              <w:rPr>
                <w:rFonts w:asciiTheme="majorHAnsi" w:eastAsia="HG丸ｺﾞｼｯｸM-PRO" w:hAnsiTheme="majorHAnsi" w:cstheme="majorHAnsi" w:hint="eastAsia"/>
              </w:rPr>
              <w:t>％</w:t>
            </w:r>
          </w:p>
          <w:p w:rsidR="00AC547D" w:rsidRPr="00EA0D8E" w:rsidRDefault="00AC547D" w:rsidP="005D5888">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75.1</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AC547D" w:rsidRPr="00EA0D8E" w:rsidRDefault="00AC547D"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p w:rsidR="00AC547D" w:rsidRPr="00EA0D8E" w:rsidRDefault="00AC547D" w:rsidP="005D5888">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AC547D" w:rsidRPr="00EA0D8E" w:rsidRDefault="00AC547D"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p w:rsidR="00AC547D" w:rsidRPr="00EA0D8E" w:rsidRDefault="00AC547D" w:rsidP="005D5888">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tc>
        <w:tc>
          <w:tcPr>
            <w:tcW w:w="1418" w:type="dxa"/>
            <w:tcBorders>
              <w:left w:val="single" w:sz="4" w:space="0" w:color="auto"/>
            </w:tcBorders>
            <w:vAlign w:val="center"/>
          </w:tcPr>
          <w:p w:rsidR="00AC547D" w:rsidRPr="00EA0D8E" w:rsidRDefault="00AC547D" w:rsidP="005D5888">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bl>
    <w:p w:rsidR="003E13A2" w:rsidRPr="00EA0D8E" w:rsidRDefault="003E13A2" w:rsidP="001905DE">
      <w:pPr>
        <w:spacing w:line="240" w:lineRule="exact"/>
      </w:pPr>
    </w:p>
    <w:tbl>
      <w:tblPr>
        <w:tblStyle w:val="a6"/>
        <w:tblW w:w="9612" w:type="dxa"/>
        <w:tblInd w:w="306" w:type="dxa"/>
        <w:tblCellMar>
          <w:top w:w="28" w:type="dxa"/>
          <w:bottom w:w="28" w:type="dxa"/>
        </w:tblCellMar>
        <w:tblLook w:val="04A0" w:firstRow="1" w:lastRow="0" w:firstColumn="1" w:lastColumn="0" w:noHBand="0" w:noVBand="1"/>
      </w:tblPr>
      <w:tblGrid>
        <w:gridCol w:w="2093"/>
        <w:gridCol w:w="6"/>
        <w:gridCol w:w="1843"/>
        <w:gridCol w:w="1276"/>
        <w:gridCol w:w="1275"/>
        <w:gridCol w:w="993"/>
        <w:gridCol w:w="708"/>
        <w:gridCol w:w="1418"/>
      </w:tblGrid>
      <w:tr w:rsidR="00EA0D8E" w:rsidRPr="00EA0D8E" w:rsidTr="001905DE">
        <w:trPr>
          <w:trHeight w:val="70"/>
        </w:trPr>
        <w:tc>
          <w:tcPr>
            <w:tcW w:w="2099" w:type="dxa"/>
            <w:gridSpan w:val="2"/>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評価項目</w:t>
            </w:r>
          </w:p>
        </w:tc>
        <w:tc>
          <w:tcPr>
            <w:tcW w:w="1843" w:type="dxa"/>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対象</w:t>
            </w:r>
          </w:p>
        </w:tc>
        <w:tc>
          <w:tcPr>
            <w:tcW w:w="1276" w:type="dxa"/>
            <w:tcBorders>
              <w:right w:val="single" w:sz="4"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H25年度調査</w:t>
            </w:r>
          </w:p>
          <w:p w:rsidR="003E13A2" w:rsidRPr="00EA0D8E" w:rsidRDefault="003E13A2" w:rsidP="00A13D8D">
            <w:pPr>
              <w:spacing w:line="240" w:lineRule="exact"/>
              <w:jc w:val="center"/>
              <w:rPr>
                <w:rFonts w:ascii="HGSｺﾞｼｯｸE" w:eastAsia="HGSｺﾞｼｯｸE" w:hAnsi="HGSｺﾞｼｯｸE"/>
                <w:spacing w:val="-22"/>
                <w:sz w:val="18"/>
                <w:szCs w:val="18"/>
              </w:rPr>
            </w:pPr>
            <w:r w:rsidRPr="00EA0D8E">
              <w:rPr>
                <w:rFonts w:ascii="HGSｺﾞｼｯｸE" w:eastAsia="HGSｺﾞｼｯｸE" w:hAnsi="HGSｺﾞｼｯｸE" w:hint="eastAsia"/>
                <w:spacing w:val="-22"/>
                <w:sz w:val="18"/>
                <w:szCs w:val="18"/>
              </w:rPr>
              <w:t>ベースライン時</w:t>
            </w:r>
          </w:p>
        </w:tc>
        <w:tc>
          <w:tcPr>
            <w:tcW w:w="1275" w:type="dxa"/>
            <w:tcBorders>
              <w:right w:val="single" w:sz="4"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6"/>
                <w:szCs w:val="16"/>
              </w:rPr>
            </w:pPr>
            <w:r w:rsidRPr="00EA0D8E">
              <w:rPr>
                <w:rFonts w:ascii="HGSｺﾞｼｯｸE" w:eastAsia="HGSｺﾞｼｯｸE" w:hAnsi="HGSｺﾞｼｯｸE" w:hint="eastAsia"/>
                <w:sz w:val="16"/>
                <w:szCs w:val="16"/>
              </w:rPr>
              <w:t>H30年度調査</w:t>
            </w:r>
          </w:p>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中間評価時</w:t>
            </w:r>
          </w:p>
        </w:tc>
        <w:tc>
          <w:tcPr>
            <w:tcW w:w="993" w:type="dxa"/>
            <w:tcBorders>
              <w:top w:val="single" w:sz="18" w:space="0" w:color="auto"/>
              <w:left w:val="single" w:sz="18" w:space="0" w:color="auto"/>
              <w:right w:val="single" w:sz="18" w:space="0" w:color="auto"/>
            </w:tcBorders>
            <w:shd w:val="clear" w:color="auto" w:fill="92D050"/>
            <w:vAlign w:val="center"/>
          </w:tcPr>
          <w:p w:rsidR="003E13A2" w:rsidRPr="00EA0D8E" w:rsidRDefault="003E13A2" w:rsidP="00A13D8D">
            <w:pPr>
              <w:spacing w:line="240" w:lineRule="exact"/>
              <w:jc w:val="center"/>
              <w:rPr>
                <w:rFonts w:ascii="HGSｺﾞｼｯｸE" w:eastAsia="HGSｺﾞｼｯｸE" w:hAnsi="HGSｺﾞｼｯｸE"/>
                <w:sz w:val="18"/>
                <w:szCs w:val="18"/>
              </w:rPr>
            </w:pPr>
            <w:r w:rsidRPr="00EA0D8E">
              <w:rPr>
                <w:rFonts w:ascii="HGSｺﾞｼｯｸE" w:eastAsia="HGSｺﾞｼｯｸE" w:hAnsi="HGSｺﾞｼｯｸE" w:hint="eastAsia"/>
                <w:sz w:val="18"/>
                <w:szCs w:val="18"/>
              </w:rPr>
              <w:t>R6年度</w:t>
            </w:r>
          </w:p>
          <w:p w:rsidR="003E13A2" w:rsidRPr="00EA0D8E" w:rsidRDefault="003E13A2" w:rsidP="00A13D8D">
            <w:pPr>
              <w:spacing w:line="240" w:lineRule="exact"/>
              <w:jc w:val="center"/>
              <w:rPr>
                <w:rFonts w:ascii="HGSｺﾞｼｯｸE" w:eastAsia="HGSｺﾞｼｯｸE" w:hAnsi="HGSｺﾞｼｯｸE"/>
              </w:rPr>
            </w:pPr>
            <w:r w:rsidRPr="00EA0D8E">
              <w:rPr>
                <w:rFonts w:ascii="HGSｺﾞｼｯｸE" w:eastAsia="HGSｺﾞｼｯｸE" w:hAnsi="HGSｺﾞｼｯｸE" w:hint="eastAsia"/>
              </w:rPr>
              <w:t>目標値</w:t>
            </w:r>
          </w:p>
        </w:tc>
        <w:tc>
          <w:tcPr>
            <w:tcW w:w="708" w:type="dxa"/>
            <w:tcBorders>
              <w:left w:val="single" w:sz="18" w:space="0" w:color="auto"/>
              <w:right w:val="single" w:sz="4" w:space="0" w:color="auto"/>
            </w:tcBorders>
            <w:shd w:val="clear" w:color="auto" w:fill="92D050"/>
            <w:vAlign w:val="center"/>
          </w:tcPr>
          <w:p w:rsidR="003E13A2" w:rsidRPr="00EA0D8E" w:rsidRDefault="003E13A2" w:rsidP="00A13D8D">
            <w:pPr>
              <w:jc w:val="center"/>
              <w:rPr>
                <w:rFonts w:ascii="HGSｺﾞｼｯｸE" w:eastAsia="HGSｺﾞｼｯｸE" w:hAnsi="HGSｺﾞｼｯｸE"/>
              </w:rPr>
            </w:pPr>
            <w:r w:rsidRPr="00EA0D8E">
              <w:rPr>
                <w:rFonts w:ascii="HGSｺﾞｼｯｸE" w:eastAsia="HGSｺﾞｼｯｸE" w:hAnsi="HGSｺﾞｼｯｸE" w:hint="eastAsia"/>
              </w:rPr>
              <w:t>評価</w:t>
            </w:r>
          </w:p>
        </w:tc>
        <w:tc>
          <w:tcPr>
            <w:tcW w:w="1418" w:type="dxa"/>
            <w:tcBorders>
              <w:left w:val="single" w:sz="4" w:space="0" w:color="auto"/>
            </w:tcBorders>
            <w:shd w:val="clear" w:color="auto" w:fill="92D050"/>
            <w:vAlign w:val="center"/>
          </w:tcPr>
          <w:p w:rsidR="003E13A2" w:rsidRPr="00EA0D8E" w:rsidRDefault="003E13A2" w:rsidP="00A13D8D">
            <w:pPr>
              <w:ind w:leftChars="-50" w:left="-105" w:rightChars="-50" w:right="-105"/>
              <w:jc w:val="center"/>
              <w:rPr>
                <w:rFonts w:ascii="HGSｺﾞｼｯｸE" w:eastAsia="HGSｺﾞｼｯｸE" w:hAnsi="HGSｺﾞｼｯｸE"/>
              </w:rPr>
            </w:pPr>
            <w:r w:rsidRPr="00EA0D8E">
              <w:rPr>
                <w:rFonts w:ascii="HGSｺﾞｼｯｸE" w:eastAsia="HGSｺﾞｼｯｸE" w:hAnsi="HGSｺﾞｼｯｸE" w:hint="eastAsia"/>
              </w:rPr>
              <w:t>データの出所</w:t>
            </w:r>
          </w:p>
        </w:tc>
      </w:tr>
      <w:tr w:rsidR="00EA0D8E" w:rsidRPr="00EA0D8E" w:rsidTr="00A13D8D">
        <w:trPr>
          <w:trHeight w:val="70"/>
        </w:trPr>
        <w:tc>
          <w:tcPr>
            <w:tcW w:w="2099" w:type="dxa"/>
            <w:gridSpan w:val="2"/>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②</w:t>
            </w:r>
            <w:r w:rsidRPr="00EA0D8E">
              <w:rPr>
                <w:rFonts w:asciiTheme="majorHAnsi" w:eastAsia="HG丸ｺﾞｼｯｸM-PRO" w:hAnsiTheme="majorHAnsi" w:cstheme="majorHAnsi" w:hint="eastAsia"/>
              </w:rPr>
              <w:t>22</w:t>
            </w:r>
            <w:r w:rsidRPr="00EA0D8E">
              <w:rPr>
                <w:rFonts w:asciiTheme="majorHAnsi" w:eastAsia="HG丸ｺﾞｼｯｸM-PRO" w:hAnsiTheme="majorHAnsi" w:cstheme="majorHAnsi" w:hint="eastAsia"/>
              </w:rPr>
              <w:t>時以降に寝る子どもの割合</w:t>
            </w:r>
          </w:p>
        </w:tc>
        <w:tc>
          <w:tcPr>
            <w:tcW w:w="1843"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歳児</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27.5</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62.1</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34.6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55.7</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spacing w:val="-4"/>
              </w:rPr>
            </w:pPr>
            <w:r w:rsidRPr="00EA0D8E">
              <w:rPr>
                <w:rFonts w:asciiTheme="majorHAnsi" w:eastAsia="HG丸ｺﾞｼｯｸM-PRO" w:hAnsiTheme="majorHAnsi" w:cstheme="majorHAnsi" w:hint="eastAsia"/>
                <w:b/>
                <w:spacing w:val="-4"/>
                <w:sz w:val="16"/>
              </w:rPr>
              <w:t>現状値以下</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50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9" w:type="dxa"/>
            <w:gridSpan w:val="2"/>
            <w:vAlign w:val="center"/>
          </w:tcPr>
          <w:p w:rsidR="003E13A2" w:rsidRPr="00EA0D8E" w:rsidRDefault="003E13A2" w:rsidP="003E13A2">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③朝食を毎日食べる子どもの割合（再掲）</w:t>
            </w:r>
          </w:p>
        </w:tc>
        <w:tc>
          <w:tcPr>
            <w:tcW w:w="1843"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歳児</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tc>
        <w:tc>
          <w:tcPr>
            <w:tcW w:w="1276"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92.2</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85.7</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83.3</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91.9</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82.6</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97</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93</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89</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9" w:type="dxa"/>
            <w:gridSpan w:val="2"/>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④朝食をほとんど食べないまたは，食べない者の割合（再掲）</w:t>
            </w:r>
          </w:p>
        </w:tc>
        <w:tc>
          <w:tcPr>
            <w:tcW w:w="1843"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歳代男性</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30</w:t>
            </w:r>
            <w:r w:rsidRPr="00EA0D8E">
              <w:rPr>
                <w:rFonts w:asciiTheme="majorHAnsi" w:eastAsia="HG丸ｺﾞｼｯｸM-PRO" w:hAnsiTheme="majorHAnsi" w:cstheme="majorHAnsi" w:hint="eastAsia"/>
              </w:rPr>
              <w:t>歳代男性</w:t>
            </w:r>
          </w:p>
        </w:tc>
        <w:tc>
          <w:tcPr>
            <w:tcW w:w="1276"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29.2</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35.1</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21.6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22.6</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15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9" w:type="dxa"/>
            <w:gridSpan w:val="2"/>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⑤食事前後であいさつをする者の割合</w:t>
            </w:r>
          </w:p>
        </w:tc>
        <w:tc>
          <w:tcPr>
            <w:tcW w:w="1843"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歳児</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w:t>
            </w:r>
            <w:r w:rsidRPr="00EA0D8E">
              <w:rPr>
                <w:rFonts w:asciiTheme="majorHAnsi" w:eastAsia="HG丸ｺﾞｼｯｸM-PRO" w:hAnsiTheme="majorHAnsi" w:cstheme="majorHAnsi" w:hint="eastAsia"/>
              </w:rPr>
              <w:t>5</w:t>
            </w:r>
            <w:r w:rsidRPr="00EA0D8E">
              <w:rPr>
                <w:rFonts w:asciiTheme="majorHAnsi" w:eastAsia="HG丸ｺﾞｼｯｸM-PRO" w:hAnsiTheme="majorHAnsi" w:cstheme="majorHAnsi" w:hint="eastAsia"/>
              </w:rPr>
              <w:t>年生</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w:t>
            </w:r>
            <w:r w:rsidRPr="00EA0D8E">
              <w:rPr>
                <w:rFonts w:asciiTheme="majorHAnsi" w:eastAsia="HG丸ｺﾞｼｯｸM-PRO" w:hAnsiTheme="majorHAnsi" w:cstheme="majorHAnsi" w:hint="eastAsia"/>
              </w:rPr>
              <w:t>2</w:t>
            </w:r>
            <w:r w:rsidRPr="00EA0D8E">
              <w:rPr>
                <w:rFonts w:asciiTheme="majorHAnsi" w:eastAsia="HG丸ｺﾞｼｯｸM-PRO" w:hAnsiTheme="majorHAnsi" w:cstheme="majorHAnsi" w:hint="eastAsia"/>
              </w:rPr>
              <w:t>年生</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93.7</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93.1</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74.6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62.0</w:t>
            </w:r>
            <w:r w:rsidRPr="00EA0D8E">
              <w:rPr>
                <w:rFonts w:asciiTheme="majorHAnsi" w:eastAsia="HG丸ｺﾞｼｯｸM-PRO" w:hAnsiTheme="majorHAnsi" w:cstheme="majorHAnsi" w:hint="eastAsia"/>
              </w:rPr>
              <w:t>％</w:t>
            </w:r>
          </w:p>
        </w:tc>
        <w:tc>
          <w:tcPr>
            <w:tcW w:w="1275"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88.3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86.5</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62.5</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現状値</w:t>
            </w:r>
          </w:p>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以上</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Ｄ</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Ａ</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9" w:type="dxa"/>
            <w:gridSpan w:val="2"/>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⑥食事を毎日</w:t>
            </w:r>
            <w:r w:rsidRPr="00EA0D8E">
              <w:rPr>
                <w:rFonts w:asciiTheme="majorHAnsi" w:eastAsia="HG丸ｺﾞｼｯｸM-PRO" w:hAnsiTheme="majorHAnsi" w:cstheme="majorHAnsi" w:hint="eastAsia"/>
              </w:rPr>
              <w:t>1</w:t>
            </w:r>
            <w:r w:rsidRPr="00EA0D8E">
              <w:rPr>
                <w:rFonts w:asciiTheme="majorHAnsi" w:eastAsia="HG丸ｺﾞｼｯｸM-PRO" w:hAnsiTheme="majorHAnsi" w:cstheme="majorHAnsi" w:hint="eastAsia"/>
              </w:rPr>
              <w:t>人で食べる子どもの割合（再掲）</w:t>
            </w:r>
          </w:p>
        </w:tc>
        <w:tc>
          <w:tcPr>
            <w:tcW w:w="1843" w:type="dxa"/>
            <w:vAlign w:val="center"/>
          </w:tcPr>
          <w:p w:rsidR="003E13A2" w:rsidRPr="00EA0D8E" w:rsidRDefault="003E13A2" w:rsidP="00A13D8D">
            <w:pPr>
              <w:spacing w:line="240" w:lineRule="exact"/>
              <w:rPr>
                <w:rFonts w:asciiTheme="majorHAnsi" w:eastAsia="HG丸ｺﾞｼｯｸM-PRO" w:hAnsiTheme="majorHAnsi" w:cstheme="majorHAnsi"/>
                <w:spacing w:val="-6"/>
              </w:rPr>
            </w:pPr>
            <w:r w:rsidRPr="00EA0D8E">
              <w:rPr>
                <w:rFonts w:asciiTheme="majorHAnsi" w:eastAsia="HG丸ｺﾞｼｯｸM-PRO" w:hAnsiTheme="majorHAnsi" w:cstheme="majorHAnsi" w:hint="eastAsia"/>
                <w:spacing w:val="-6"/>
              </w:rPr>
              <w:t>朝食　小学</w:t>
            </w:r>
            <w:r w:rsidRPr="00EA0D8E">
              <w:rPr>
                <w:rFonts w:asciiTheme="majorHAnsi" w:eastAsia="HG丸ｺﾞｼｯｸM-PRO" w:hAnsiTheme="majorHAnsi" w:cstheme="majorHAnsi" w:hint="eastAsia"/>
                <w:spacing w:val="-6"/>
              </w:rPr>
              <w:t>5</w:t>
            </w:r>
            <w:r w:rsidRPr="00EA0D8E">
              <w:rPr>
                <w:rFonts w:asciiTheme="majorHAnsi" w:eastAsia="HG丸ｺﾞｼｯｸM-PRO" w:hAnsiTheme="majorHAnsi" w:cstheme="majorHAnsi" w:hint="eastAsia"/>
                <w:spacing w:val="-6"/>
              </w:rPr>
              <w:t>年生</w:t>
            </w:r>
          </w:p>
          <w:p w:rsidR="003E13A2" w:rsidRPr="00EA0D8E" w:rsidRDefault="003E13A2" w:rsidP="00A13D8D">
            <w:pPr>
              <w:spacing w:line="240" w:lineRule="exact"/>
              <w:rPr>
                <w:rFonts w:asciiTheme="majorHAnsi" w:eastAsia="HG丸ｺﾞｼｯｸM-PRO" w:hAnsiTheme="majorHAnsi" w:cstheme="majorHAnsi"/>
                <w:spacing w:val="-6"/>
              </w:rPr>
            </w:pPr>
            <w:r w:rsidRPr="00EA0D8E">
              <w:rPr>
                <w:rFonts w:asciiTheme="majorHAnsi" w:eastAsia="HG丸ｺﾞｼｯｸM-PRO" w:hAnsiTheme="majorHAnsi" w:cstheme="majorHAnsi" w:hint="eastAsia"/>
                <w:spacing w:val="-6"/>
              </w:rPr>
              <w:t xml:space="preserve">　　　中学</w:t>
            </w:r>
            <w:r w:rsidRPr="00EA0D8E">
              <w:rPr>
                <w:rFonts w:asciiTheme="majorHAnsi" w:eastAsia="HG丸ｺﾞｼｯｸM-PRO" w:hAnsiTheme="majorHAnsi" w:cstheme="majorHAnsi" w:hint="eastAsia"/>
                <w:spacing w:val="-6"/>
              </w:rPr>
              <w:t>2</w:t>
            </w:r>
            <w:r w:rsidRPr="00EA0D8E">
              <w:rPr>
                <w:rFonts w:asciiTheme="majorHAnsi" w:eastAsia="HG丸ｺﾞｼｯｸM-PRO" w:hAnsiTheme="majorHAnsi" w:cstheme="majorHAnsi" w:hint="eastAsia"/>
                <w:spacing w:val="-6"/>
              </w:rPr>
              <w:t>年生</w:t>
            </w:r>
          </w:p>
          <w:p w:rsidR="003E13A2" w:rsidRPr="00EA0D8E" w:rsidRDefault="003E13A2" w:rsidP="00A13D8D">
            <w:pPr>
              <w:spacing w:line="240" w:lineRule="exact"/>
              <w:rPr>
                <w:rFonts w:asciiTheme="majorHAnsi" w:eastAsia="HG丸ｺﾞｼｯｸM-PRO" w:hAnsiTheme="majorHAnsi" w:cstheme="majorHAnsi"/>
                <w:spacing w:val="-6"/>
              </w:rPr>
            </w:pPr>
            <w:r w:rsidRPr="00EA0D8E">
              <w:rPr>
                <w:rFonts w:asciiTheme="majorHAnsi" w:eastAsia="HG丸ｺﾞｼｯｸM-PRO" w:hAnsiTheme="majorHAnsi" w:cstheme="majorHAnsi" w:hint="eastAsia"/>
                <w:spacing w:val="-6"/>
              </w:rPr>
              <w:t>夕食　小学</w:t>
            </w:r>
            <w:r w:rsidRPr="00EA0D8E">
              <w:rPr>
                <w:rFonts w:asciiTheme="majorHAnsi" w:eastAsia="HG丸ｺﾞｼｯｸM-PRO" w:hAnsiTheme="majorHAnsi" w:cstheme="majorHAnsi" w:hint="eastAsia"/>
                <w:spacing w:val="-6"/>
              </w:rPr>
              <w:t>5</w:t>
            </w:r>
            <w:r w:rsidRPr="00EA0D8E">
              <w:rPr>
                <w:rFonts w:asciiTheme="majorHAnsi" w:eastAsia="HG丸ｺﾞｼｯｸM-PRO" w:hAnsiTheme="majorHAnsi" w:cstheme="majorHAnsi" w:hint="eastAsia"/>
                <w:spacing w:val="-6"/>
              </w:rPr>
              <w:t>年生</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spacing w:val="-6"/>
              </w:rPr>
              <w:t xml:space="preserve">　　　中学</w:t>
            </w:r>
            <w:r w:rsidRPr="00EA0D8E">
              <w:rPr>
                <w:rFonts w:asciiTheme="majorHAnsi" w:eastAsia="HG丸ｺﾞｼｯｸM-PRO" w:hAnsiTheme="majorHAnsi" w:cstheme="majorHAnsi" w:hint="eastAsia"/>
                <w:spacing w:val="-6"/>
              </w:rPr>
              <w:t>2</w:t>
            </w:r>
            <w:r w:rsidRPr="00EA0D8E">
              <w:rPr>
                <w:rFonts w:asciiTheme="majorHAnsi" w:eastAsia="HG丸ｺﾞｼｯｸM-PRO" w:hAnsiTheme="majorHAnsi" w:cstheme="majorHAnsi" w:hint="eastAsia"/>
                <w:spacing w:val="-6"/>
              </w:rPr>
              <w:t>年生</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12.4</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35.0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7.1</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17.2</w:t>
            </w:r>
            <w:r w:rsidRPr="00EA0D8E">
              <w:rPr>
                <w:rFonts w:asciiTheme="majorHAnsi" w:eastAsia="HG丸ｺﾞｼｯｸM-PRO" w:hAnsiTheme="majorHAnsi" w:cstheme="majorHAnsi" w:hint="eastAsia"/>
              </w:rPr>
              <w:t>％</w:t>
            </w:r>
          </w:p>
        </w:tc>
        <w:tc>
          <w:tcPr>
            <w:tcW w:w="1275" w:type="dxa"/>
            <w:tcBorders>
              <w:right w:val="single" w:sz="18" w:space="0" w:color="auto"/>
            </w:tcBorders>
            <w:vAlign w:val="center"/>
          </w:tcPr>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15.9</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26.6</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7.7</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3E13A2" w:rsidRPr="00EA0D8E" w:rsidRDefault="003E13A2" w:rsidP="00A13D8D">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減少</w:t>
            </w:r>
          </w:p>
          <w:p w:rsidR="003E13A2" w:rsidRPr="00EA0D8E" w:rsidRDefault="003E13A2" w:rsidP="00A13D8D">
            <w:pPr>
              <w:spacing w:line="240" w:lineRule="exact"/>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傾向へ</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p w:rsidR="003E13A2" w:rsidRPr="00EA0D8E" w:rsidRDefault="003E13A2" w:rsidP="00A13D8D">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p w:rsidR="003E13A2" w:rsidRPr="00EA0D8E" w:rsidRDefault="003E13A2" w:rsidP="00A13D8D">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Ｄ</w:t>
            </w:r>
          </w:p>
          <w:p w:rsidR="003E13A2" w:rsidRPr="00EA0D8E" w:rsidRDefault="003E13A2" w:rsidP="00A13D8D">
            <w:pPr>
              <w:spacing w:line="240" w:lineRule="exact"/>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Ａ</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16"/>
        </w:trPr>
        <w:tc>
          <w:tcPr>
            <w:tcW w:w="2099" w:type="dxa"/>
            <w:gridSpan w:val="2"/>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⑦食育に関心を持っている者の割合</w:t>
            </w:r>
          </w:p>
        </w:tc>
        <w:tc>
          <w:tcPr>
            <w:tcW w:w="1843" w:type="dxa"/>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56.3</w:t>
            </w:r>
            <w:r w:rsidRPr="00EA0D8E">
              <w:rPr>
                <w:rFonts w:asciiTheme="majorHAnsi" w:eastAsia="HG丸ｺﾞｼｯｸM-PRO" w:hAnsiTheme="majorHAnsi" w:cstheme="majorHAnsi" w:hint="eastAsia"/>
              </w:rPr>
              <w:t>％</w:t>
            </w:r>
          </w:p>
        </w:tc>
        <w:tc>
          <w:tcPr>
            <w:tcW w:w="1275" w:type="dxa"/>
            <w:tcBorders>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54.5</w:t>
            </w:r>
            <w:r w:rsidRPr="00EA0D8E">
              <w:rPr>
                <w:rFonts w:asciiTheme="majorHAnsi" w:eastAsia="HG丸ｺﾞｼｯｸM-PRO" w:hAnsiTheme="majorHAnsi" w:cstheme="majorHAnsi" w:hint="eastAsia"/>
              </w:rPr>
              <w:t>％</w:t>
            </w:r>
          </w:p>
        </w:tc>
        <w:tc>
          <w:tcPr>
            <w:tcW w:w="993" w:type="dxa"/>
            <w:tcBorders>
              <w:left w:val="single" w:sz="18" w:space="0" w:color="auto"/>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90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⑧食生活改善推進員の活動（再掲）</w:t>
            </w:r>
          </w:p>
        </w:tc>
        <w:tc>
          <w:tcPr>
            <w:tcW w:w="1849" w:type="dxa"/>
            <w:gridSpan w:val="2"/>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会員数</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集会参加回数</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対話訪問回数</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148</w:t>
            </w:r>
            <w:r w:rsidRPr="00EA0D8E">
              <w:rPr>
                <w:rFonts w:asciiTheme="majorHAnsi" w:eastAsia="HG丸ｺﾞｼｯｸM-PRO" w:hAnsiTheme="majorHAnsi" w:cstheme="majorHAnsi" w:hint="eastAsia"/>
              </w:rPr>
              <w:t>人</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1,057</w:t>
            </w:r>
            <w:r w:rsidRPr="00EA0D8E">
              <w:rPr>
                <w:rFonts w:asciiTheme="majorHAnsi" w:eastAsia="HG丸ｺﾞｼｯｸM-PRO" w:hAnsiTheme="majorHAnsi" w:cstheme="majorHAnsi" w:hint="eastAsia"/>
              </w:rPr>
              <w:t>回</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1,801</w:t>
            </w:r>
            <w:r w:rsidRPr="00EA0D8E">
              <w:rPr>
                <w:rFonts w:asciiTheme="majorHAnsi" w:eastAsia="HG丸ｺﾞｼｯｸM-PRO" w:hAnsiTheme="majorHAnsi" w:cstheme="majorHAnsi" w:hint="eastAsia"/>
              </w:rPr>
              <w:t>回</w:t>
            </w:r>
          </w:p>
        </w:tc>
        <w:tc>
          <w:tcPr>
            <w:tcW w:w="1275" w:type="dxa"/>
            <w:tcBorders>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153</w:t>
            </w:r>
            <w:r w:rsidRPr="00EA0D8E">
              <w:rPr>
                <w:rFonts w:asciiTheme="majorHAnsi" w:eastAsia="HG丸ｺﾞｼｯｸM-PRO" w:hAnsiTheme="majorHAnsi" w:cstheme="majorHAnsi" w:hint="eastAsia"/>
              </w:rPr>
              <w:t>人</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878</w:t>
            </w:r>
            <w:r w:rsidRPr="00EA0D8E">
              <w:rPr>
                <w:rFonts w:asciiTheme="majorHAnsi" w:eastAsia="HG丸ｺﾞｼｯｸM-PRO" w:hAnsiTheme="majorHAnsi" w:cstheme="majorHAnsi" w:hint="eastAsia"/>
              </w:rPr>
              <w:t>回</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534</w:t>
            </w:r>
            <w:r w:rsidRPr="00EA0D8E">
              <w:rPr>
                <w:rFonts w:asciiTheme="majorHAnsi" w:eastAsia="HG丸ｺﾞｼｯｸM-PRO" w:hAnsiTheme="majorHAnsi" w:cstheme="majorHAnsi" w:hint="eastAsia"/>
              </w:rPr>
              <w:t>回</w:t>
            </w:r>
          </w:p>
        </w:tc>
        <w:tc>
          <w:tcPr>
            <w:tcW w:w="993" w:type="dxa"/>
            <w:tcBorders>
              <w:left w:val="single" w:sz="18" w:space="0" w:color="auto"/>
              <w:bottom w:val="single" w:sz="4" w:space="0" w:color="auto"/>
              <w:right w:val="single" w:sz="18" w:space="0" w:color="auto"/>
            </w:tcBorders>
            <w:vAlign w:val="center"/>
          </w:tcPr>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w:t>
            </w:r>
          </w:p>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維持</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A</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D</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D</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坂出市食生活改善推進協議会資料</w:t>
            </w:r>
          </w:p>
        </w:tc>
      </w:tr>
      <w:tr w:rsidR="00EA0D8E" w:rsidRPr="00EA0D8E" w:rsidTr="00A13D8D">
        <w:trPr>
          <w:trHeight w:val="70"/>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⑨郷土料理や行事食を知らない者の割合</w:t>
            </w:r>
          </w:p>
        </w:tc>
        <w:tc>
          <w:tcPr>
            <w:tcW w:w="1849" w:type="dxa"/>
            <w:gridSpan w:val="2"/>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9.3</w:t>
            </w:r>
            <w:r w:rsidRPr="00EA0D8E">
              <w:rPr>
                <w:rFonts w:asciiTheme="majorHAnsi" w:eastAsia="HG丸ｺﾞｼｯｸM-PRO" w:hAnsiTheme="majorHAnsi" w:cstheme="majorHAnsi" w:hint="eastAsia"/>
              </w:rPr>
              <w:t>％</w:t>
            </w:r>
          </w:p>
        </w:tc>
        <w:tc>
          <w:tcPr>
            <w:tcW w:w="1275" w:type="dxa"/>
            <w:tcBorders>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3.0</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0</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Ｂ</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EA0D8E" w:rsidRPr="00EA0D8E" w:rsidTr="00A13D8D">
        <w:trPr>
          <w:trHeight w:val="70"/>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⑩郷土料理や行事食を食卓へ取り入れていない者の割合</w:t>
            </w:r>
          </w:p>
        </w:tc>
        <w:tc>
          <w:tcPr>
            <w:tcW w:w="1849" w:type="dxa"/>
            <w:gridSpan w:val="2"/>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20</w:t>
            </w:r>
            <w:r w:rsidRPr="00EA0D8E">
              <w:rPr>
                <w:rFonts w:asciiTheme="majorHAnsi" w:eastAsia="HG丸ｺﾞｼｯｸM-PRO" w:hAnsiTheme="majorHAnsi" w:cstheme="majorHAnsi" w:hint="eastAsia"/>
              </w:rPr>
              <w:t>歳以上</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16.2</w:t>
            </w:r>
            <w:r w:rsidRPr="00EA0D8E">
              <w:rPr>
                <w:rFonts w:asciiTheme="majorHAnsi" w:eastAsia="HG丸ｺﾞｼｯｸM-PRO" w:hAnsiTheme="majorHAnsi" w:cstheme="majorHAnsi" w:hint="eastAsia"/>
              </w:rPr>
              <w:t>％</w:t>
            </w:r>
          </w:p>
        </w:tc>
        <w:tc>
          <w:tcPr>
            <w:tcW w:w="1275" w:type="dxa"/>
            <w:tcBorders>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15.6</w:t>
            </w:r>
            <w:r w:rsidRPr="00EA0D8E">
              <w:rPr>
                <w:rFonts w:asciiTheme="majorHAnsi" w:eastAsia="HG丸ｺﾞｼｯｸM-PRO" w:hAnsiTheme="majorHAnsi" w:cstheme="majorHAnsi" w:hint="eastAsia"/>
              </w:rPr>
              <w:t>％</w:t>
            </w:r>
          </w:p>
        </w:tc>
        <w:tc>
          <w:tcPr>
            <w:tcW w:w="993" w:type="dxa"/>
            <w:tcBorders>
              <w:left w:val="single" w:sz="18" w:space="0" w:color="auto"/>
              <w:bottom w:val="single" w:sz="4" w:space="0" w:color="auto"/>
              <w:right w:val="single" w:sz="18" w:space="0" w:color="auto"/>
            </w:tcBorders>
            <w:vAlign w:val="center"/>
          </w:tcPr>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現状値</w:t>
            </w:r>
          </w:p>
          <w:p w:rsidR="003E13A2" w:rsidRPr="00EA0D8E" w:rsidRDefault="003E13A2" w:rsidP="00A13D8D">
            <w:pPr>
              <w:spacing w:line="240" w:lineRule="exact"/>
              <w:ind w:leftChars="-50" w:left="-105" w:rightChars="-50" w:right="-105"/>
              <w:jc w:val="center"/>
              <w:rPr>
                <w:rFonts w:asciiTheme="majorHAnsi" w:eastAsia="HG丸ｺﾞｼｯｸM-PRO" w:hAnsiTheme="majorHAnsi" w:cstheme="majorHAnsi"/>
                <w:b/>
              </w:rPr>
            </w:pPr>
            <w:r w:rsidRPr="00EA0D8E">
              <w:rPr>
                <w:rFonts w:asciiTheme="majorHAnsi" w:eastAsia="HG丸ｺﾞｼｯｸM-PRO" w:hAnsiTheme="majorHAnsi" w:cstheme="majorHAnsi" w:hint="eastAsia"/>
                <w:b/>
              </w:rPr>
              <w:t>以下</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hint="eastAsia"/>
              </w:rPr>
              <w:t xml:space="preserve"> Ｃ</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アンケート調査</w:t>
            </w:r>
          </w:p>
        </w:tc>
      </w:tr>
      <w:tr w:rsidR="003E13A2" w:rsidRPr="00EA0D8E" w:rsidTr="00A13D8D">
        <w:trPr>
          <w:trHeight w:val="70"/>
        </w:trPr>
        <w:tc>
          <w:tcPr>
            <w:tcW w:w="2093" w:type="dxa"/>
            <w:vAlign w:val="center"/>
          </w:tcPr>
          <w:p w:rsidR="003E13A2" w:rsidRPr="00EA0D8E" w:rsidRDefault="003E13A2" w:rsidP="00A13D8D">
            <w:pPr>
              <w:spacing w:line="240" w:lineRule="exact"/>
              <w:ind w:left="210" w:hangingChars="100" w:hanging="210"/>
              <w:rPr>
                <w:rFonts w:asciiTheme="majorHAnsi" w:eastAsia="HG丸ｺﾞｼｯｸM-PRO" w:hAnsiTheme="majorHAnsi" w:cstheme="majorHAnsi"/>
              </w:rPr>
            </w:pPr>
            <w:r w:rsidRPr="00EA0D8E">
              <w:rPr>
                <w:rFonts w:asciiTheme="majorHAnsi" w:eastAsia="HG丸ｺﾞｼｯｸM-PRO" w:hAnsiTheme="majorHAnsi" w:cstheme="majorHAnsi" w:hint="eastAsia"/>
              </w:rPr>
              <w:t>⑪学校給食における地場産物（香川県産）を使用する割合</w:t>
            </w:r>
          </w:p>
        </w:tc>
        <w:tc>
          <w:tcPr>
            <w:tcW w:w="1849" w:type="dxa"/>
            <w:gridSpan w:val="2"/>
            <w:vAlign w:val="center"/>
          </w:tcPr>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小学校</w:t>
            </w:r>
          </w:p>
          <w:p w:rsidR="003E13A2" w:rsidRPr="00EA0D8E" w:rsidRDefault="003E13A2" w:rsidP="00A13D8D">
            <w:pPr>
              <w:spacing w:line="240" w:lineRule="exact"/>
              <w:rPr>
                <w:rFonts w:asciiTheme="majorHAnsi" w:eastAsia="HG丸ｺﾞｼｯｸM-PRO" w:hAnsiTheme="majorHAnsi" w:cstheme="majorHAnsi"/>
              </w:rPr>
            </w:pPr>
            <w:r w:rsidRPr="00EA0D8E">
              <w:rPr>
                <w:rFonts w:asciiTheme="majorHAnsi" w:eastAsia="HG丸ｺﾞｼｯｸM-PRO" w:hAnsiTheme="majorHAnsi" w:cstheme="majorHAnsi" w:hint="eastAsia"/>
              </w:rPr>
              <w:t>中学校</w:t>
            </w:r>
          </w:p>
        </w:tc>
        <w:tc>
          <w:tcPr>
            <w:tcW w:w="1276" w:type="dxa"/>
            <w:tcBorders>
              <w:right w:val="single" w:sz="4"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33</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33</w:t>
            </w:r>
            <w:r w:rsidRPr="00EA0D8E">
              <w:rPr>
                <w:rFonts w:asciiTheme="majorHAnsi" w:eastAsia="HG丸ｺﾞｼｯｸM-PRO" w:hAnsiTheme="majorHAnsi" w:cstheme="majorHAnsi" w:hint="eastAsia"/>
              </w:rPr>
              <w:t>％</w:t>
            </w:r>
          </w:p>
        </w:tc>
        <w:tc>
          <w:tcPr>
            <w:tcW w:w="1275" w:type="dxa"/>
            <w:tcBorders>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30.0</w:t>
            </w:r>
            <w:r w:rsidRPr="00EA0D8E">
              <w:rPr>
                <w:rFonts w:asciiTheme="majorHAnsi" w:eastAsia="HG丸ｺﾞｼｯｸM-PRO" w:hAnsiTheme="majorHAnsi" w:cstheme="majorHAnsi" w:hint="eastAsia"/>
              </w:rPr>
              <w:t>％</w:t>
            </w:r>
          </w:p>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rPr>
            </w:pPr>
            <w:r w:rsidRPr="00EA0D8E">
              <w:rPr>
                <w:rFonts w:asciiTheme="majorHAnsi" w:eastAsia="HG丸ｺﾞｼｯｸM-PRO" w:hAnsiTheme="majorHAnsi" w:cstheme="majorHAnsi" w:hint="eastAsia"/>
              </w:rPr>
              <w:t>29.7</w:t>
            </w:r>
            <w:r w:rsidRPr="00EA0D8E">
              <w:rPr>
                <w:rFonts w:asciiTheme="majorHAnsi" w:eastAsia="HG丸ｺﾞｼｯｸM-PRO" w:hAnsiTheme="majorHAnsi" w:cstheme="majorHAnsi" w:hint="eastAsia"/>
              </w:rPr>
              <w:t>％</w:t>
            </w:r>
          </w:p>
        </w:tc>
        <w:tc>
          <w:tcPr>
            <w:tcW w:w="993" w:type="dxa"/>
            <w:tcBorders>
              <w:left w:val="single" w:sz="18" w:space="0" w:color="auto"/>
              <w:bottom w:val="single" w:sz="18" w:space="0" w:color="auto"/>
              <w:right w:val="single" w:sz="18" w:space="0" w:color="auto"/>
            </w:tcBorders>
            <w:vAlign w:val="center"/>
          </w:tcPr>
          <w:p w:rsidR="003E13A2" w:rsidRPr="00EA0D8E" w:rsidRDefault="003E13A2" w:rsidP="00A13D8D">
            <w:pPr>
              <w:spacing w:line="240" w:lineRule="exact"/>
              <w:ind w:leftChars="-50" w:left="-105" w:rightChars="50" w:right="105"/>
              <w:jc w:val="right"/>
              <w:rPr>
                <w:rFonts w:asciiTheme="majorHAnsi" w:eastAsia="HG丸ｺﾞｼｯｸM-PRO" w:hAnsiTheme="majorHAnsi" w:cstheme="majorHAnsi"/>
                <w:b/>
              </w:rPr>
            </w:pPr>
            <w:r w:rsidRPr="00EA0D8E">
              <w:rPr>
                <w:rFonts w:asciiTheme="majorHAnsi" w:eastAsia="HG丸ｺﾞｼｯｸM-PRO" w:hAnsiTheme="majorHAnsi" w:cstheme="majorHAnsi" w:hint="eastAsia"/>
                <w:b/>
              </w:rPr>
              <w:t>35</w:t>
            </w:r>
            <w:r w:rsidRPr="00EA0D8E">
              <w:rPr>
                <w:rFonts w:asciiTheme="majorHAnsi" w:eastAsia="HG丸ｺﾞｼｯｸM-PRO" w:hAnsiTheme="majorHAnsi" w:cstheme="majorHAnsi" w:hint="eastAsia"/>
                <w:b/>
              </w:rPr>
              <w:t>％</w:t>
            </w:r>
          </w:p>
        </w:tc>
        <w:tc>
          <w:tcPr>
            <w:tcW w:w="708" w:type="dxa"/>
            <w:tcBorders>
              <w:left w:val="single" w:sz="18" w:space="0" w:color="auto"/>
              <w:right w:val="single" w:sz="4" w:space="0" w:color="auto"/>
            </w:tcBorders>
            <w:vAlign w:val="center"/>
          </w:tcPr>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D</w:t>
            </w:r>
          </w:p>
          <w:p w:rsidR="003E13A2" w:rsidRPr="00EA0D8E" w:rsidRDefault="003E13A2" w:rsidP="00A13D8D">
            <w:pPr>
              <w:spacing w:line="240" w:lineRule="exact"/>
              <w:ind w:rightChars="50" w:right="105"/>
              <w:jc w:val="center"/>
              <w:rPr>
                <w:rFonts w:ascii="HG丸ｺﾞｼｯｸM-PRO" w:eastAsia="HG丸ｺﾞｼｯｸM-PRO" w:hAnsi="HG丸ｺﾞｼｯｸM-PRO" w:cstheme="majorHAnsi"/>
              </w:rPr>
            </w:pPr>
            <w:r w:rsidRPr="00EA0D8E">
              <w:rPr>
                <w:rFonts w:ascii="HG丸ｺﾞｼｯｸM-PRO" w:eastAsia="HG丸ｺﾞｼｯｸM-PRO" w:hAnsi="HG丸ｺﾞｼｯｸM-PRO" w:cstheme="majorHAnsi"/>
              </w:rPr>
              <w:t xml:space="preserve"> </w:t>
            </w:r>
            <w:r w:rsidRPr="00EA0D8E">
              <w:rPr>
                <w:rFonts w:ascii="HG丸ｺﾞｼｯｸM-PRO" w:eastAsia="HG丸ｺﾞｼｯｸM-PRO" w:hAnsi="HG丸ｺﾞｼｯｸM-PRO" w:cstheme="majorHAnsi" w:hint="eastAsia"/>
              </w:rPr>
              <w:t>D</w:t>
            </w:r>
          </w:p>
        </w:tc>
        <w:tc>
          <w:tcPr>
            <w:tcW w:w="1418" w:type="dxa"/>
            <w:tcBorders>
              <w:left w:val="single" w:sz="4" w:space="0" w:color="auto"/>
            </w:tcBorders>
            <w:vAlign w:val="center"/>
          </w:tcPr>
          <w:p w:rsidR="003E13A2" w:rsidRPr="00EA0D8E" w:rsidRDefault="003E13A2" w:rsidP="00A13D8D">
            <w:pPr>
              <w:spacing w:line="240" w:lineRule="exact"/>
              <w:ind w:rightChars="50" w:right="105"/>
              <w:rPr>
                <w:rFonts w:asciiTheme="majorHAnsi" w:eastAsia="HG丸ｺﾞｼｯｸM-PRO" w:hAnsiTheme="majorHAnsi" w:cstheme="majorHAnsi"/>
              </w:rPr>
            </w:pPr>
            <w:r w:rsidRPr="00EA0D8E">
              <w:rPr>
                <w:rFonts w:asciiTheme="majorHAnsi" w:eastAsia="HG丸ｺﾞｼｯｸM-PRO" w:hAnsiTheme="majorHAnsi" w:cstheme="majorHAnsi" w:hint="eastAsia"/>
              </w:rPr>
              <w:t>県調査</w:t>
            </w:r>
          </w:p>
        </w:tc>
      </w:tr>
    </w:tbl>
    <w:p w:rsidR="003E13A2" w:rsidRPr="00EA0D8E" w:rsidRDefault="003E13A2" w:rsidP="003E13A2">
      <w:pPr>
        <w:spacing w:line="20" w:lineRule="exact"/>
      </w:pPr>
    </w:p>
    <w:p w:rsidR="003E13A2" w:rsidRPr="00EA0D8E" w:rsidRDefault="003E13A2" w:rsidP="001F1D06">
      <w:pPr>
        <w:spacing w:line="280" w:lineRule="exact"/>
        <w:ind w:leftChars="100" w:left="1276" w:hangingChars="533" w:hanging="1066"/>
        <w:rPr>
          <w:rFonts w:asciiTheme="majorEastAsia" w:eastAsiaTheme="majorEastAsia" w:hAnsiTheme="majorEastAsia"/>
          <w:sz w:val="20"/>
          <w:szCs w:val="20"/>
        </w:rPr>
      </w:pPr>
      <w:r w:rsidRPr="00EA0D8E">
        <w:rPr>
          <w:rFonts w:asciiTheme="majorEastAsia" w:eastAsiaTheme="majorEastAsia" w:hAnsiTheme="majorEastAsia" w:hint="eastAsia"/>
          <w:sz w:val="20"/>
          <w:szCs w:val="20"/>
        </w:rPr>
        <w:t>評価基準：Ａ（目標を達成した），Ｂ（目標を達成していないが，改善傾向にある），</w:t>
      </w:r>
      <w:r w:rsidR="00910C12" w:rsidRPr="00EA0D8E">
        <w:rPr>
          <w:rFonts w:asciiTheme="majorEastAsia" w:eastAsiaTheme="majorEastAsia" w:hAnsiTheme="majorEastAsia" w:hint="eastAsia"/>
          <w:sz w:val="20"/>
          <w:szCs w:val="20"/>
        </w:rPr>
        <w:t>Ｃ</w:t>
      </w:r>
      <w:r w:rsidRPr="00EA0D8E">
        <w:rPr>
          <w:rFonts w:asciiTheme="majorEastAsia" w:eastAsiaTheme="majorEastAsia" w:hAnsiTheme="majorEastAsia" w:hint="eastAsia"/>
          <w:sz w:val="20"/>
          <w:szCs w:val="20"/>
        </w:rPr>
        <w:t>（変わらない※ベースライン時と中間評価時の値が±</w:t>
      </w:r>
      <w:r w:rsidRPr="00EA0D8E">
        <w:rPr>
          <w:rFonts w:ascii="Arial" w:eastAsiaTheme="majorEastAsia" w:hAnsi="Arial" w:cs="Arial" w:hint="eastAsia"/>
          <w:sz w:val="20"/>
          <w:szCs w:val="20"/>
        </w:rPr>
        <w:t>2.0</w:t>
      </w:r>
      <w:r w:rsidRPr="00EA0D8E">
        <w:rPr>
          <w:rFonts w:asciiTheme="majorEastAsia" w:eastAsiaTheme="majorEastAsia" w:hAnsiTheme="majorEastAsia" w:hint="eastAsia"/>
          <w:sz w:val="20"/>
          <w:szCs w:val="20"/>
        </w:rPr>
        <w:t>％以内），Ｄ（悪化している），Ｅ（前回は設問がないため評価困難）</w:t>
      </w:r>
    </w:p>
    <w:p w:rsidR="003E13A2" w:rsidRPr="00EA0D8E" w:rsidRDefault="003E13A2" w:rsidP="00E86FC3"/>
    <w:p w:rsidR="00D9663D" w:rsidRPr="00EA0D8E" w:rsidRDefault="00D9663D" w:rsidP="00D9663D">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D9663D" w:rsidRPr="00EA0D8E" w:rsidRDefault="00D9663D" w:rsidP="00D9663D">
      <w:r w:rsidRPr="00EA0D8E">
        <w:rPr>
          <w:noProof/>
        </w:rPr>
        <mc:AlternateContent>
          <mc:Choice Requires="wps">
            <w:drawing>
              <wp:anchor distT="0" distB="0" distL="114300" distR="114300" simplePos="0" relativeHeight="253119488" behindDoc="0" locked="0" layoutInCell="1" allowOverlap="1" wp14:anchorId="241FE4BB" wp14:editId="7696ADA0">
                <wp:simplePos x="0" y="0"/>
                <wp:positionH relativeFrom="column">
                  <wp:posOffset>118110</wp:posOffset>
                </wp:positionH>
                <wp:positionV relativeFrom="paragraph">
                  <wp:posOffset>36830</wp:posOffset>
                </wp:positionV>
                <wp:extent cx="5943600" cy="1352550"/>
                <wp:effectExtent l="0" t="0" r="19050" b="19050"/>
                <wp:wrapNone/>
                <wp:docPr id="464" name="角丸四角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52550"/>
                        </a:xfrm>
                        <a:prstGeom prst="roundRect">
                          <a:avLst>
                            <a:gd name="adj" fmla="val 13234"/>
                          </a:avLst>
                        </a:prstGeom>
                        <a:solidFill>
                          <a:srgbClr val="FFFFFF"/>
                        </a:solidFill>
                        <a:ln w="19050">
                          <a:solidFill>
                            <a:srgbClr val="000000"/>
                          </a:solidFill>
                          <a:round/>
                          <a:headEnd/>
                          <a:tailEnd/>
                        </a:ln>
                      </wps:spPr>
                      <wps:txbx>
                        <w:txbxContent>
                          <w:p w:rsidR="00910C12" w:rsidRDefault="00910C12" w:rsidP="00D9663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9663D">
                              <w:rPr>
                                <w:rFonts w:ascii="HG丸ｺﾞｼｯｸM-PRO" w:eastAsia="HG丸ｺﾞｼｯｸM-PRO" w:hint="eastAsia"/>
                                <w:sz w:val="22"/>
                                <w:szCs w:val="22"/>
                              </w:rPr>
                              <w:t>食育に関心を持っている者の割合（</w:t>
                            </w:r>
                            <w:r w:rsidRPr="0022637C">
                              <w:rPr>
                                <w:rFonts w:asciiTheme="majorHAnsi" w:eastAsia="HG丸ｺﾞｼｯｸM-PRO" w:hAnsiTheme="majorHAnsi" w:cstheme="majorHAnsi"/>
                                <w:sz w:val="22"/>
                                <w:szCs w:val="22"/>
                              </w:rPr>
                              <w:t>20</w:t>
                            </w:r>
                            <w:r w:rsidRPr="00D9663D">
                              <w:rPr>
                                <w:rFonts w:ascii="HG丸ｺﾞｼｯｸM-PRO" w:eastAsia="HG丸ｺﾞｼｯｸM-PRO" w:hint="eastAsia"/>
                                <w:sz w:val="22"/>
                                <w:szCs w:val="22"/>
                              </w:rPr>
                              <w:t>歳以上）が減少していることから，食育に関心を持てるような働きかけが今後も必要です。</w:t>
                            </w:r>
                          </w:p>
                          <w:p w:rsidR="00910C12" w:rsidRDefault="00910C12" w:rsidP="00D9663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9663D">
                              <w:rPr>
                                <w:rFonts w:ascii="HG丸ｺﾞｼｯｸM-PRO" w:eastAsia="HG丸ｺﾞｼｯｸM-PRO" w:hint="eastAsia"/>
                                <w:sz w:val="22"/>
                                <w:szCs w:val="22"/>
                              </w:rPr>
                              <w:t>小学</w:t>
                            </w:r>
                            <w:r w:rsidRPr="0022637C">
                              <w:rPr>
                                <w:rFonts w:asciiTheme="majorHAnsi" w:eastAsia="HG丸ｺﾞｼｯｸM-PRO" w:hAnsiTheme="majorHAnsi" w:cstheme="majorHAnsi"/>
                                <w:sz w:val="22"/>
                                <w:szCs w:val="22"/>
                              </w:rPr>
                              <w:t>5</w:t>
                            </w:r>
                            <w:r w:rsidRPr="00D9663D">
                              <w:rPr>
                                <w:rFonts w:ascii="HG丸ｺﾞｼｯｸM-PRO" w:eastAsia="HG丸ｺﾞｼｯｸM-PRO" w:hint="eastAsia"/>
                                <w:sz w:val="22"/>
                                <w:szCs w:val="22"/>
                              </w:rPr>
                              <w:t>年生で食事を毎日</w:t>
                            </w:r>
                            <w:r w:rsidRPr="0022637C">
                              <w:rPr>
                                <w:rFonts w:asciiTheme="majorHAnsi" w:eastAsia="HG丸ｺﾞｼｯｸM-PRO" w:hAnsiTheme="majorHAnsi" w:cstheme="majorHAnsi"/>
                                <w:sz w:val="22"/>
                                <w:szCs w:val="22"/>
                              </w:rPr>
                              <w:t>1</w:t>
                            </w:r>
                            <w:r w:rsidRPr="00D9663D">
                              <w:rPr>
                                <w:rFonts w:ascii="HG丸ｺﾞｼｯｸM-PRO" w:eastAsia="HG丸ｺﾞｼｯｸM-PRO" w:hint="eastAsia"/>
                                <w:sz w:val="22"/>
                                <w:szCs w:val="22"/>
                              </w:rPr>
                              <w:t>人で食べる子どもの割合が朝食・夕食共に増加しており，また，朝食を毎日食べる子どもの割合も目標値を達成していないことから，未来を担う子ども達の健全な食生活を確立する取</w:t>
                            </w:r>
                            <w:r>
                              <w:rPr>
                                <w:rFonts w:ascii="HG丸ｺﾞｼｯｸM-PRO" w:eastAsia="HG丸ｺﾞｼｯｸM-PRO" w:hint="eastAsia"/>
                                <w:sz w:val="22"/>
                                <w:szCs w:val="22"/>
                              </w:rPr>
                              <w:t>り</w:t>
                            </w:r>
                            <w:r w:rsidRPr="00D9663D">
                              <w:rPr>
                                <w:rFonts w:ascii="HG丸ｺﾞｼｯｸM-PRO" w:eastAsia="HG丸ｺﾞｼｯｸM-PRO" w:hint="eastAsia"/>
                                <w:sz w:val="22"/>
                                <w:szCs w:val="22"/>
                              </w:rPr>
                              <w:t>組</w:t>
                            </w:r>
                            <w:r>
                              <w:rPr>
                                <w:rFonts w:ascii="HG丸ｺﾞｼｯｸM-PRO" w:eastAsia="HG丸ｺﾞｼｯｸM-PRO" w:hint="eastAsia"/>
                                <w:sz w:val="22"/>
                                <w:szCs w:val="22"/>
                              </w:rPr>
                              <w:t>み</w:t>
                            </w:r>
                            <w:r w:rsidRPr="00D9663D">
                              <w:rPr>
                                <w:rFonts w:ascii="HG丸ｺﾞｼｯｸM-PRO" w:eastAsia="HG丸ｺﾞｼｯｸM-PRO" w:hint="eastAsia"/>
                                <w:sz w:val="22"/>
                                <w:szCs w:val="22"/>
                              </w:rPr>
                              <w:t>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2F58C" id="角丸四角形 464" o:spid="_x0000_s1229" style="position:absolute;left:0;text-align:left;margin-left:9.3pt;margin-top:2.9pt;width:468pt;height:106.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" strokeweight="1.5pt">
                <v:textbox inset="5.85pt,1.15mm,5.85pt,.7pt">
                  <w:txbxContent>
                    <w:p w:rsidR="00910C12" w:rsidRDefault="00910C12" w:rsidP="00D9663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9663D">
                        <w:rPr>
                          <w:rFonts w:ascii="HG丸ｺﾞｼｯｸM-PRO" w:eastAsia="HG丸ｺﾞｼｯｸM-PRO" w:hint="eastAsia"/>
                          <w:sz w:val="22"/>
                          <w:szCs w:val="22"/>
                        </w:rPr>
                        <w:t>食育に関心を持っている者の割合（</w:t>
                      </w:r>
                      <w:r w:rsidRPr="0022637C">
                        <w:rPr>
                          <w:rFonts w:asciiTheme="majorHAnsi" w:eastAsia="HG丸ｺﾞｼｯｸM-PRO" w:hAnsiTheme="majorHAnsi" w:cstheme="majorHAnsi"/>
                          <w:sz w:val="22"/>
                          <w:szCs w:val="22"/>
                        </w:rPr>
                        <w:t>20</w:t>
                      </w:r>
                      <w:r w:rsidRPr="00D9663D">
                        <w:rPr>
                          <w:rFonts w:ascii="HG丸ｺﾞｼｯｸM-PRO" w:eastAsia="HG丸ｺﾞｼｯｸM-PRO" w:hint="eastAsia"/>
                          <w:sz w:val="22"/>
                          <w:szCs w:val="22"/>
                        </w:rPr>
                        <w:t>歳以上）が減少していることから，食育に関心を持てるような働きかけが今後も必要です。</w:t>
                      </w:r>
                    </w:p>
                    <w:p w:rsidR="00910C12" w:rsidRDefault="00910C12" w:rsidP="00D9663D">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D9663D">
                        <w:rPr>
                          <w:rFonts w:ascii="HG丸ｺﾞｼｯｸM-PRO" w:eastAsia="HG丸ｺﾞｼｯｸM-PRO" w:hint="eastAsia"/>
                          <w:sz w:val="22"/>
                          <w:szCs w:val="22"/>
                        </w:rPr>
                        <w:t>小学</w:t>
                      </w:r>
                      <w:r w:rsidRPr="0022637C">
                        <w:rPr>
                          <w:rFonts w:asciiTheme="majorHAnsi" w:eastAsia="HG丸ｺﾞｼｯｸM-PRO" w:hAnsiTheme="majorHAnsi" w:cstheme="majorHAnsi"/>
                          <w:sz w:val="22"/>
                          <w:szCs w:val="22"/>
                        </w:rPr>
                        <w:t>5</w:t>
                      </w:r>
                      <w:r w:rsidRPr="00D9663D">
                        <w:rPr>
                          <w:rFonts w:ascii="HG丸ｺﾞｼｯｸM-PRO" w:eastAsia="HG丸ｺﾞｼｯｸM-PRO" w:hint="eastAsia"/>
                          <w:sz w:val="22"/>
                          <w:szCs w:val="22"/>
                        </w:rPr>
                        <w:t>年生で食事を毎日</w:t>
                      </w:r>
                      <w:r w:rsidRPr="0022637C">
                        <w:rPr>
                          <w:rFonts w:asciiTheme="majorHAnsi" w:eastAsia="HG丸ｺﾞｼｯｸM-PRO" w:hAnsiTheme="majorHAnsi" w:cstheme="majorHAnsi"/>
                          <w:sz w:val="22"/>
                          <w:szCs w:val="22"/>
                        </w:rPr>
                        <w:t>1</w:t>
                      </w:r>
                      <w:r w:rsidRPr="00D9663D">
                        <w:rPr>
                          <w:rFonts w:ascii="HG丸ｺﾞｼｯｸM-PRO" w:eastAsia="HG丸ｺﾞｼｯｸM-PRO" w:hint="eastAsia"/>
                          <w:sz w:val="22"/>
                          <w:szCs w:val="22"/>
                        </w:rPr>
                        <w:t>人で食べる子どもの割合が朝食・夕食共に増加しており，また，朝食を毎日食べる子どもの割合も目標値を達成していないことから，未来を担う子ども達の健全な食生活を確立する取</w:t>
                      </w:r>
                      <w:r>
                        <w:rPr>
                          <w:rFonts w:ascii="HG丸ｺﾞｼｯｸM-PRO" w:eastAsia="HG丸ｺﾞｼｯｸM-PRO" w:hint="eastAsia"/>
                          <w:sz w:val="22"/>
                          <w:szCs w:val="22"/>
                        </w:rPr>
                        <w:t>り</w:t>
                      </w:r>
                      <w:r w:rsidRPr="00D9663D">
                        <w:rPr>
                          <w:rFonts w:ascii="HG丸ｺﾞｼｯｸM-PRO" w:eastAsia="HG丸ｺﾞｼｯｸM-PRO" w:hint="eastAsia"/>
                          <w:sz w:val="22"/>
                          <w:szCs w:val="22"/>
                        </w:rPr>
                        <w:t>組</w:t>
                      </w:r>
                      <w:r>
                        <w:rPr>
                          <w:rFonts w:ascii="HG丸ｺﾞｼｯｸM-PRO" w:eastAsia="HG丸ｺﾞｼｯｸM-PRO" w:hint="eastAsia"/>
                          <w:sz w:val="22"/>
                          <w:szCs w:val="22"/>
                        </w:rPr>
                        <w:t>み</w:t>
                      </w:r>
                      <w:r w:rsidRPr="00D9663D">
                        <w:rPr>
                          <w:rFonts w:ascii="HG丸ｺﾞｼｯｸM-PRO" w:eastAsia="HG丸ｺﾞｼｯｸM-PRO" w:hint="eastAsia"/>
                          <w:sz w:val="22"/>
                          <w:szCs w:val="22"/>
                        </w:rPr>
                        <w:t>が必要です。</w:t>
                      </w:r>
                    </w:p>
                  </w:txbxContent>
                </v:textbox>
              </v:roundrect>
            </w:pict>
          </mc:Fallback>
        </mc:AlternateContent>
      </w:r>
    </w:p>
    <w:p w:rsidR="00D9663D" w:rsidRPr="00EA0D8E" w:rsidRDefault="00D9663D" w:rsidP="00D9663D"/>
    <w:p w:rsidR="00D9663D" w:rsidRPr="00EA0D8E" w:rsidRDefault="00D9663D" w:rsidP="00D9663D"/>
    <w:p w:rsidR="00D9663D" w:rsidRPr="00EA0D8E" w:rsidRDefault="00D9663D" w:rsidP="00D9663D"/>
    <w:p w:rsidR="00D9663D" w:rsidRPr="00EA0D8E" w:rsidRDefault="00D9663D" w:rsidP="00D9663D"/>
    <w:p w:rsidR="00D9663D" w:rsidRPr="00EA0D8E" w:rsidRDefault="00D9663D" w:rsidP="00D9663D"/>
    <w:p w:rsidR="00D9663D" w:rsidRPr="00EA0D8E" w:rsidRDefault="00D9663D" w:rsidP="00D9663D"/>
    <w:p w:rsidR="003C14DF" w:rsidRPr="00EA0D8E" w:rsidRDefault="003C14DF">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3C14DF" w:rsidRPr="00EA0D8E" w:rsidRDefault="003C14DF" w:rsidP="003C14DF">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【今後の重点的</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3C14DF" w:rsidRPr="00EA0D8E" w:rsidRDefault="003C14DF" w:rsidP="003C14DF">
      <w:r w:rsidRPr="00EA0D8E">
        <w:rPr>
          <w:noProof/>
        </w:rPr>
        <mc:AlternateContent>
          <mc:Choice Requires="wps">
            <w:drawing>
              <wp:anchor distT="0" distB="0" distL="114300" distR="114300" simplePos="0" relativeHeight="253121536" behindDoc="0" locked="0" layoutInCell="1" allowOverlap="1" wp14:anchorId="0D8FCF36" wp14:editId="610CF64C">
                <wp:simplePos x="0" y="0"/>
                <wp:positionH relativeFrom="column">
                  <wp:posOffset>118110</wp:posOffset>
                </wp:positionH>
                <wp:positionV relativeFrom="paragraph">
                  <wp:posOffset>35559</wp:posOffset>
                </wp:positionV>
                <wp:extent cx="5943600" cy="1571625"/>
                <wp:effectExtent l="0" t="0" r="19050" b="28575"/>
                <wp:wrapNone/>
                <wp:docPr id="465" name="角丸四角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71625"/>
                        </a:xfrm>
                        <a:prstGeom prst="roundRect">
                          <a:avLst>
                            <a:gd name="adj" fmla="val 11879"/>
                          </a:avLst>
                        </a:prstGeom>
                        <a:solidFill>
                          <a:srgbClr val="FFFFFF"/>
                        </a:solidFill>
                        <a:ln w="19050">
                          <a:solidFill>
                            <a:srgbClr val="000000"/>
                          </a:solidFill>
                          <a:round/>
                          <a:headEnd/>
                          <a:tailEnd/>
                        </a:ln>
                      </wps:spPr>
                      <wps:txbx>
                        <w:txbxContent>
                          <w:p w:rsidR="00910C12" w:rsidRPr="007C0D8F" w:rsidRDefault="00910C12" w:rsidP="003C14D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3C14DF">
                              <w:rPr>
                                <w:rFonts w:ascii="HGSｺﾞｼｯｸE" w:eastAsia="HGSｺﾞｼｯｸE" w:hAnsi="HGSｺﾞｼｯｸE" w:hint="eastAsia"/>
                                <w:sz w:val="24"/>
                              </w:rPr>
                              <w:t>関係機関が相互に連携して，大人も子どもも食への感謝のこころを再認識できる機会を設け，「食育月</w:t>
                            </w:r>
                            <w:r>
                              <w:rPr>
                                <w:rFonts w:ascii="HGSｺﾞｼｯｸE" w:eastAsia="HGSｺﾞｼｯｸE" w:hAnsi="HGSｺﾞｼｯｸE" w:hint="eastAsia"/>
                                <w:sz w:val="24"/>
                              </w:rPr>
                              <w:t>間</w:t>
                            </w:r>
                            <w:r w:rsidRPr="003C14DF">
                              <w:rPr>
                                <w:rFonts w:ascii="HGSｺﾞｼｯｸE" w:eastAsia="HGSｺﾞｼｯｸE" w:hAnsi="HGSｺﾞｼｯｸE" w:hint="eastAsia"/>
                                <w:sz w:val="24"/>
                              </w:rPr>
                              <w:t>」「食育の日」を普及啓発します。</w:t>
                            </w:r>
                          </w:p>
                          <w:p w:rsidR="00910C12" w:rsidRDefault="00910C12" w:rsidP="003C14DF">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3C14DF">
                              <w:rPr>
                                <w:rFonts w:ascii="HGSｺﾞｼｯｸE" w:eastAsia="HGSｺﾞｼｯｸE" w:hAnsi="HGSｺﾞｼｯｸE" w:hint="eastAsia"/>
                                <w:sz w:val="24"/>
                              </w:rPr>
                              <w:t>健全な食生活確立のため，早寝，早起き，朝ごはんなど，子どもの望ましい基本的生活習慣の育成を推進します。</w:t>
                            </w:r>
                          </w:p>
                          <w:p w:rsidR="00910C12" w:rsidRDefault="00910C12" w:rsidP="003C14DF">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3C14DF">
                              <w:rPr>
                                <w:rFonts w:ascii="HGSｺﾞｼｯｸE" w:eastAsia="HGSｺﾞｼｯｸE" w:hAnsi="HGSｺﾞｼｯｸE" w:hint="eastAsia"/>
                                <w:sz w:val="24"/>
                              </w:rPr>
                              <w:t>子どもから高齢者まで，共食の大切さや食に関する知識と実践力が身に付くよう，あらゆる機会を通じて食育を進めます。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8C345" id="角丸四角形 465" o:spid="_x0000_s1230" style="position:absolute;left:0;text-align:left;margin-left:9.3pt;margin-top:2.8pt;width:468pt;height:123.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" strokeweight="1.5pt">
                <v:textbox inset="5.85pt,1.15mm,5.85pt,.7pt">
                  <w:txbxContent>
                    <w:p w:rsidR="00910C12" w:rsidRPr="007C0D8F" w:rsidRDefault="00910C12" w:rsidP="003C14DF">
                      <w:pPr>
                        <w:ind w:left="480" w:hangingChars="200" w:hanging="480"/>
                        <w:rPr>
                          <w:rFonts w:ascii="HGSｺﾞｼｯｸE" w:eastAsia="HGSｺﾞｼｯｸE" w:hAnsi="HGSｺﾞｼｯｸE"/>
                          <w:sz w:val="24"/>
                        </w:rPr>
                      </w:pPr>
                      <w:r w:rsidRPr="007C0D8F">
                        <w:rPr>
                          <w:rFonts w:ascii="HGSｺﾞｼｯｸE" w:eastAsia="HGSｺﾞｼｯｸE" w:hAnsi="HGSｺﾞｼｯｸE" w:hint="eastAsia"/>
                          <w:sz w:val="24"/>
                        </w:rPr>
                        <w:t xml:space="preserve">●　</w:t>
                      </w:r>
                      <w:r w:rsidRPr="003C14DF">
                        <w:rPr>
                          <w:rFonts w:ascii="HGSｺﾞｼｯｸE" w:eastAsia="HGSｺﾞｼｯｸE" w:hAnsi="HGSｺﾞｼｯｸE" w:hint="eastAsia"/>
                          <w:sz w:val="24"/>
                        </w:rPr>
                        <w:t>関係機関が相互に連携して，大人も子どもも食への感謝のこころを再認識できる機会を設け，「食育月</w:t>
                      </w:r>
                      <w:r>
                        <w:rPr>
                          <w:rFonts w:ascii="HGSｺﾞｼｯｸE" w:eastAsia="HGSｺﾞｼｯｸE" w:hAnsi="HGSｺﾞｼｯｸE" w:hint="eastAsia"/>
                          <w:sz w:val="24"/>
                        </w:rPr>
                        <w:t>間</w:t>
                      </w:r>
                      <w:r w:rsidRPr="003C14DF">
                        <w:rPr>
                          <w:rFonts w:ascii="HGSｺﾞｼｯｸE" w:eastAsia="HGSｺﾞｼｯｸE" w:hAnsi="HGSｺﾞｼｯｸE" w:hint="eastAsia"/>
                          <w:sz w:val="24"/>
                        </w:rPr>
                        <w:t>」「食育の日」を普及啓発します。</w:t>
                      </w:r>
                    </w:p>
                    <w:p w:rsidR="00910C12" w:rsidRDefault="00910C12" w:rsidP="003C14DF">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3C14DF">
                        <w:rPr>
                          <w:rFonts w:ascii="HGSｺﾞｼｯｸE" w:eastAsia="HGSｺﾞｼｯｸE" w:hAnsi="HGSｺﾞｼｯｸE" w:hint="eastAsia"/>
                          <w:sz w:val="24"/>
                        </w:rPr>
                        <w:t>健全な食生活確立のため，早寝，早起き，朝ごはんなど，子どもの望ましい基本的生活習慣の育成を推進します。</w:t>
                      </w:r>
                    </w:p>
                    <w:p w:rsidR="00910C12" w:rsidRDefault="00910C12" w:rsidP="003C14DF">
                      <w:pPr>
                        <w:ind w:left="480" w:hangingChars="200" w:hanging="480"/>
                        <w:rPr>
                          <w:rFonts w:ascii="HGSｺﾞｼｯｸE" w:eastAsia="HGSｺﾞｼｯｸE" w:hAnsi="HGSｺﾞｼｯｸE"/>
                          <w:sz w:val="24"/>
                        </w:rPr>
                      </w:pPr>
                      <w:r>
                        <w:rPr>
                          <w:rFonts w:ascii="HGSｺﾞｼｯｸE" w:eastAsia="HGSｺﾞｼｯｸE" w:hAnsi="HGSｺﾞｼｯｸE" w:hint="eastAsia"/>
                          <w:sz w:val="24"/>
                        </w:rPr>
                        <w:t xml:space="preserve">●　</w:t>
                      </w:r>
                      <w:r w:rsidRPr="003C14DF">
                        <w:rPr>
                          <w:rFonts w:ascii="HGSｺﾞｼｯｸE" w:eastAsia="HGSｺﾞｼｯｸE" w:hAnsi="HGSｺﾞｼｯｸE" w:hint="eastAsia"/>
                          <w:sz w:val="24"/>
                        </w:rPr>
                        <w:t>子どもから高齢者まで，共食の大切さや食に関する知識と実践力が身に付くよう，あらゆる機会を通じて食育を進めます。</w:t>
                      </w:r>
                    </w:p>
                  </w:txbxContent>
                </v:textbox>
              </v:roundrect>
            </w:pict>
          </mc:Fallback>
        </mc:AlternateContent>
      </w:r>
    </w:p>
    <w:p w:rsidR="003C14DF" w:rsidRPr="00EA0D8E" w:rsidRDefault="003C14DF" w:rsidP="003C14DF"/>
    <w:p w:rsidR="003C14DF" w:rsidRPr="00EA0D8E" w:rsidRDefault="003C14DF" w:rsidP="003C14DF"/>
    <w:p w:rsidR="003C14DF" w:rsidRPr="00EA0D8E" w:rsidRDefault="003C14DF" w:rsidP="003C14DF"/>
    <w:p w:rsidR="00493D1E" w:rsidRPr="00EA0D8E" w:rsidRDefault="00493D1E" w:rsidP="00E86FC3">
      <w:pPr>
        <w:rPr>
          <w:rFonts w:ascii="HG丸ｺﾞｼｯｸM-PRO" w:eastAsia="HG丸ｺﾞｼｯｸM-PRO" w:hAnsi="HG丸ｺﾞｼｯｸM-PRO"/>
          <w:sz w:val="22"/>
          <w:szCs w:val="22"/>
        </w:rPr>
      </w:pPr>
    </w:p>
    <w:p w:rsidR="00990BB8" w:rsidRPr="00EA0D8E" w:rsidRDefault="00990BB8" w:rsidP="00E86FC3">
      <w:pPr>
        <w:rPr>
          <w:rFonts w:ascii="HG丸ｺﾞｼｯｸM-PRO" w:eastAsia="HG丸ｺﾞｼｯｸM-PRO" w:hAnsi="HG丸ｺﾞｼｯｸM-PRO"/>
          <w:sz w:val="22"/>
          <w:szCs w:val="22"/>
        </w:rPr>
      </w:pPr>
    </w:p>
    <w:p w:rsidR="00990BB8" w:rsidRPr="00EA0D8E" w:rsidRDefault="00990BB8" w:rsidP="00E86FC3">
      <w:pPr>
        <w:rPr>
          <w:rFonts w:ascii="HG丸ｺﾞｼｯｸM-PRO" w:eastAsia="HG丸ｺﾞｼｯｸM-PRO" w:hAnsi="HG丸ｺﾞｼｯｸM-PRO"/>
          <w:sz w:val="22"/>
          <w:szCs w:val="22"/>
        </w:rPr>
      </w:pPr>
    </w:p>
    <w:p w:rsidR="00990BB8" w:rsidRPr="00EA0D8E" w:rsidRDefault="00990BB8" w:rsidP="00E86FC3">
      <w:pPr>
        <w:rPr>
          <w:rFonts w:ascii="HG丸ｺﾞｼｯｸM-PRO" w:eastAsia="HG丸ｺﾞｼｯｸM-PRO" w:hAnsi="HG丸ｺﾞｼｯｸM-PRO"/>
          <w:sz w:val="22"/>
          <w:szCs w:val="22"/>
        </w:rPr>
      </w:pPr>
    </w:p>
    <w:p w:rsidR="005D5888" w:rsidRPr="00EA0D8E" w:rsidRDefault="005D5888">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5D5888" w:rsidRPr="00EA0D8E" w:rsidRDefault="005D5888" w:rsidP="005D5888">
      <w:pPr>
        <w:widowControl/>
        <w:jc w:val="left"/>
        <w:rPr>
          <w:rFonts w:asciiTheme="majorEastAsia" w:eastAsiaTheme="majorEastAsia" w:hAnsiTheme="majorEastAsia" w:cs="Arial"/>
          <w:sz w:val="18"/>
          <w:szCs w:val="18"/>
          <w:shd w:val="clear" w:color="auto" w:fill="FFFFFF"/>
        </w:rPr>
      </w:pPr>
    </w:p>
    <w:bookmarkStart w:id="25" w:name="_Toc16260588"/>
    <w:p w:rsidR="005D5888" w:rsidRPr="00EA0D8E" w:rsidRDefault="005D5888" w:rsidP="005D5888">
      <w:pPr>
        <w:pStyle w:val="1"/>
        <w:spacing w:line="760" w:lineRule="exact"/>
        <w:ind w:leftChars="50" w:left="105"/>
        <w:rPr>
          <w:rFonts w:ascii="HGSｺﾞｼｯｸE" w:eastAsia="HGSｺﾞｼｯｸE" w:hAnsi="HGSｺﾞｼｯｸE"/>
          <w:sz w:val="40"/>
          <w:szCs w:val="40"/>
        </w:rPr>
      </w:pPr>
      <w:r w:rsidRPr="00EA0D8E">
        <w:rPr>
          <w:rFonts w:ascii="HGSｺﾞｼｯｸE" w:eastAsia="HGSｺﾞｼｯｸE" w:hAnsi="HGSｺﾞｼｯｸE"/>
          <w:noProof/>
          <w:sz w:val="40"/>
          <w:szCs w:val="40"/>
        </w:rPr>
        <mc:AlternateContent>
          <mc:Choice Requires="wps">
            <w:drawing>
              <wp:anchor distT="4294967295" distB="4294967295" distL="114300" distR="114300" simplePos="0" relativeHeight="253124608" behindDoc="0" locked="0" layoutInCell="1" allowOverlap="1" wp14:anchorId="4951BDD7" wp14:editId="5FECC116">
                <wp:simplePos x="0" y="0"/>
                <wp:positionH relativeFrom="column">
                  <wp:posOffset>118110</wp:posOffset>
                </wp:positionH>
                <wp:positionV relativeFrom="paragraph">
                  <wp:posOffset>486409</wp:posOffset>
                </wp:positionV>
                <wp:extent cx="5988685" cy="0"/>
                <wp:effectExtent l="0" t="0" r="69215" b="76200"/>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685"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290FA17" id="直線コネクタ 3" o:spid="_x0000_s1026" style="position:absolute;left:0;text-align:left;flip:y;z-index:25312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38.3pt" to="480.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" strokecolor="#4a7ebb" strokeweight="2pt">
                <v:shadow on="t" color="#31859c" opacity=".5" origin="-.5,-.5" offset=".74836mm,.74836mm"/>
                <o:lock v:ext="edit" shapetype="f"/>
              </v:line>
            </w:pict>
          </mc:Fallback>
        </mc:AlternateContent>
      </w:r>
      <w:r w:rsidRPr="00EA0D8E">
        <w:rPr>
          <w:rFonts w:ascii="HGSｺﾞｼｯｸE" w:eastAsia="HGSｺﾞｼｯｸE" w:hAnsi="HGSｺﾞｼｯｸE"/>
          <w:noProof/>
          <w:sz w:val="40"/>
          <w:szCs w:val="40"/>
        </w:rPr>
        <mc:AlternateContent>
          <mc:Choice Requires="wps">
            <w:drawing>
              <wp:anchor distT="0" distB="0" distL="114300" distR="114300" simplePos="0" relativeHeight="253123584" behindDoc="0" locked="0" layoutInCell="1" allowOverlap="1" wp14:anchorId="18B85CFC" wp14:editId="73D3E9EA">
                <wp:simplePos x="0" y="0"/>
                <wp:positionH relativeFrom="column">
                  <wp:posOffset>22860</wp:posOffset>
                </wp:positionH>
                <wp:positionV relativeFrom="paragraph">
                  <wp:posOffset>-323850</wp:posOffset>
                </wp:positionV>
                <wp:extent cx="1079500" cy="1079500"/>
                <wp:effectExtent l="0" t="0" r="101600" b="101600"/>
                <wp:wrapNone/>
                <wp:docPr id="10" name="円/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08BFBC7" id="円/楕円 10" o:spid="_x0000_s1026" style="position:absolute;left:0;text-align:left;margin-left:1.8pt;margin-top:-25.5pt;width:85pt;height:8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" filled="f" strokecolor="#558ed5" strokeweight=".5pt">
                <v:shadow on="t" color="#93cddd" origin="-.5,-.5" offset="1.54272mm,.85514mm"/>
                <v:path arrowok="t"/>
              </v:oval>
            </w:pict>
          </mc:Fallback>
        </mc:AlternateContent>
      </w:r>
      <w:r w:rsidRPr="00EA0D8E">
        <w:rPr>
          <w:rFonts w:ascii="HGSｺﾞｼｯｸE" w:eastAsia="HGSｺﾞｼｯｸE" w:hAnsi="HGSｺﾞｼｯｸE" w:hint="eastAsia"/>
          <w:sz w:val="40"/>
          <w:szCs w:val="40"/>
        </w:rPr>
        <w:t>第</w:t>
      </w:r>
      <w:r w:rsidRPr="00EA0D8E">
        <w:rPr>
          <w:rFonts w:ascii="HGSｺﾞｼｯｸE" w:eastAsia="HGSｺﾞｼｯｸE" w:hAnsi="HGSｺﾞｼｯｸE" w:hint="eastAsia"/>
          <w:sz w:val="72"/>
          <w:szCs w:val="72"/>
        </w:rPr>
        <w:t>５</w:t>
      </w:r>
      <w:r w:rsidRPr="00EA0D8E">
        <w:rPr>
          <w:rFonts w:ascii="HGSｺﾞｼｯｸE" w:eastAsia="HGSｺﾞｼｯｸE" w:hAnsi="HGSｺﾞｼｯｸE" w:hint="eastAsia"/>
          <w:sz w:val="40"/>
          <w:szCs w:val="40"/>
        </w:rPr>
        <w:t>章　第１次坂出市自殺対策計画</w:t>
      </w:r>
      <w:bookmarkEnd w:id="25"/>
    </w:p>
    <w:p w:rsidR="005D5888" w:rsidRPr="00EA0D8E" w:rsidRDefault="005D5888" w:rsidP="005D5888"/>
    <w:p w:rsidR="005D5888" w:rsidRPr="00EA0D8E" w:rsidRDefault="005D5888" w:rsidP="005D5888"/>
    <w:p w:rsidR="005D5888" w:rsidRPr="00EA0D8E" w:rsidRDefault="005D5888" w:rsidP="00982142">
      <w:pPr>
        <w:ind w:firstLineChars="236" w:firstLine="566"/>
        <w:rPr>
          <w:rFonts w:ascii="HGSｺﾞｼｯｸE" w:eastAsia="HGSｺﾞｼｯｸE" w:hAnsi="HGSｺﾞｼｯｸE"/>
          <w:sz w:val="24"/>
        </w:rPr>
      </w:pPr>
      <w:r w:rsidRPr="00EA0D8E">
        <w:rPr>
          <w:rFonts w:ascii="HGSｺﾞｼｯｸE" w:eastAsia="HGSｺﾞｼｯｸE" w:hAnsi="HGSｺﾞｼｯｸE" w:hint="eastAsia"/>
          <w:sz w:val="24"/>
        </w:rPr>
        <w:t>【体系図】</w:t>
      </w:r>
    </w:p>
    <w:p w:rsidR="005D5888" w:rsidRPr="00EA0D8E" w:rsidRDefault="00982142" w:rsidP="005D5888">
      <w:r w:rsidRPr="00EA0D8E">
        <w:rPr>
          <w:noProof/>
        </w:rPr>
        <mc:AlternateContent>
          <mc:Choice Requires="wps">
            <w:drawing>
              <wp:anchor distT="0" distB="0" distL="114300" distR="114300" simplePos="0" relativeHeight="253126656" behindDoc="0" locked="0" layoutInCell="1" allowOverlap="1" wp14:anchorId="23C1A2F5" wp14:editId="569548AD">
                <wp:simplePos x="0" y="0"/>
                <wp:positionH relativeFrom="column">
                  <wp:posOffset>346710</wp:posOffset>
                </wp:positionH>
                <wp:positionV relativeFrom="paragraph">
                  <wp:posOffset>64135</wp:posOffset>
                </wp:positionV>
                <wp:extent cx="2609850" cy="304800"/>
                <wp:effectExtent l="0" t="0" r="19050" b="19050"/>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304800"/>
                        </a:xfrm>
                        <a:prstGeom prst="roundRect">
                          <a:avLst/>
                        </a:prstGeom>
                        <a:solidFill>
                          <a:srgbClr val="9BBB59"/>
                        </a:solidFill>
                        <a:ln w="25400" cap="flat" cmpd="sng" algn="ctr">
                          <a:solidFill>
                            <a:sysClr val="windowText" lastClr="000000"/>
                          </a:solidFill>
                          <a:prstDash val="solid"/>
                        </a:ln>
                        <a:effectLst/>
                      </wps:spPr>
                      <wps:txbx>
                        <w:txbxContent>
                          <w:p w:rsidR="00910C12" w:rsidRPr="009F0470" w:rsidRDefault="00910C12" w:rsidP="005D5888">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基本施策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FC577" id="角丸四角形 30" o:spid="_x0000_s1231" style="position:absolute;left:0;text-align:left;margin-left:27.3pt;margin-top:5.05pt;width:205.5pt;height:24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" fillcolor="#9bbb59" strokecolor="windowText" strokeweight="2pt">
                <v:path arrowok="t"/>
                <v:textbox inset=",0,,0">
                  <w:txbxContent>
                    <w:p w:rsidR="00910C12" w:rsidRPr="009F0470" w:rsidRDefault="00910C12" w:rsidP="005D5888">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基本施策</w:t>
                      </w:r>
                    </w:p>
                  </w:txbxContent>
                </v:textbox>
              </v:roundrect>
            </w:pict>
          </mc:Fallback>
        </mc:AlternateContent>
      </w:r>
      <w:r w:rsidR="005D5888" w:rsidRPr="00EA0D8E">
        <w:rPr>
          <w:noProof/>
        </w:rPr>
        <mc:AlternateContent>
          <mc:Choice Requires="wps">
            <w:drawing>
              <wp:anchor distT="0" distB="0" distL="114300" distR="114300" simplePos="0" relativeHeight="253128704" behindDoc="0" locked="0" layoutInCell="1" allowOverlap="1" wp14:anchorId="3811ED1D" wp14:editId="22C24A54">
                <wp:simplePos x="0" y="0"/>
                <wp:positionH relativeFrom="column">
                  <wp:posOffset>3080385</wp:posOffset>
                </wp:positionH>
                <wp:positionV relativeFrom="paragraph">
                  <wp:posOffset>64135</wp:posOffset>
                </wp:positionV>
                <wp:extent cx="2686050" cy="304800"/>
                <wp:effectExtent l="0" t="0" r="19050"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304800"/>
                        </a:xfrm>
                        <a:prstGeom prst="roundRect">
                          <a:avLst/>
                        </a:prstGeom>
                        <a:solidFill>
                          <a:srgbClr val="99FF99"/>
                        </a:solidFill>
                        <a:ln w="25400" cap="flat" cmpd="sng" algn="ctr">
                          <a:solidFill>
                            <a:sysClr val="windowText" lastClr="000000"/>
                          </a:solidFill>
                          <a:prstDash val="solid"/>
                        </a:ln>
                        <a:effectLst/>
                      </wps:spPr>
                      <wps:txbx>
                        <w:txbxContent>
                          <w:p w:rsidR="00910C12" w:rsidRPr="009F0470" w:rsidRDefault="00910C12" w:rsidP="005D5888">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具体的施策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74FEE" id="_x0000_s1232" style="position:absolute;left:0;text-align:left;margin-left:242.55pt;margin-top:5.05pt;width:211.5pt;height:24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" fillcolor="#9f9" strokecolor="windowText" strokeweight="2pt">
                <v:path arrowok="t"/>
                <v:textbox inset=",0,,0">
                  <w:txbxContent>
                    <w:p w:rsidR="00910C12" w:rsidRPr="009F0470" w:rsidRDefault="00910C12" w:rsidP="005D5888">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具体的施策</w:t>
                      </w:r>
                    </w:p>
                  </w:txbxContent>
                </v:textbox>
              </v:roundrect>
            </w:pict>
          </mc:Fallback>
        </mc:AlternateContent>
      </w:r>
    </w:p>
    <w:p w:rsidR="005D5888" w:rsidRPr="00EA0D8E" w:rsidRDefault="005D5888" w:rsidP="005D5888"/>
    <w:p w:rsidR="005D5888" w:rsidRPr="00EA0D8E" w:rsidRDefault="00341DED" w:rsidP="005D5888">
      <w:r w:rsidRPr="00EA0D8E">
        <w:rPr>
          <w:noProof/>
        </w:rPr>
        <mc:AlternateContent>
          <mc:Choice Requires="wps">
            <w:drawing>
              <wp:anchor distT="0" distB="0" distL="114300" distR="114300" simplePos="0" relativeHeight="253142016" behindDoc="0" locked="0" layoutInCell="1" allowOverlap="1" wp14:anchorId="12AA355C" wp14:editId="26CDD0C8">
                <wp:simplePos x="0" y="0"/>
                <wp:positionH relativeFrom="column">
                  <wp:posOffset>346710</wp:posOffset>
                </wp:positionH>
                <wp:positionV relativeFrom="paragraph">
                  <wp:posOffset>83185</wp:posOffset>
                </wp:positionV>
                <wp:extent cx="2609850" cy="352425"/>
                <wp:effectExtent l="0" t="0" r="19050" b="2857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352425"/>
                        </a:xfrm>
                        <a:prstGeom prst="roundRect">
                          <a:avLst>
                            <a:gd name="adj" fmla="val 29362"/>
                          </a:avLst>
                        </a:prstGeom>
                        <a:solidFill>
                          <a:srgbClr val="9BBB59">
                            <a:lumMod val="40000"/>
                            <a:lumOff val="60000"/>
                          </a:srgbClr>
                        </a:solidFill>
                        <a:ln w="6350" cap="flat" cmpd="sng" algn="ctr">
                          <a:solidFill>
                            <a:sysClr val="windowText" lastClr="000000"/>
                          </a:solidFill>
                          <a:prstDash val="solid"/>
                        </a:ln>
                        <a:effectLst/>
                      </wps:spPr>
                      <wps:txbx>
                        <w:txbxContent>
                          <w:p w:rsidR="00910C12" w:rsidRPr="00427F77" w:rsidRDefault="00910C12" w:rsidP="005D5888">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１　</w:t>
                            </w:r>
                            <w:r w:rsidRPr="00982142">
                              <w:rPr>
                                <w:rFonts w:asciiTheme="majorEastAsia" w:eastAsiaTheme="majorEastAsia" w:hAnsiTheme="majorEastAsia" w:hint="eastAsia"/>
                              </w:rPr>
                              <w:t>地域におけるネットワークの強化</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8A2728" id="角丸四角形 31" o:spid="_x0000_s1233" style="position:absolute;left:0;text-align:left;margin-left:27.3pt;margin-top:6.55pt;width:205.5pt;height:27.75pt;z-index:2531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" fillcolor="#d7e4bd" strokecolor="windowText" strokeweight=".5pt">
                <v:path arrowok="t"/>
                <v:textbox inset="1mm,.5mm,1mm,.5mm">
                  <w:txbxContent>
                    <w:p w:rsidR="00910C12" w:rsidRPr="00427F77" w:rsidRDefault="00910C12" w:rsidP="005D5888">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１　</w:t>
                      </w:r>
                      <w:r w:rsidRPr="00982142">
                        <w:rPr>
                          <w:rFonts w:asciiTheme="majorEastAsia" w:eastAsiaTheme="majorEastAsia" w:hAnsiTheme="majorEastAsia" w:hint="eastAsia"/>
                        </w:rPr>
                        <w:t>地域におけるネットワークの強化</w:t>
                      </w:r>
                    </w:p>
                  </w:txbxContent>
                </v:textbox>
              </v:roundrect>
            </w:pict>
          </mc:Fallback>
        </mc:AlternateContent>
      </w:r>
      <w:r w:rsidRPr="00EA0D8E">
        <w:rPr>
          <w:noProof/>
        </w:rPr>
        <mc:AlternateContent>
          <mc:Choice Requires="wps">
            <w:drawing>
              <wp:anchor distT="0" distB="0" distL="114300" distR="114300" simplePos="0" relativeHeight="253143040" behindDoc="0" locked="0" layoutInCell="1" allowOverlap="1" wp14:anchorId="40CF51A3" wp14:editId="6C7BB0E8">
                <wp:simplePos x="0" y="0"/>
                <wp:positionH relativeFrom="column">
                  <wp:posOffset>3082290</wp:posOffset>
                </wp:positionH>
                <wp:positionV relativeFrom="paragraph">
                  <wp:posOffset>71755</wp:posOffset>
                </wp:positionV>
                <wp:extent cx="2685960" cy="352440"/>
                <wp:effectExtent l="0" t="0" r="19685" b="28575"/>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960" cy="352440"/>
                        </a:xfrm>
                        <a:prstGeom prst="roundRect">
                          <a:avLst>
                            <a:gd name="adj" fmla="val 24152"/>
                          </a:avLst>
                        </a:prstGeom>
                        <a:solidFill>
                          <a:srgbClr val="CCFFCC"/>
                        </a:solidFill>
                        <a:ln w="6350" cap="flat" cmpd="sng" algn="ctr">
                          <a:solidFill>
                            <a:sysClr val="windowText" lastClr="000000"/>
                          </a:solidFill>
                          <a:prstDash val="solid"/>
                        </a:ln>
                        <a:effectLst/>
                      </wps:spPr>
                      <wps:txbx>
                        <w:txbxContent>
                          <w:p w:rsidR="00910C12" w:rsidRPr="00982142" w:rsidRDefault="00910C12" w:rsidP="00982142">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地域におけるネットワークの強化</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90EE5" id="角丸四角形 46" o:spid="_x0000_s1234" style="position:absolute;left:0;text-align:left;margin-left:242.7pt;margin-top:5.65pt;width:211.5pt;height:27.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" fillcolor="#cfc" strokecolor="windowText" strokeweight=".5pt">
                <v:path arrowok="t"/>
                <v:textbox inset="1mm,.5mm,1mm,.5mm">
                  <w:txbxContent>
                    <w:p w:rsidR="00910C12" w:rsidRPr="00982142" w:rsidRDefault="00910C12" w:rsidP="00982142">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地域におけるネットワークの強化</w:t>
                      </w:r>
                    </w:p>
                  </w:txbxContent>
                </v:textbox>
              </v:roundrect>
            </w:pict>
          </mc:Fallback>
        </mc:AlternateContent>
      </w:r>
    </w:p>
    <w:p w:rsidR="005D5888" w:rsidRPr="00EA0D8E" w:rsidRDefault="005D5888" w:rsidP="005D5888"/>
    <w:p w:rsidR="00982142" w:rsidRPr="00EA0D8E" w:rsidRDefault="0023414B" w:rsidP="00982142">
      <w:r w:rsidRPr="00EA0D8E">
        <w:rPr>
          <w:noProof/>
        </w:rPr>
        <mc:AlternateContent>
          <mc:Choice Requires="wpg">
            <w:drawing>
              <wp:anchor distT="0" distB="0" distL="114300" distR="114300" simplePos="0" relativeHeight="253148160" behindDoc="0" locked="0" layoutInCell="1" allowOverlap="1" wp14:anchorId="603E9430" wp14:editId="5BC7E275">
                <wp:simplePos x="0" y="0"/>
                <wp:positionH relativeFrom="column">
                  <wp:posOffset>346710</wp:posOffset>
                </wp:positionH>
                <wp:positionV relativeFrom="paragraph">
                  <wp:posOffset>107950</wp:posOffset>
                </wp:positionV>
                <wp:extent cx="5419080" cy="790560"/>
                <wp:effectExtent l="0" t="0" r="10795" b="10160"/>
                <wp:wrapNone/>
                <wp:docPr id="271" name="グループ化 271"/>
                <wp:cNvGraphicFramePr/>
                <a:graphic xmlns:a="http://schemas.openxmlformats.org/drawingml/2006/main">
                  <a:graphicData uri="http://schemas.microsoft.com/office/word/2010/wordprocessingGroup">
                    <wpg:wgp>
                      <wpg:cNvGrpSpPr/>
                      <wpg:grpSpPr>
                        <a:xfrm>
                          <a:off x="0" y="0"/>
                          <a:ext cx="5419080" cy="790560"/>
                          <a:chOff x="0" y="0"/>
                          <a:chExt cx="5419090" cy="790575"/>
                        </a:xfrm>
                      </wpg:grpSpPr>
                      <wps:wsp>
                        <wps:cNvPr id="88" name="角丸四角形 88"/>
                        <wps:cNvSpPr>
                          <a:spLocks/>
                        </wps:cNvSpPr>
                        <wps:spPr>
                          <a:xfrm>
                            <a:off x="0" y="9525"/>
                            <a:ext cx="2609850" cy="781050"/>
                          </a:xfrm>
                          <a:prstGeom prst="roundRect">
                            <a:avLst>
                              <a:gd name="adj" fmla="val 12572"/>
                            </a:avLst>
                          </a:prstGeom>
                          <a:solidFill>
                            <a:srgbClr val="9BBB59">
                              <a:lumMod val="40000"/>
                              <a:lumOff val="60000"/>
                            </a:srgbClr>
                          </a:solidFill>
                          <a:ln w="6350" cap="flat" cmpd="sng" algn="ctr">
                            <a:solidFill>
                              <a:sysClr val="windowText" lastClr="000000"/>
                            </a:solidFill>
                            <a:prstDash val="solid"/>
                          </a:ln>
                          <a:effectLst/>
                        </wps:spPr>
                        <wps:txbx>
                          <w:txbxContent>
                            <w:p w:rsidR="00910C12" w:rsidRPr="00427F77" w:rsidRDefault="00910C12" w:rsidP="00982142">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２　</w:t>
                              </w:r>
                              <w:r w:rsidRPr="00982142">
                                <w:rPr>
                                  <w:rFonts w:asciiTheme="majorEastAsia" w:eastAsiaTheme="majorEastAsia" w:hAnsiTheme="majorEastAsia" w:hint="eastAsia"/>
                                </w:rPr>
                                <w:t>市民への啓発と周知</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84" name="角丸四角形 84"/>
                        <wps:cNvSpPr>
                          <a:spLocks/>
                        </wps:cNvSpPr>
                        <wps:spPr>
                          <a:xfrm>
                            <a:off x="2733675" y="0"/>
                            <a:ext cx="2685415" cy="352425"/>
                          </a:xfrm>
                          <a:prstGeom prst="roundRect">
                            <a:avLst>
                              <a:gd name="adj" fmla="val 24295"/>
                            </a:avLst>
                          </a:prstGeom>
                          <a:solidFill>
                            <a:srgbClr val="CCFFCC"/>
                          </a:solidFill>
                          <a:ln w="6350" cap="flat" cmpd="sng" algn="ctr">
                            <a:solidFill>
                              <a:sysClr val="windowText" lastClr="000000"/>
                            </a:solidFill>
                            <a:prstDash val="solid"/>
                          </a:ln>
                          <a:effectLst/>
                        </wps:spPr>
                        <wps:txbx>
                          <w:txbxContent>
                            <w:p w:rsidR="00910C12" w:rsidRPr="00982142" w:rsidRDefault="00910C12" w:rsidP="00982142">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こころの健康づくりの普及啓発</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91" name="角丸四角形 91"/>
                        <wps:cNvSpPr>
                          <a:spLocks/>
                        </wps:cNvSpPr>
                        <wps:spPr>
                          <a:xfrm>
                            <a:off x="2733675" y="438150"/>
                            <a:ext cx="2685415" cy="352425"/>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rsidR="00910C12" w:rsidRPr="00982142" w:rsidRDefault="00910C12" w:rsidP="00982142">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982142">
                                <w:rPr>
                                  <w:rFonts w:asciiTheme="majorEastAsia" w:eastAsiaTheme="majorEastAsia" w:hAnsiTheme="majorEastAsia" w:hint="eastAsia"/>
                                  <w:sz w:val="18"/>
                                  <w:szCs w:val="18"/>
                                </w:rPr>
                                <w:t>相談支援体制の充実と周知</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71" o:spid="_x0000_s1235" style="position:absolute;left:0;text-align:left;margin-left:27.3pt;margin-top:8.5pt;width:426.7pt;height:62.25pt;z-index:253148160;mso-width-relative:margin;mso-height-relative:margin" coordsize="54190,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">
                <v:roundrect id="角丸四角形 88" o:spid="_x0000_s1236" style="position:absolute;top:95;width:26098;height:7810;visibility:visible;mso-wrap-style:square;v-text-anchor:middle" arcsize="82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" fillcolor="#d7e4bd" strokecolor="windowText" strokeweight=".5pt">
                  <v:path arrowok="t"/>
                  <v:textbox inset="1mm,.5mm,1mm,.5mm">
                    <w:txbxContent>
                      <w:p w:rsidR="00910C12" w:rsidRPr="00427F77" w:rsidRDefault="00910C12" w:rsidP="00982142">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２　</w:t>
                        </w:r>
                        <w:r w:rsidRPr="00982142">
                          <w:rPr>
                            <w:rFonts w:asciiTheme="majorEastAsia" w:eastAsiaTheme="majorEastAsia" w:hAnsiTheme="majorEastAsia" w:hint="eastAsia"/>
                          </w:rPr>
                          <w:t>市民への啓発と周知</w:t>
                        </w:r>
                      </w:p>
                    </w:txbxContent>
                  </v:textbox>
                </v:roundrect>
                <v:roundrect id="角丸四角形 84" o:spid="_x0000_s1237" style="position:absolute;left:27336;width:26854;height:3524;visibility:visible;mso-wrap-style:square;v-text-anchor:middle" arcsize="15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" fillcolor="#cfc" strokecolor="windowText" strokeweight=".5pt">
                  <v:path arrowok="t"/>
                  <v:textbox inset="1mm,.5mm,1mm,.5mm">
                    <w:txbxContent>
                      <w:p w:rsidR="00910C12" w:rsidRPr="00982142" w:rsidRDefault="00910C12" w:rsidP="00982142">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こころの健康づくりの普及啓発</w:t>
                        </w:r>
                      </w:p>
                    </w:txbxContent>
                  </v:textbox>
                </v:roundrect>
                <v:roundrect id="角丸四角形 91" o:spid="_x0000_s1238" style="position:absolute;left:27336;top:4381;width:26854;height:3524;visibility:visible;mso-wrap-style:square;v-text-anchor:middle" arcsize="176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" fillcolor="#cfc" strokecolor="windowText" strokeweight=".5pt">
                  <v:path arrowok="t"/>
                  <v:textbox inset="1mm,.5mm,1mm,.5mm">
                    <w:txbxContent>
                      <w:p w:rsidR="00910C12" w:rsidRPr="00982142" w:rsidRDefault="00910C12" w:rsidP="00982142">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982142">
                          <w:rPr>
                            <w:rFonts w:asciiTheme="majorEastAsia" w:eastAsiaTheme="majorEastAsia" w:hAnsiTheme="majorEastAsia" w:hint="eastAsia"/>
                            <w:sz w:val="18"/>
                            <w:szCs w:val="18"/>
                          </w:rPr>
                          <w:t>相談支援体制の充実と周知</w:t>
                        </w:r>
                      </w:p>
                    </w:txbxContent>
                  </v:textbox>
                </v:roundrect>
              </v:group>
            </w:pict>
          </mc:Fallback>
        </mc:AlternateContent>
      </w:r>
    </w:p>
    <w:p w:rsidR="00982142" w:rsidRPr="00EA0D8E" w:rsidRDefault="00982142" w:rsidP="00982142"/>
    <w:p w:rsidR="005D5888" w:rsidRPr="00EA0D8E" w:rsidRDefault="005D5888" w:rsidP="005D5888"/>
    <w:p w:rsidR="005D5888" w:rsidRPr="00EA0D8E" w:rsidRDefault="005D5888" w:rsidP="005D5888"/>
    <w:p w:rsidR="005D5888" w:rsidRPr="00EA0D8E" w:rsidRDefault="005D5888" w:rsidP="005D5888"/>
    <w:p w:rsidR="00982142" w:rsidRPr="00EA0D8E" w:rsidRDefault="0023414B" w:rsidP="00982142">
      <w:r w:rsidRPr="00EA0D8E">
        <w:rPr>
          <w:noProof/>
        </w:rPr>
        <mc:AlternateContent>
          <mc:Choice Requires="wpg">
            <w:drawing>
              <wp:anchor distT="0" distB="0" distL="114300" distR="114300" simplePos="0" relativeHeight="253153280" behindDoc="0" locked="0" layoutInCell="1" allowOverlap="1" wp14:anchorId="1E47875C" wp14:editId="39209AA1">
                <wp:simplePos x="0" y="0"/>
                <wp:positionH relativeFrom="column">
                  <wp:posOffset>346710</wp:posOffset>
                </wp:positionH>
                <wp:positionV relativeFrom="paragraph">
                  <wp:posOffset>-90170</wp:posOffset>
                </wp:positionV>
                <wp:extent cx="5418000" cy="789480"/>
                <wp:effectExtent l="0" t="0" r="11430" b="10795"/>
                <wp:wrapNone/>
                <wp:docPr id="275" name="グループ化 275"/>
                <wp:cNvGraphicFramePr/>
                <a:graphic xmlns:a="http://schemas.openxmlformats.org/drawingml/2006/main">
                  <a:graphicData uri="http://schemas.microsoft.com/office/word/2010/wordprocessingGroup">
                    <wpg:wgp>
                      <wpg:cNvGrpSpPr/>
                      <wpg:grpSpPr>
                        <a:xfrm>
                          <a:off x="0" y="0"/>
                          <a:ext cx="5418000" cy="789480"/>
                          <a:chOff x="0" y="0"/>
                          <a:chExt cx="5419635" cy="790590"/>
                        </a:xfrm>
                      </wpg:grpSpPr>
                      <wps:wsp>
                        <wps:cNvPr id="225" name="角丸四角形 225"/>
                        <wps:cNvSpPr>
                          <a:spLocks/>
                        </wps:cNvSpPr>
                        <wps:spPr>
                          <a:xfrm>
                            <a:off x="0" y="9525"/>
                            <a:ext cx="2609850" cy="781050"/>
                          </a:xfrm>
                          <a:prstGeom prst="roundRect">
                            <a:avLst>
                              <a:gd name="adj" fmla="val 12572"/>
                            </a:avLst>
                          </a:prstGeom>
                          <a:solidFill>
                            <a:srgbClr val="9BBB59">
                              <a:lumMod val="40000"/>
                              <a:lumOff val="60000"/>
                            </a:srgbClr>
                          </a:solidFill>
                          <a:ln w="6350" cap="flat" cmpd="sng" algn="ctr">
                            <a:solidFill>
                              <a:sysClr val="windowText" lastClr="000000"/>
                            </a:solidFill>
                            <a:prstDash val="solid"/>
                          </a:ln>
                          <a:effectLst/>
                        </wps:spPr>
                        <wps:txbx>
                          <w:txbxContent>
                            <w:p w:rsidR="00910C12" w:rsidRPr="00427F77" w:rsidRDefault="00910C12" w:rsidP="00982142">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３　</w:t>
                              </w:r>
                              <w:r w:rsidRPr="00982142">
                                <w:rPr>
                                  <w:rFonts w:asciiTheme="majorEastAsia" w:eastAsiaTheme="majorEastAsia" w:hAnsiTheme="majorEastAsia" w:hint="eastAsia"/>
                                </w:rPr>
                                <w:t>自殺対策を支える人材の育成</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26" name="角丸四角形 226"/>
                        <wps:cNvSpPr>
                          <a:spLocks/>
                        </wps:cNvSpPr>
                        <wps:spPr>
                          <a:xfrm>
                            <a:off x="2733675" y="0"/>
                            <a:ext cx="2685415" cy="352425"/>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rsidR="00910C12" w:rsidRPr="00982142" w:rsidRDefault="00910C12" w:rsidP="00982142">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さまざまな職種を対象とする研修</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27" name="角丸四角形 227"/>
                        <wps:cNvSpPr>
                          <a:spLocks/>
                        </wps:cNvSpPr>
                        <wps:spPr>
                          <a:xfrm>
                            <a:off x="2733675" y="438150"/>
                            <a:ext cx="2685960" cy="352440"/>
                          </a:xfrm>
                          <a:prstGeom prst="roundRect">
                            <a:avLst>
                              <a:gd name="adj" fmla="val 24294"/>
                            </a:avLst>
                          </a:prstGeom>
                          <a:solidFill>
                            <a:srgbClr val="CCFFCC"/>
                          </a:solidFill>
                          <a:ln w="6350" cap="flat" cmpd="sng" algn="ctr">
                            <a:solidFill>
                              <a:sysClr val="windowText" lastClr="000000"/>
                            </a:solidFill>
                            <a:prstDash val="solid"/>
                          </a:ln>
                          <a:effectLst/>
                        </wps:spPr>
                        <wps:txbx>
                          <w:txbxContent>
                            <w:p w:rsidR="00910C12" w:rsidRPr="00982142" w:rsidRDefault="00910C12" w:rsidP="00982142">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982142">
                                <w:rPr>
                                  <w:rFonts w:asciiTheme="majorEastAsia" w:eastAsiaTheme="majorEastAsia" w:hAnsiTheme="majorEastAsia" w:hint="eastAsia"/>
                                  <w:sz w:val="18"/>
                                  <w:szCs w:val="18"/>
                                </w:rPr>
                                <w:t>民間団体や市民を対象とする研修</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75" o:spid="_x0000_s1239" style="position:absolute;left:0;text-align:left;margin-left:27.3pt;margin-top:-7.1pt;width:426.6pt;height:62.15pt;z-index:253153280;mso-width-relative:margin;mso-height-relative:margin" coordsize="54196,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">
                <v:roundrect id="角丸四角形 225" o:spid="_x0000_s1240" style="position:absolute;top:95;width:26098;height:7810;visibility:visible;mso-wrap-style:square;v-text-anchor:middle" arcsize="82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" fillcolor="#d7e4bd" strokecolor="windowText" strokeweight=".5pt">
                  <v:path arrowok="t"/>
                  <v:textbox inset="1mm,.5mm,1mm,.5mm">
                    <w:txbxContent>
                      <w:p w:rsidR="00910C12" w:rsidRPr="00427F77" w:rsidRDefault="00910C12" w:rsidP="00982142">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３　</w:t>
                        </w:r>
                        <w:r w:rsidRPr="00982142">
                          <w:rPr>
                            <w:rFonts w:asciiTheme="majorEastAsia" w:eastAsiaTheme="majorEastAsia" w:hAnsiTheme="majorEastAsia" w:hint="eastAsia"/>
                          </w:rPr>
                          <w:t>自殺対策を支える人材の育成</w:t>
                        </w:r>
                      </w:p>
                    </w:txbxContent>
                  </v:textbox>
                </v:roundrect>
                <v:roundrect id="角丸四角形 226" o:spid="_x0000_s1241" style="position:absolute;left:27336;width:26854;height:3524;visibility:visible;mso-wrap-style:square;v-text-anchor:middle" arcsize="176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" fillcolor="#cfc" strokecolor="windowText" strokeweight=".5pt">
                  <v:path arrowok="t"/>
                  <v:textbox inset="1mm,.5mm,1mm,.5mm">
                    <w:txbxContent>
                      <w:p w:rsidR="00910C12" w:rsidRPr="00982142" w:rsidRDefault="00910C12" w:rsidP="00982142">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さまざまな職種を対象とする研修</w:t>
                        </w:r>
                      </w:p>
                    </w:txbxContent>
                  </v:textbox>
                </v:roundrect>
                <v:roundrect id="角丸四角形 227" o:spid="_x0000_s1242" style="position:absolute;left:27336;top:4381;width:26860;height:3524;visibility:visible;mso-wrap-style:square;v-text-anchor:middle" arcsize="15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" fillcolor="#cfc" strokecolor="windowText" strokeweight=".5pt">
                  <v:path arrowok="t"/>
                  <v:textbox inset="1mm,.5mm,1mm,.5mm">
                    <w:txbxContent>
                      <w:p w:rsidR="00910C12" w:rsidRPr="00982142" w:rsidRDefault="00910C12" w:rsidP="00982142">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982142">
                          <w:rPr>
                            <w:rFonts w:asciiTheme="majorEastAsia" w:eastAsiaTheme="majorEastAsia" w:hAnsiTheme="majorEastAsia" w:hint="eastAsia"/>
                            <w:sz w:val="18"/>
                            <w:szCs w:val="18"/>
                          </w:rPr>
                          <w:t>民間団体や市民を対象とする研修</w:t>
                        </w:r>
                      </w:p>
                    </w:txbxContent>
                  </v:textbox>
                </v:roundrect>
              </v:group>
            </w:pict>
          </mc:Fallback>
        </mc:AlternateContent>
      </w:r>
    </w:p>
    <w:p w:rsidR="00982142" w:rsidRPr="00EA0D8E" w:rsidRDefault="00982142" w:rsidP="00982142"/>
    <w:p w:rsidR="00982142" w:rsidRPr="00EA0D8E" w:rsidRDefault="00982142" w:rsidP="00982142"/>
    <w:p w:rsidR="00982142" w:rsidRPr="00EA0D8E" w:rsidRDefault="00982142" w:rsidP="00982142"/>
    <w:p w:rsidR="00982142" w:rsidRPr="00EA0D8E" w:rsidRDefault="00982142" w:rsidP="00982142"/>
    <w:p w:rsidR="005D5888" w:rsidRPr="00EA0D8E" w:rsidRDefault="0023414B" w:rsidP="005D5888">
      <w:r w:rsidRPr="00EA0D8E">
        <w:rPr>
          <w:noProof/>
        </w:rPr>
        <mc:AlternateContent>
          <mc:Choice Requires="wpg">
            <w:drawing>
              <wp:anchor distT="0" distB="0" distL="114300" distR="114300" simplePos="0" relativeHeight="253165568" behindDoc="0" locked="0" layoutInCell="1" allowOverlap="1" wp14:anchorId="32D8F3E5" wp14:editId="48117720">
                <wp:simplePos x="0" y="0"/>
                <wp:positionH relativeFrom="column">
                  <wp:posOffset>346710</wp:posOffset>
                </wp:positionH>
                <wp:positionV relativeFrom="paragraph">
                  <wp:posOffset>-288290</wp:posOffset>
                </wp:positionV>
                <wp:extent cx="5418000" cy="1665720"/>
                <wp:effectExtent l="0" t="0" r="11430" b="10795"/>
                <wp:wrapNone/>
                <wp:docPr id="279" name="グループ化 279"/>
                <wp:cNvGraphicFramePr/>
                <a:graphic xmlns:a="http://schemas.openxmlformats.org/drawingml/2006/main">
                  <a:graphicData uri="http://schemas.microsoft.com/office/word/2010/wordprocessingGroup">
                    <wpg:wgp>
                      <wpg:cNvGrpSpPr/>
                      <wpg:grpSpPr>
                        <a:xfrm>
                          <a:off x="0" y="0"/>
                          <a:ext cx="5418000" cy="1665720"/>
                          <a:chOff x="0" y="0"/>
                          <a:chExt cx="5419275" cy="1666890"/>
                        </a:xfrm>
                      </wpg:grpSpPr>
                      <wps:wsp>
                        <wps:cNvPr id="233" name="角丸四角形 233"/>
                        <wps:cNvSpPr>
                          <a:spLocks/>
                        </wps:cNvSpPr>
                        <wps:spPr>
                          <a:xfrm>
                            <a:off x="0" y="9525"/>
                            <a:ext cx="2609850" cy="1657350"/>
                          </a:xfrm>
                          <a:prstGeom prst="roundRect">
                            <a:avLst>
                              <a:gd name="adj" fmla="val 6801"/>
                            </a:avLst>
                          </a:prstGeom>
                          <a:solidFill>
                            <a:srgbClr val="9BBB59">
                              <a:lumMod val="40000"/>
                              <a:lumOff val="60000"/>
                            </a:srgbClr>
                          </a:solidFill>
                          <a:ln w="6350" cap="flat" cmpd="sng" algn="ctr">
                            <a:solidFill>
                              <a:sysClr val="windowText" lastClr="000000"/>
                            </a:solidFill>
                            <a:prstDash val="solid"/>
                          </a:ln>
                          <a:effectLst/>
                        </wps:spPr>
                        <wps:txbx>
                          <w:txbxContent>
                            <w:p w:rsidR="00910C12" w:rsidRPr="00427F77" w:rsidRDefault="00910C12" w:rsidP="006602C9">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４　</w:t>
                              </w:r>
                              <w:r w:rsidRPr="006602C9">
                                <w:rPr>
                                  <w:rFonts w:asciiTheme="majorEastAsia" w:eastAsiaTheme="majorEastAsia" w:hAnsiTheme="majorEastAsia" w:hint="eastAsia"/>
                                </w:rPr>
                                <w:t>生きることの促進要因への支援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39" name="角丸四角形 239"/>
                        <wps:cNvSpPr>
                          <a:spLocks/>
                        </wps:cNvSpPr>
                        <wps:spPr>
                          <a:xfrm>
                            <a:off x="2733675" y="0"/>
                            <a:ext cx="2685415" cy="352425"/>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rsidR="00910C12" w:rsidRPr="00982142" w:rsidRDefault="00910C12" w:rsidP="006602C9">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6602C9">
                                <w:rPr>
                                  <w:rFonts w:asciiTheme="majorEastAsia" w:eastAsiaTheme="majorEastAsia" w:hAnsiTheme="majorEastAsia" w:hint="eastAsia"/>
                                  <w:sz w:val="18"/>
                                  <w:szCs w:val="18"/>
                                </w:rPr>
                                <w:t>子ども・若者への支援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44" name="角丸四角形 244"/>
                        <wps:cNvSpPr>
                          <a:spLocks/>
                        </wps:cNvSpPr>
                        <wps:spPr>
                          <a:xfrm>
                            <a:off x="2733675" y="438150"/>
                            <a:ext cx="2685600" cy="352440"/>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rsidR="00910C12" w:rsidRPr="00982142" w:rsidRDefault="00910C12" w:rsidP="006602C9">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6602C9">
                                <w:rPr>
                                  <w:rFonts w:asciiTheme="majorEastAsia" w:eastAsiaTheme="majorEastAsia" w:hAnsiTheme="majorEastAsia" w:hint="eastAsia"/>
                                  <w:sz w:val="18"/>
                                  <w:szCs w:val="18"/>
                                </w:rPr>
                                <w:t>青・壮年期への支援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45" name="角丸四角形 245"/>
                        <wps:cNvSpPr>
                          <a:spLocks/>
                        </wps:cNvSpPr>
                        <wps:spPr>
                          <a:xfrm>
                            <a:off x="2733675" y="876300"/>
                            <a:ext cx="2685415" cy="352425"/>
                          </a:xfrm>
                          <a:prstGeom prst="roundRect">
                            <a:avLst>
                              <a:gd name="adj" fmla="val 24295"/>
                            </a:avLst>
                          </a:prstGeom>
                          <a:solidFill>
                            <a:srgbClr val="CCFFCC"/>
                          </a:solidFill>
                          <a:ln w="6350" cap="flat" cmpd="sng" algn="ctr">
                            <a:solidFill>
                              <a:sysClr val="windowText" lastClr="000000"/>
                            </a:solidFill>
                            <a:prstDash val="solid"/>
                          </a:ln>
                          <a:effectLst/>
                        </wps:spPr>
                        <wps:txbx>
                          <w:txbxContent>
                            <w:p w:rsidR="00910C12" w:rsidRPr="00982142" w:rsidRDefault="00910C12" w:rsidP="00C1054B">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C1054B">
                                <w:rPr>
                                  <w:rFonts w:asciiTheme="majorEastAsia" w:eastAsiaTheme="majorEastAsia" w:hAnsiTheme="majorEastAsia" w:hint="eastAsia"/>
                                  <w:sz w:val="18"/>
                                  <w:szCs w:val="18"/>
                                </w:rPr>
                                <w:t>高齢者への支援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46" name="角丸四角形 246"/>
                        <wps:cNvSpPr>
                          <a:spLocks/>
                        </wps:cNvSpPr>
                        <wps:spPr>
                          <a:xfrm>
                            <a:off x="2733675" y="1314450"/>
                            <a:ext cx="2685600" cy="352440"/>
                          </a:xfrm>
                          <a:prstGeom prst="roundRect">
                            <a:avLst>
                              <a:gd name="adj" fmla="val 29700"/>
                            </a:avLst>
                          </a:prstGeom>
                          <a:solidFill>
                            <a:srgbClr val="CCFFCC"/>
                          </a:solidFill>
                          <a:ln w="6350" cap="flat" cmpd="sng" algn="ctr">
                            <a:solidFill>
                              <a:sysClr val="windowText" lastClr="000000"/>
                            </a:solidFill>
                            <a:prstDash val="solid"/>
                          </a:ln>
                          <a:effectLst/>
                        </wps:spPr>
                        <wps:txbx>
                          <w:txbxContent>
                            <w:p w:rsidR="00910C12" w:rsidRPr="00982142" w:rsidRDefault="00910C12" w:rsidP="00C1054B">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④ </w:t>
                              </w:r>
                              <w:r w:rsidRPr="00C1054B">
                                <w:rPr>
                                  <w:rFonts w:asciiTheme="majorEastAsia" w:eastAsiaTheme="majorEastAsia" w:hAnsiTheme="majorEastAsia" w:hint="eastAsia"/>
                                  <w:sz w:val="18"/>
                                  <w:szCs w:val="18"/>
                                </w:rPr>
                                <w:t>生活困窮者への支援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79" o:spid="_x0000_s1243" style="position:absolute;left:0;text-align:left;margin-left:27.3pt;margin-top:-22.7pt;width:426.6pt;height:131.15pt;z-index:253165568;mso-width-relative:margin;mso-height-relative:margin" coordsize="54192,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">
                <v:roundrect id="角丸四角形 233" o:spid="_x0000_s1244" style="position:absolute;top:95;width:26098;height:16573;visibility:visible;mso-wrap-style:square;v-text-anchor:middle" arcsize="4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" fillcolor="#d7e4bd" strokecolor="windowText" strokeweight=".5pt">
                  <v:path arrowok="t"/>
                  <v:textbox inset="1mm,.5mm,1mm,.5mm">
                    <w:txbxContent>
                      <w:p w:rsidR="00910C12" w:rsidRPr="00427F77" w:rsidRDefault="00910C12" w:rsidP="006602C9">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４　</w:t>
                        </w:r>
                        <w:r w:rsidRPr="006602C9">
                          <w:rPr>
                            <w:rFonts w:asciiTheme="majorEastAsia" w:eastAsiaTheme="majorEastAsia" w:hAnsiTheme="majorEastAsia" w:hint="eastAsia"/>
                          </w:rPr>
                          <w:t>生きることの促進要因への支援</w:t>
                        </w:r>
                      </w:p>
                    </w:txbxContent>
                  </v:textbox>
                </v:roundrect>
                <v:roundrect id="角丸四角形 239" o:spid="_x0000_s1245" style="position:absolute;left:27336;width:26854;height:3524;visibility:visible;mso-wrap-style:square;v-text-anchor:middle" arcsize="176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" fillcolor="#cfc" strokecolor="windowText" strokeweight=".5pt">
                  <v:path arrowok="t"/>
                  <v:textbox inset="1mm,.5mm,1mm,.5mm">
                    <w:txbxContent>
                      <w:p w:rsidR="00910C12" w:rsidRPr="00982142" w:rsidRDefault="00910C12" w:rsidP="006602C9">
                        <w:pPr>
                          <w:spacing w:line="32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6602C9">
                          <w:rPr>
                            <w:rFonts w:asciiTheme="majorEastAsia" w:eastAsiaTheme="majorEastAsia" w:hAnsiTheme="majorEastAsia" w:hint="eastAsia"/>
                            <w:sz w:val="18"/>
                            <w:szCs w:val="18"/>
                          </w:rPr>
                          <w:t>子ども・若者への支援</w:t>
                        </w:r>
                      </w:p>
                    </w:txbxContent>
                  </v:textbox>
                </v:roundrect>
                <v:roundrect id="角丸四角形 244" o:spid="_x0000_s1246" style="position:absolute;left:27336;top:4381;width:26856;height:3524;visibility:visible;mso-wrap-style:square;v-text-anchor:middle" arcsize="176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" fillcolor="#cfc" strokecolor="windowText" strokeweight=".5pt">
                  <v:path arrowok="t"/>
                  <v:textbox inset="1mm,.5mm,1mm,.5mm">
                    <w:txbxContent>
                      <w:p w:rsidR="00910C12" w:rsidRPr="00982142" w:rsidRDefault="00910C12" w:rsidP="006602C9">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6602C9">
                          <w:rPr>
                            <w:rFonts w:asciiTheme="majorEastAsia" w:eastAsiaTheme="majorEastAsia" w:hAnsiTheme="majorEastAsia" w:hint="eastAsia"/>
                            <w:sz w:val="18"/>
                            <w:szCs w:val="18"/>
                          </w:rPr>
                          <w:t>青・壮年期への支援</w:t>
                        </w:r>
                      </w:p>
                    </w:txbxContent>
                  </v:textbox>
                </v:roundrect>
                <v:roundrect id="角丸四角形 245" o:spid="_x0000_s1247" style="position:absolute;left:27336;top:8763;width:26854;height:3524;visibility:visible;mso-wrap-style:square;v-text-anchor:middle" arcsize="15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" fillcolor="#cfc" strokecolor="windowText" strokeweight=".5pt">
                  <v:path arrowok="t"/>
                  <v:textbox inset="1mm,.5mm,1mm,.5mm">
                    <w:txbxContent>
                      <w:p w:rsidR="00910C12" w:rsidRPr="00982142" w:rsidRDefault="00910C12" w:rsidP="00C1054B">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C1054B">
                          <w:rPr>
                            <w:rFonts w:asciiTheme="majorEastAsia" w:eastAsiaTheme="majorEastAsia" w:hAnsiTheme="majorEastAsia" w:hint="eastAsia"/>
                            <w:sz w:val="18"/>
                            <w:szCs w:val="18"/>
                          </w:rPr>
                          <w:t>高齢者への支援</w:t>
                        </w:r>
                      </w:p>
                    </w:txbxContent>
                  </v:textbox>
                </v:roundrect>
                <v:roundrect id="角丸四角形 246" o:spid="_x0000_s1248" style="position:absolute;left:27336;top:13144;width:26856;height:3524;visibility:visible;mso-wrap-style:square;v-text-anchor:middle" arcsize="194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" fillcolor="#cfc" strokecolor="windowText" strokeweight=".5pt">
                  <v:path arrowok="t"/>
                  <v:textbox inset="1mm,.5mm,1mm,.5mm">
                    <w:txbxContent>
                      <w:p w:rsidR="00910C12" w:rsidRPr="00982142" w:rsidRDefault="00910C12" w:rsidP="00C1054B">
                        <w:pPr>
                          <w:spacing w:line="3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④ </w:t>
                        </w:r>
                        <w:r w:rsidRPr="00C1054B">
                          <w:rPr>
                            <w:rFonts w:asciiTheme="majorEastAsia" w:eastAsiaTheme="majorEastAsia" w:hAnsiTheme="majorEastAsia" w:hint="eastAsia"/>
                            <w:sz w:val="18"/>
                            <w:szCs w:val="18"/>
                          </w:rPr>
                          <w:t>生活困窮者への支援</w:t>
                        </w:r>
                      </w:p>
                    </w:txbxContent>
                  </v:textbox>
                </v:roundrect>
              </v:group>
            </w:pict>
          </mc:Fallback>
        </mc:AlternateContent>
      </w:r>
    </w:p>
    <w:p w:rsidR="006602C9" w:rsidRPr="00EA0D8E" w:rsidRDefault="006602C9" w:rsidP="006602C9"/>
    <w:p w:rsidR="006602C9" w:rsidRPr="00EA0D8E" w:rsidRDefault="006602C9" w:rsidP="006602C9"/>
    <w:p w:rsidR="006602C9" w:rsidRPr="00EA0D8E" w:rsidRDefault="006602C9" w:rsidP="006602C9"/>
    <w:p w:rsidR="006602C9" w:rsidRPr="00EA0D8E" w:rsidRDefault="006602C9" w:rsidP="006602C9"/>
    <w:p w:rsidR="005D5888" w:rsidRPr="00EA0D8E" w:rsidRDefault="005D5888" w:rsidP="005D5888"/>
    <w:p w:rsidR="005D5888" w:rsidRPr="00EA0D8E" w:rsidRDefault="005D5888" w:rsidP="005D5888"/>
    <w:p w:rsidR="00990BB8" w:rsidRPr="00EA0D8E" w:rsidRDefault="00341DED" w:rsidP="00E86FC3">
      <w:pP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166592" behindDoc="0" locked="0" layoutInCell="1" allowOverlap="1" wp14:anchorId="6113E5C8" wp14:editId="53631DB8">
                <wp:simplePos x="0" y="0"/>
                <wp:positionH relativeFrom="column">
                  <wp:posOffset>22860</wp:posOffset>
                </wp:positionH>
                <wp:positionV relativeFrom="paragraph">
                  <wp:posOffset>35560</wp:posOffset>
                </wp:positionV>
                <wp:extent cx="6083935" cy="3009900"/>
                <wp:effectExtent l="19050" t="19050" r="31115" b="38100"/>
                <wp:wrapNone/>
                <wp:docPr id="258" name="正方形/長方形 258"/>
                <wp:cNvGraphicFramePr/>
                <a:graphic xmlns:a="http://schemas.openxmlformats.org/drawingml/2006/main">
                  <a:graphicData uri="http://schemas.microsoft.com/office/word/2010/wordprocessingShape">
                    <wps:wsp>
                      <wps:cNvSpPr/>
                      <wps:spPr>
                        <a:xfrm>
                          <a:off x="0" y="0"/>
                          <a:ext cx="6083935" cy="3009900"/>
                        </a:xfrm>
                        <a:prstGeom prst="rect">
                          <a:avLst/>
                        </a:prstGeom>
                        <a:ln w="57150" cmpd="dbl"/>
                      </wps:spPr>
                      <wps:style>
                        <a:lnRef idx="2">
                          <a:schemeClr val="dk1"/>
                        </a:lnRef>
                        <a:fillRef idx="1">
                          <a:schemeClr val="lt1"/>
                        </a:fillRef>
                        <a:effectRef idx="0">
                          <a:schemeClr val="dk1"/>
                        </a:effectRef>
                        <a:fontRef idx="minor">
                          <a:schemeClr val="dk1"/>
                        </a:fontRef>
                      </wps:style>
                      <wps:txbx>
                        <w:txbxContent>
                          <w:p w:rsidR="00910C12" w:rsidRPr="0023414B" w:rsidRDefault="00910C12" w:rsidP="00341DED">
                            <w:pPr>
                              <w:jc w:val="center"/>
                              <w:rPr>
                                <w:rFonts w:ascii="HGSｺﾞｼｯｸE" w:eastAsia="HGSｺﾞｼｯｸE" w:hAnsi="HGSｺﾞｼｯｸE"/>
                                <w:sz w:val="26"/>
                                <w:szCs w:val="26"/>
                              </w:rPr>
                            </w:pPr>
                            <w:r w:rsidRPr="0023414B">
                              <w:rPr>
                                <w:rFonts w:ascii="HGSｺﾞｼｯｸE" w:eastAsia="HGSｺﾞｼｯｸE" w:hAnsi="HGSｺﾞｼｯｸE" w:hint="eastAsia"/>
                                <w:sz w:val="26"/>
                                <w:szCs w:val="26"/>
                              </w:rPr>
                              <w:t>［計画の数値目標］</w:t>
                            </w:r>
                          </w:p>
                          <w:p w:rsidR="00910C12" w:rsidRDefault="00910C12" w:rsidP="00341DED">
                            <w:pPr>
                              <w:ind w:firstLineChars="100" w:firstLine="220"/>
                              <w:rPr>
                                <w:rFonts w:ascii="Arial" w:eastAsia="HG丸ｺﾞｼｯｸM-PRO" w:hAnsi="Arial" w:cs="Arial"/>
                                <w:sz w:val="22"/>
                                <w:szCs w:val="22"/>
                              </w:rPr>
                            </w:pPr>
                            <w:r w:rsidRPr="00341DED">
                              <w:rPr>
                                <w:rFonts w:ascii="Arial" w:eastAsia="HG丸ｺﾞｼｯｸM-PRO" w:hAnsi="Arial" w:cs="Arial"/>
                                <w:sz w:val="22"/>
                                <w:szCs w:val="22"/>
                              </w:rPr>
                              <w:t>国では自殺総合対策大綱において，令和</w:t>
                            </w:r>
                            <w:r>
                              <w:rPr>
                                <w:rFonts w:asciiTheme="majorHAnsi" w:eastAsia="HG丸ｺﾞｼｯｸM-PRO" w:hAnsiTheme="majorHAnsi" w:cstheme="majorHAnsi" w:hint="eastAsia"/>
                                <w:sz w:val="22"/>
                                <w:szCs w:val="22"/>
                              </w:rPr>
                              <w:t>8</w:t>
                            </w:r>
                            <w:r w:rsidRPr="00341DED">
                              <w:rPr>
                                <w:rFonts w:ascii="Arial" w:eastAsia="HG丸ｺﾞｼｯｸM-PRO" w:hAnsi="Arial" w:cs="Arial"/>
                                <w:sz w:val="22"/>
                                <w:szCs w:val="22"/>
                              </w:rPr>
                              <w:t>年までに厚生労働省「人口動態統計」に基づく自殺死亡率（人口</w:t>
                            </w:r>
                            <w:r w:rsidRPr="00341DED">
                              <w:rPr>
                                <w:rFonts w:ascii="Arial" w:eastAsia="HG丸ｺﾞｼｯｸM-PRO" w:hAnsi="Arial" w:cs="Arial"/>
                                <w:sz w:val="22"/>
                                <w:szCs w:val="22"/>
                              </w:rPr>
                              <w:t>10</w:t>
                            </w:r>
                            <w:r w:rsidRPr="00341DED">
                              <w:rPr>
                                <w:rFonts w:ascii="Arial" w:eastAsia="HG丸ｺﾞｼｯｸM-PRO" w:hAnsi="Arial" w:cs="Arial"/>
                                <w:sz w:val="22"/>
                                <w:szCs w:val="22"/>
                              </w:rPr>
                              <w:t>万人あたりの自殺者数）を平成</w:t>
                            </w:r>
                            <w:r w:rsidRPr="00341DED">
                              <w:rPr>
                                <w:rFonts w:ascii="Arial" w:eastAsia="HG丸ｺﾞｼｯｸM-PRO" w:hAnsi="Arial" w:cs="Arial"/>
                                <w:sz w:val="22"/>
                                <w:szCs w:val="22"/>
                              </w:rPr>
                              <w:t>27</w:t>
                            </w:r>
                            <w:r w:rsidRPr="00341DED">
                              <w:rPr>
                                <w:rFonts w:ascii="Arial" w:eastAsia="HG丸ｺﾞｼｯｸM-PRO" w:hAnsi="Arial" w:cs="Arial"/>
                                <w:sz w:val="22"/>
                                <w:szCs w:val="22"/>
                              </w:rPr>
                              <w:t>年と比べて</w:t>
                            </w:r>
                            <w:r w:rsidRPr="00341DED">
                              <w:rPr>
                                <w:rFonts w:ascii="Arial" w:eastAsia="HG丸ｺﾞｼｯｸM-PRO" w:hAnsi="Arial" w:cs="Arial"/>
                                <w:sz w:val="22"/>
                                <w:szCs w:val="22"/>
                              </w:rPr>
                              <w:t>30</w:t>
                            </w:r>
                            <w:r w:rsidRPr="00341DED">
                              <w:rPr>
                                <w:rFonts w:ascii="Arial" w:eastAsia="HG丸ｺﾞｼｯｸM-PRO" w:hAnsi="Arial" w:cs="Arial"/>
                                <w:sz w:val="22"/>
                                <w:szCs w:val="22"/>
                              </w:rPr>
                              <w:t>％以上減少させることを目標としています。</w:t>
                            </w:r>
                          </w:p>
                          <w:p w:rsidR="00910C12" w:rsidRDefault="00910C12" w:rsidP="00341DED">
                            <w:pPr>
                              <w:ind w:firstLineChars="100" w:firstLine="220"/>
                              <w:rPr>
                                <w:rFonts w:ascii="Arial" w:eastAsia="HG丸ｺﾞｼｯｸM-PRO" w:hAnsi="Arial" w:cs="Arial"/>
                                <w:sz w:val="22"/>
                                <w:szCs w:val="22"/>
                              </w:rPr>
                            </w:pPr>
                            <w:r w:rsidRPr="00341DED">
                              <w:rPr>
                                <w:rFonts w:ascii="Arial" w:eastAsia="HG丸ｺﾞｼｯｸM-PRO" w:hAnsi="Arial" w:cs="Arial" w:hint="eastAsia"/>
                                <w:sz w:val="22"/>
                                <w:szCs w:val="22"/>
                              </w:rPr>
                              <w:t>坂出市においては，本計画を推進することで，「誰も自殺に追い込まれることのない社会」の実現をめざし，平成</w:t>
                            </w:r>
                            <w:r w:rsidRPr="00341DED">
                              <w:rPr>
                                <w:rFonts w:ascii="Arial" w:eastAsia="HG丸ｺﾞｼｯｸM-PRO" w:hAnsi="Arial" w:cs="Arial" w:hint="eastAsia"/>
                                <w:sz w:val="22"/>
                                <w:szCs w:val="22"/>
                              </w:rPr>
                              <w:t>30</w:t>
                            </w:r>
                            <w:r w:rsidRPr="00341DED">
                              <w:rPr>
                                <w:rFonts w:ascii="Arial" w:eastAsia="HG丸ｺﾞｼｯｸM-PRO" w:hAnsi="Arial" w:cs="Arial" w:hint="eastAsia"/>
                                <w:sz w:val="22"/>
                                <w:szCs w:val="22"/>
                              </w:rPr>
                              <w:t>年と比べて</w:t>
                            </w:r>
                            <w:r w:rsidRPr="00341DED">
                              <w:rPr>
                                <w:rFonts w:ascii="Arial" w:eastAsia="HG丸ｺﾞｼｯｸM-PRO" w:hAnsi="Arial" w:cs="Arial" w:hint="eastAsia"/>
                                <w:sz w:val="22"/>
                                <w:szCs w:val="22"/>
                              </w:rPr>
                              <w:t>30</w:t>
                            </w:r>
                            <w:r>
                              <w:rPr>
                                <w:rFonts w:ascii="Arial" w:eastAsia="HG丸ｺﾞｼｯｸM-PRO" w:hAnsi="Arial" w:cs="Arial" w:hint="eastAsia"/>
                                <w:sz w:val="22"/>
                                <w:szCs w:val="22"/>
                              </w:rPr>
                              <w:t>％以上減少させることを目標とし，本計画の最終年となる令和</w:t>
                            </w:r>
                            <w:r>
                              <w:rPr>
                                <w:rFonts w:ascii="Arial" w:eastAsia="HG丸ｺﾞｼｯｸM-PRO" w:hAnsi="Arial" w:cs="Arial" w:hint="eastAsia"/>
                                <w:sz w:val="22"/>
                                <w:szCs w:val="22"/>
                              </w:rPr>
                              <w:t>6</w:t>
                            </w:r>
                            <w:r w:rsidRPr="00341DED">
                              <w:rPr>
                                <w:rFonts w:ascii="Arial" w:eastAsia="HG丸ｺﾞｼｯｸM-PRO" w:hAnsi="Arial" w:cs="Arial" w:hint="eastAsia"/>
                                <w:sz w:val="22"/>
                                <w:szCs w:val="22"/>
                              </w:rPr>
                              <w:t>年の自殺死亡率を</w:t>
                            </w:r>
                            <w:r w:rsidRPr="00341DED">
                              <w:rPr>
                                <w:rFonts w:ascii="Arial" w:eastAsia="HG丸ｺﾞｼｯｸM-PRO" w:hAnsi="Arial" w:cs="Arial" w:hint="eastAsia"/>
                                <w:sz w:val="22"/>
                                <w:szCs w:val="22"/>
                              </w:rPr>
                              <w:t>14.2</w:t>
                            </w:r>
                            <w:r w:rsidRPr="00341DED">
                              <w:rPr>
                                <w:rFonts w:ascii="Arial" w:eastAsia="HG丸ｺﾞｼｯｸM-PRO" w:hAnsi="Arial" w:cs="Arial" w:hint="eastAsia"/>
                                <w:sz w:val="22"/>
                                <w:szCs w:val="22"/>
                              </w:rPr>
                              <w:t>以下にすることを目標値とします。</w:t>
                            </w:r>
                          </w:p>
                          <w:p w:rsidR="00910C12" w:rsidRPr="0017399C" w:rsidRDefault="00910C12" w:rsidP="00341DED">
                            <w:pPr>
                              <w:ind w:firstLineChars="100" w:firstLine="220"/>
                              <w:rPr>
                                <w:rFonts w:ascii="Arial" w:eastAsia="HG丸ｺﾞｼｯｸM-PRO" w:hAnsi="Arial" w:cs="Arial"/>
                                <w:sz w:val="22"/>
                                <w:szCs w:val="22"/>
                              </w:rPr>
                            </w:pPr>
                          </w:p>
                          <w:tbl>
                            <w:tblPr>
                              <w:tblStyle w:val="3-11"/>
                              <w:tblW w:w="0" w:type="auto"/>
                              <w:jc w:val="center"/>
                              <w:tblLook w:val="04A0" w:firstRow="1" w:lastRow="0" w:firstColumn="1" w:lastColumn="0" w:noHBand="0" w:noVBand="1"/>
                            </w:tblPr>
                            <w:tblGrid>
                              <w:gridCol w:w="2750"/>
                              <w:gridCol w:w="2594"/>
                              <w:gridCol w:w="2594"/>
                            </w:tblGrid>
                            <w:tr w:rsidR="00910C12" w:rsidTr="005973C2">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100" w:firstRow="0" w:lastRow="0" w:firstColumn="1" w:lastColumn="0" w:oddVBand="0" w:evenVBand="0" w:oddHBand="0" w:evenHBand="0" w:firstRowFirstColumn="1" w:firstRowLastColumn="0" w:lastRowFirstColumn="0" w:lastRowLastColumn="0"/>
                                  <w:tcW w:w="2750" w:type="dxa"/>
                                  <w:tcBorders>
                                    <w:top w:val="single" w:sz="12" w:space="0" w:color="FFFFFF" w:themeColor="background1"/>
                                    <w:left w:val="single" w:sz="12" w:space="0" w:color="4F81BD" w:themeColor="accent1"/>
                                    <w:right w:val="single" w:sz="12" w:space="0" w:color="FFFFFF" w:themeColor="background1"/>
                                  </w:tcBorders>
                                  <w:vAlign w:val="center"/>
                                </w:tcPr>
                                <w:p w:rsidR="00910C12" w:rsidRPr="00341DED" w:rsidRDefault="00910C12" w:rsidP="00341DED">
                                  <w:pPr>
                                    <w:spacing w:line="240" w:lineRule="exact"/>
                                    <w:jc w:val="center"/>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指標</w:t>
                                  </w:r>
                                </w:p>
                              </w:tc>
                              <w:tc>
                                <w:tcPr>
                                  <w:tcW w:w="2594" w:type="dxa"/>
                                  <w:tcBorders>
                                    <w:top w:val="single" w:sz="12" w:space="0" w:color="FFFFFF" w:themeColor="background1"/>
                                    <w:left w:val="single" w:sz="12" w:space="0" w:color="FFFFFF" w:themeColor="background1"/>
                                    <w:right w:val="single" w:sz="12" w:space="0" w:color="FFFFFF" w:themeColor="background1"/>
                                  </w:tcBorders>
                                  <w:vAlign w:val="center"/>
                                </w:tcPr>
                                <w:p w:rsidR="00910C12" w:rsidRPr="00341DED" w:rsidRDefault="00910C12" w:rsidP="00341DED">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基準値</w:t>
                                  </w:r>
                                </w:p>
                                <w:p w:rsidR="00910C12" w:rsidRPr="00341DED" w:rsidRDefault="00910C12" w:rsidP="0022637C">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平成</w:t>
                                  </w:r>
                                  <w:r>
                                    <w:rPr>
                                      <w:rFonts w:asciiTheme="majorHAnsi" w:eastAsia="HGSｺﾞｼｯｸE" w:hAnsiTheme="majorHAnsi" w:cstheme="majorHAnsi"/>
                                      <w:sz w:val="22"/>
                                      <w:szCs w:val="22"/>
                                    </w:rPr>
                                    <w:t>30</w:t>
                                  </w:r>
                                  <w:r w:rsidRPr="00341DED">
                                    <w:rPr>
                                      <w:rFonts w:ascii="HGSｺﾞｼｯｸE" w:eastAsia="HGSｺﾞｼｯｸE" w:hAnsi="HGSｺﾞｼｯｸE" w:cstheme="majorHAnsi" w:hint="eastAsia"/>
                                      <w:sz w:val="22"/>
                                      <w:szCs w:val="22"/>
                                    </w:rPr>
                                    <w:t>年</w:t>
                                  </w:r>
                                </w:p>
                              </w:tc>
                              <w:tc>
                                <w:tcPr>
                                  <w:tcW w:w="2594" w:type="dxa"/>
                                  <w:tcBorders>
                                    <w:top w:val="single" w:sz="12" w:space="0" w:color="FFFFFF" w:themeColor="background1"/>
                                    <w:left w:val="single" w:sz="12" w:space="0" w:color="FFFFFF" w:themeColor="background1"/>
                                    <w:right w:val="single" w:sz="12" w:space="0" w:color="4F81BD" w:themeColor="accent1"/>
                                  </w:tcBorders>
                                  <w:vAlign w:val="center"/>
                                </w:tcPr>
                                <w:p w:rsidR="00910C12" w:rsidRPr="00341DED" w:rsidRDefault="00910C12" w:rsidP="00341DED">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目標値</w:t>
                                  </w:r>
                                </w:p>
                                <w:p w:rsidR="00910C12" w:rsidRPr="00341DED" w:rsidRDefault="00910C12" w:rsidP="0022637C">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令和</w:t>
                                  </w:r>
                                  <w:r>
                                    <w:rPr>
                                      <w:rFonts w:asciiTheme="majorHAnsi" w:eastAsia="HGSｺﾞｼｯｸE" w:hAnsiTheme="majorHAnsi" w:cstheme="majorHAnsi" w:hint="eastAsia"/>
                                      <w:sz w:val="22"/>
                                      <w:szCs w:val="22"/>
                                    </w:rPr>
                                    <w:t>6</w:t>
                                  </w:r>
                                  <w:r w:rsidRPr="00341DED">
                                    <w:rPr>
                                      <w:rFonts w:ascii="HGSｺﾞｼｯｸE" w:eastAsia="HGSｺﾞｼｯｸE" w:hAnsi="HGSｺﾞｼｯｸE" w:cstheme="majorHAnsi" w:hint="eastAsia"/>
                                      <w:sz w:val="22"/>
                                      <w:szCs w:val="22"/>
                                    </w:rPr>
                                    <w:t>年</w:t>
                                  </w:r>
                                </w:p>
                              </w:tc>
                            </w:tr>
                            <w:tr w:rsidR="00910C12" w:rsidTr="005973C2">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750" w:type="dxa"/>
                                  <w:tcBorders>
                                    <w:left w:val="single" w:sz="12" w:space="0" w:color="4F81BD" w:themeColor="accent1"/>
                                    <w:bottom w:val="single" w:sz="12" w:space="0" w:color="4F81BD" w:themeColor="accent1"/>
                                    <w:right w:val="single" w:sz="12" w:space="0" w:color="4F81BD" w:themeColor="accent1"/>
                                  </w:tcBorders>
                                  <w:vAlign w:val="center"/>
                                </w:tcPr>
                                <w:p w:rsidR="00910C12" w:rsidRDefault="00910C12" w:rsidP="0023414B">
                                  <w:pPr>
                                    <w:spacing w:line="240" w:lineRule="exact"/>
                                    <w:jc w:val="center"/>
                                    <w:rPr>
                                      <w:rFonts w:asciiTheme="majorHAnsi" w:eastAsia="HG丸ｺﾞｼｯｸM-PRO" w:hAnsiTheme="majorHAnsi" w:cstheme="majorHAnsi"/>
                                      <w:sz w:val="22"/>
                                      <w:szCs w:val="22"/>
                                    </w:rPr>
                                  </w:pPr>
                                  <w:r>
                                    <w:rPr>
                                      <w:rFonts w:asciiTheme="majorHAnsi" w:eastAsia="HG丸ｺﾞｼｯｸM-PRO" w:hAnsiTheme="majorHAnsi" w:cstheme="majorHAnsi" w:hint="eastAsia"/>
                                      <w:sz w:val="22"/>
                                      <w:szCs w:val="22"/>
                                    </w:rPr>
                                    <w:t>自殺死亡率</w:t>
                                  </w:r>
                                </w:p>
                                <w:p w:rsidR="00910C12" w:rsidRDefault="00910C12" w:rsidP="0023414B">
                                  <w:pPr>
                                    <w:spacing w:line="240" w:lineRule="exact"/>
                                    <w:jc w:val="center"/>
                                    <w:rPr>
                                      <w:rFonts w:asciiTheme="majorHAnsi" w:eastAsia="HG丸ｺﾞｼｯｸM-PRO" w:hAnsiTheme="majorHAnsi" w:cstheme="majorHAnsi"/>
                                      <w:sz w:val="22"/>
                                      <w:szCs w:val="22"/>
                                    </w:rPr>
                                  </w:pPr>
                                  <w:r w:rsidRPr="00C6131B">
                                    <w:rPr>
                                      <w:rFonts w:asciiTheme="majorHAnsi" w:eastAsia="HG丸ｺﾞｼｯｸM-PRO" w:hAnsiTheme="majorHAnsi" w:cstheme="majorHAnsi" w:hint="eastAsia"/>
                                      <w:sz w:val="22"/>
                                      <w:szCs w:val="22"/>
                                    </w:rPr>
                                    <w:t>（人口</w:t>
                                  </w:r>
                                  <w:r w:rsidRPr="0022637C">
                                    <w:rPr>
                                      <w:rFonts w:asciiTheme="majorHAnsi" w:eastAsia="HG丸ｺﾞｼｯｸM-PRO" w:hAnsiTheme="majorHAnsi" w:cstheme="majorHAnsi"/>
                                      <w:sz w:val="22"/>
                                      <w:szCs w:val="22"/>
                                    </w:rPr>
                                    <w:t>10</w:t>
                                  </w:r>
                                  <w:r w:rsidRPr="00C6131B">
                                    <w:rPr>
                                      <w:rFonts w:asciiTheme="majorHAnsi" w:eastAsia="HG丸ｺﾞｼｯｸM-PRO" w:hAnsiTheme="majorHAnsi" w:cstheme="majorHAnsi" w:hint="eastAsia"/>
                                      <w:sz w:val="22"/>
                                      <w:szCs w:val="22"/>
                                    </w:rPr>
                                    <w:t>万人あたり</w:t>
                                  </w:r>
                                </w:p>
                                <w:p w:rsidR="00910C12" w:rsidRDefault="00910C12" w:rsidP="0023414B">
                                  <w:pPr>
                                    <w:spacing w:line="240" w:lineRule="exact"/>
                                    <w:jc w:val="center"/>
                                    <w:rPr>
                                      <w:rFonts w:asciiTheme="majorHAnsi" w:eastAsia="HG丸ｺﾞｼｯｸM-PRO" w:hAnsiTheme="majorHAnsi" w:cstheme="majorHAnsi"/>
                                      <w:sz w:val="22"/>
                                      <w:szCs w:val="22"/>
                                    </w:rPr>
                                  </w:pPr>
                                  <w:r w:rsidRPr="00C6131B">
                                    <w:rPr>
                                      <w:rFonts w:asciiTheme="majorHAnsi" w:eastAsia="HG丸ｺﾞｼｯｸM-PRO" w:hAnsiTheme="majorHAnsi" w:cstheme="majorHAnsi" w:hint="eastAsia"/>
                                      <w:sz w:val="22"/>
                                      <w:szCs w:val="22"/>
                                    </w:rPr>
                                    <w:t>の自殺者数）</w:t>
                                  </w:r>
                                </w:p>
                              </w:tc>
                              <w:tc>
                                <w:tcPr>
                                  <w:tcW w:w="2594" w:type="dxa"/>
                                  <w:tcBorders>
                                    <w:left w:val="single" w:sz="12" w:space="0" w:color="4F81BD" w:themeColor="accent1"/>
                                    <w:bottom w:val="single" w:sz="12" w:space="0" w:color="4F81BD" w:themeColor="accent1"/>
                                    <w:right w:val="single" w:sz="12" w:space="0" w:color="4F81BD" w:themeColor="accent1"/>
                                  </w:tcBorders>
                                  <w:vAlign w:val="center"/>
                                </w:tcPr>
                                <w:p w:rsidR="00910C12" w:rsidRPr="0022637C" w:rsidRDefault="00910C12" w:rsidP="0023414B">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HG丸ｺﾞｼｯｸM-PRO" w:hAnsiTheme="majorHAnsi" w:cstheme="majorHAnsi"/>
                                      <w:sz w:val="22"/>
                                      <w:szCs w:val="22"/>
                                    </w:rPr>
                                  </w:pPr>
                                  <w:r>
                                    <w:rPr>
                                      <w:rFonts w:asciiTheme="majorHAnsi" w:eastAsia="HG丸ｺﾞｼｯｸM-PRO" w:hAnsiTheme="majorHAnsi" w:cstheme="majorHAnsi" w:hint="eastAsia"/>
                                      <w:sz w:val="22"/>
                                      <w:szCs w:val="22"/>
                                    </w:rPr>
                                    <w:t>20.4</w:t>
                                  </w:r>
                                </w:p>
                              </w:tc>
                              <w:tc>
                                <w:tcPr>
                                  <w:tcW w:w="2594" w:type="dxa"/>
                                  <w:tcBorders>
                                    <w:left w:val="single" w:sz="12" w:space="0" w:color="4F81BD" w:themeColor="accent1"/>
                                    <w:bottom w:val="single" w:sz="12" w:space="0" w:color="4F81BD" w:themeColor="accent1"/>
                                    <w:right w:val="single" w:sz="12" w:space="0" w:color="4F81BD" w:themeColor="accent1"/>
                                  </w:tcBorders>
                                  <w:vAlign w:val="center"/>
                                </w:tcPr>
                                <w:p w:rsidR="00910C12" w:rsidRDefault="00910C12" w:rsidP="0023414B">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HG丸ｺﾞｼｯｸM-PRO" w:hAnsiTheme="majorHAnsi" w:cstheme="majorHAnsi"/>
                                      <w:sz w:val="22"/>
                                      <w:szCs w:val="22"/>
                                    </w:rPr>
                                  </w:pPr>
                                  <w:r>
                                    <w:rPr>
                                      <w:rFonts w:asciiTheme="majorHAnsi" w:eastAsia="HG丸ｺﾞｼｯｸM-PRO" w:hAnsiTheme="majorHAnsi" w:cstheme="majorHAnsi" w:hint="eastAsia"/>
                                      <w:sz w:val="22"/>
                                      <w:szCs w:val="22"/>
                                    </w:rPr>
                                    <w:t>14.2</w:t>
                                  </w:r>
                                </w:p>
                              </w:tc>
                            </w:tr>
                          </w:tbl>
                          <w:p w:rsidR="00910C12" w:rsidRPr="00341DED" w:rsidRDefault="00910C12" w:rsidP="00341DED">
                            <w:pPr>
                              <w:rPr>
                                <w:rFonts w:ascii="Arial" w:eastAsia="HG丸ｺﾞｼｯｸM-PRO"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13E5C8" id="正方形/長方形 258" o:spid="_x0000_s1249" style="position:absolute;left:0;text-align:left;margin-left:1.8pt;margin-top:2.8pt;width:479.05pt;height:237pt;z-index:2531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" fillcolor="white [3201]" strokecolor="black [3200]" strokeweight="4.5pt">
                <v:stroke linestyle="thinThin"/>
                <v:textbox>
                  <w:txbxContent>
                    <w:p w:rsidR="00910C12" w:rsidRPr="0023414B" w:rsidRDefault="00910C12" w:rsidP="00341DED">
                      <w:pPr>
                        <w:jc w:val="center"/>
                        <w:rPr>
                          <w:rFonts w:ascii="HGSｺﾞｼｯｸE" w:eastAsia="HGSｺﾞｼｯｸE" w:hAnsi="HGSｺﾞｼｯｸE"/>
                          <w:sz w:val="26"/>
                          <w:szCs w:val="26"/>
                        </w:rPr>
                      </w:pPr>
                      <w:r w:rsidRPr="0023414B">
                        <w:rPr>
                          <w:rFonts w:ascii="HGSｺﾞｼｯｸE" w:eastAsia="HGSｺﾞｼｯｸE" w:hAnsi="HGSｺﾞｼｯｸE" w:hint="eastAsia"/>
                          <w:sz w:val="26"/>
                          <w:szCs w:val="26"/>
                        </w:rPr>
                        <w:t>［計画の数値目標］</w:t>
                      </w:r>
                    </w:p>
                    <w:p w:rsidR="00910C12" w:rsidRDefault="00910C12" w:rsidP="00341DED">
                      <w:pPr>
                        <w:ind w:firstLineChars="100" w:firstLine="220"/>
                        <w:rPr>
                          <w:rFonts w:ascii="Arial" w:eastAsia="HG丸ｺﾞｼｯｸM-PRO" w:hAnsi="Arial" w:cs="Arial"/>
                          <w:sz w:val="22"/>
                          <w:szCs w:val="22"/>
                        </w:rPr>
                      </w:pPr>
                      <w:r w:rsidRPr="00341DED">
                        <w:rPr>
                          <w:rFonts w:ascii="Arial" w:eastAsia="HG丸ｺﾞｼｯｸM-PRO" w:hAnsi="Arial" w:cs="Arial"/>
                          <w:sz w:val="22"/>
                          <w:szCs w:val="22"/>
                        </w:rPr>
                        <w:t>国では自殺総合対策大綱において，令和</w:t>
                      </w:r>
                      <w:r>
                        <w:rPr>
                          <w:rFonts w:asciiTheme="majorHAnsi" w:eastAsia="HG丸ｺﾞｼｯｸM-PRO" w:hAnsiTheme="majorHAnsi" w:cstheme="majorHAnsi" w:hint="eastAsia"/>
                          <w:sz w:val="22"/>
                          <w:szCs w:val="22"/>
                        </w:rPr>
                        <w:t>8</w:t>
                      </w:r>
                      <w:r w:rsidRPr="00341DED">
                        <w:rPr>
                          <w:rFonts w:ascii="Arial" w:eastAsia="HG丸ｺﾞｼｯｸM-PRO" w:hAnsi="Arial" w:cs="Arial"/>
                          <w:sz w:val="22"/>
                          <w:szCs w:val="22"/>
                        </w:rPr>
                        <w:t>年までに厚生労働省「人口動態統計」に基づく自殺死亡率（人口</w:t>
                      </w:r>
                      <w:r w:rsidRPr="00341DED">
                        <w:rPr>
                          <w:rFonts w:ascii="Arial" w:eastAsia="HG丸ｺﾞｼｯｸM-PRO" w:hAnsi="Arial" w:cs="Arial"/>
                          <w:sz w:val="22"/>
                          <w:szCs w:val="22"/>
                        </w:rPr>
                        <w:t>10</w:t>
                      </w:r>
                      <w:r w:rsidRPr="00341DED">
                        <w:rPr>
                          <w:rFonts w:ascii="Arial" w:eastAsia="HG丸ｺﾞｼｯｸM-PRO" w:hAnsi="Arial" w:cs="Arial"/>
                          <w:sz w:val="22"/>
                          <w:szCs w:val="22"/>
                        </w:rPr>
                        <w:t>万人あたりの自殺者数）を平成</w:t>
                      </w:r>
                      <w:r w:rsidRPr="00341DED">
                        <w:rPr>
                          <w:rFonts w:ascii="Arial" w:eastAsia="HG丸ｺﾞｼｯｸM-PRO" w:hAnsi="Arial" w:cs="Arial"/>
                          <w:sz w:val="22"/>
                          <w:szCs w:val="22"/>
                        </w:rPr>
                        <w:t>27</w:t>
                      </w:r>
                      <w:r w:rsidRPr="00341DED">
                        <w:rPr>
                          <w:rFonts w:ascii="Arial" w:eastAsia="HG丸ｺﾞｼｯｸM-PRO" w:hAnsi="Arial" w:cs="Arial"/>
                          <w:sz w:val="22"/>
                          <w:szCs w:val="22"/>
                        </w:rPr>
                        <w:t>年と比べて</w:t>
                      </w:r>
                      <w:r w:rsidRPr="00341DED">
                        <w:rPr>
                          <w:rFonts w:ascii="Arial" w:eastAsia="HG丸ｺﾞｼｯｸM-PRO" w:hAnsi="Arial" w:cs="Arial"/>
                          <w:sz w:val="22"/>
                          <w:szCs w:val="22"/>
                        </w:rPr>
                        <w:t>30</w:t>
                      </w:r>
                      <w:r w:rsidRPr="00341DED">
                        <w:rPr>
                          <w:rFonts w:ascii="Arial" w:eastAsia="HG丸ｺﾞｼｯｸM-PRO" w:hAnsi="Arial" w:cs="Arial"/>
                          <w:sz w:val="22"/>
                          <w:szCs w:val="22"/>
                        </w:rPr>
                        <w:t>％以上減少させることを目標としています。</w:t>
                      </w:r>
                    </w:p>
                    <w:p w:rsidR="00910C12" w:rsidRDefault="00910C12" w:rsidP="00341DED">
                      <w:pPr>
                        <w:ind w:firstLineChars="100" w:firstLine="220"/>
                        <w:rPr>
                          <w:rFonts w:ascii="Arial" w:eastAsia="HG丸ｺﾞｼｯｸM-PRO" w:hAnsi="Arial" w:cs="Arial"/>
                          <w:sz w:val="22"/>
                          <w:szCs w:val="22"/>
                        </w:rPr>
                      </w:pPr>
                      <w:r w:rsidRPr="00341DED">
                        <w:rPr>
                          <w:rFonts w:ascii="Arial" w:eastAsia="HG丸ｺﾞｼｯｸM-PRO" w:hAnsi="Arial" w:cs="Arial" w:hint="eastAsia"/>
                          <w:sz w:val="22"/>
                          <w:szCs w:val="22"/>
                        </w:rPr>
                        <w:t>坂出市においては，本計画を推進することで，「誰も自殺に追い込まれることのない社会」の実現をめざし，平成</w:t>
                      </w:r>
                      <w:r w:rsidRPr="00341DED">
                        <w:rPr>
                          <w:rFonts w:ascii="Arial" w:eastAsia="HG丸ｺﾞｼｯｸM-PRO" w:hAnsi="Arial" w:cs="Arial" w:hint="eastAsia"/>
                          <w:sz w:val="22"/>
                          <w:szCs w:val="22"/>
                        </w:rPr>
                        <w:t>30</w:t>
                      </w:r>
                      <w:r w:rsidRPr="00341DED">
                        <w:rPr>
                          <w:rFonts w:ascii="Arial" w:eastAsia="HG丸ｺﾞｼｯｸM-PRO" w:hAnsi="Arial" w:cs="Arial" w:hint="eastAsia"/>
                          <w:sz w:val="22"/>
                          <w:szCs w:val="22"/>
                        </w:rPr>
                        <w:t>年と比べて</w:t>
                      </w:r>
                      <w:r w:rsidRPr="00341DED">
                        <w:rPr>
                          <w:rFonts w:ascii="Arial" w:eastAsia="HG丸ｺﾞｼｯｸM-PRO" w:hAnsi="Arial" w:cs="Arial" w:hint="eastAsia"/>
                          <w:sz w:val="22"/>
                          <w:szCs w:val="22"/>
                        </w:rPr>
                        <w:t>30</w:t>
                      </w:r>
                      <w:r>
                        <w:rPr>
                          <w:rFonts w:ascii="Arial" w:eastAsia="HG丸ｺﾞｼｯｸM-PRO" w:hAnsi="Arial" w:cs="Arial" w:hint="eastAsia"/>
                          <w:sz w:val="22"/>
                          <w:szCs w:val="22"/>
                        </w:rPr>
                        <w:t>％以上減少させることを目標とし，本計画の最終年となる令和</w:t>
                      </w:r>
                      <w:r>
                        <w:rPr>
                          <w:rFonts w:ascii="Arial" w:eastAsia="HG丸ｺﾞｼｯｸM-PRO" w:hAnsi="Arial" w:cs="Arial" w:hint="eastAsia"/>
                          <w:sz w:val="22"/>
                          <w:szCs w:val="22"/>
                        </w:rPr>
                        <w:t>6</w:t>
                      </w:r>
                      <w:r w:rsidRPr="00341DED">
                        <w:rPr>
                          <w:rFonts w:ascii="Arial" w:eastAsia="HG丸ｺﾞｼｯｸM-PRO" w:hAnsi="Arial" w:cs="Arial" w:hint="eastAsia"/>
                          <w:sz w:val="22"/>
                          <w:szCs w:val="22"/>
                        </w:rPr>
                        <w:t>年の自殺死亡率を</w:t>
                      </w:r>
                      <w:r w:rsidRPr="00341DED">
                        <w:rPr>
                          <w:rFonts w:ascii="Arial" w:eastAsia="HG丸ｺﾞｼｯｸM-PRO" w:hAnsi="Arial" w:cs="Arial" w:hint="eastAsia"/>
                          <w:sz w:val="22"/>
                          <w:szCs w:val="22"/>
                        </w:rPr>
                        <w:t>14.2</w:t>
                      </w:r>
                      <w:r w:rsidRPr="00341DED">
                        <w:rPr>
                          <w:rFonts w:ascii="Arial" w:eastAsia="HG丸ｺﾞｼｯｸM-PRO" w:hAnsi="Arial" w:cs="Arial" w:hint="eastAsia"/>
                          <w:sz w:val="22"/>
                          <w:szCs w:val="22"/>
                        </w:rPr>
                        <w:t>以下にすることを目標値とします。</w:t>
                      </w:r>
                    </w:p>
                    <w:p w:rsidR="00910C12" w:rsidRPr="0017399C" w:rsidRDefault="00910C12" w:rsidP="00341DED">
                      <w:pPr>
                        <w:ind w:firstLineChars="100" w:firstLine="220"/>
                        <w:rPr>
                          <w:rFonts w:ascii="Arial" w:eastAsia="HG丸ｺﾞｼｯｸM-PRO" w:hAnsi="Arial" w:cs="Arial"/>
                          <w:sz w:val="22"/>
                          <w:szCs w:val="22"/>
                        </w:rPr>
                      </w:pPr>
                    </w:p>
                    <w:tbl>
                      <w:tblPr>
                        <w:tblStyle w:val="3-11"/>
                        <w:tblW w:w="0" w:type="auto"/>
                        <w:jc w:val="center"/>
                        <w:tblLook w:val="04A0" w:firstRow="1" w:lastRow="0" w:firstColumn="1" w:lastColumn="0" w:noHBand="0" w:noVBand="1"/>
                      </w:tblPr>
                      <w:tblGrid>
                        <w:gridCol w:w="2750"/>
                        <w:gridCol w:w="2594"/>
                        <w:gridCol w:w="2594"/>
                      </w:tblGrid>
                      <w:tr w:rsidR="00910C12" w:rsidTr="005973C2">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100" w:firstRow="0" w:lastRow="0" w:firstColumn="1" w:lastColumn="0" w:oddVBand="0" w:evenVBand="0" w:oddHBand="0" w:evenHBand="0" w:firstRowFirstColumn="1" w:firstRowLastColumn="0" w:lastRowFirstColumn="0" w:lastRowLastColumn="0"/>
                            <w:tcW w:w="2750" w:type="dxa"/>
                            <w:tcBorders>
                              <w:top w:val="single" w:sz="12" w:space="0" w:color="FFFFFF" w:themeColor="background1"/>
                              <w:left w:val="single" w:sz="12" w:space="0" w:color="4F81BD" w:themeColor="accent1"/>
                              <w:right w:val="single" w:sz="12" w:space="0" w:color="FFFFFF" w:themeColor="background1"/>
                            </w:tcBorders>
                            <w:vAlign w:val="center"/>
                          </w:tcPr>
                          <w:p w:rsidR="00910C12" w:rsidRPr="00341DED" w:rsidRDefault="00910C12" w:rsidP="00341DED">
                            <w:pPr>
                              <w:spacing w:line="240" w:lineRule="exact"/>
                              <w:jc w:val="center"/>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指標</w:t>
                            </w:r>
                          </w:p>
                        </w:tc>
                        <w:tc>
                          <w:tcPr>
                            <w:tcW w:w="2594" w:type="dxa"/>
                            <w:tcBorders>
                              <w:top w:val="single" w:sz="12" w:space="0" w:color="FFFFFF" w:themeColor="background1"/>
                              <w:left w:val="single" w:sz="12" w:space="0" w:color="FFFFFF" w:themeColor="background1"/>
                              <w:right w:val="single" w:sz="12" w:space="0" w:color="FFFFFF" w:themeColor="background1"/>
                            </w:tcBorders>
                            <w:vAlign w:val="center"/>
                          </w:tcPr>
                          <w:p w:rsidR="00910C12" w:rsidRPr="00341DED" w:rsidRDefault="00910C12" w:rsidP="00341DED">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基準値</w:t>
                            </w:r>
                          </w:p>
                          <w:p w:rsidR="00910C12" w:rsidRPr="00341DED" w:rsidRDefault="00910C12" w:rsidP="0022637C">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平成</w:t>
                            </w:r>
                            <w:r>
                              <w:rPr>
                                <w:rFonts w:asciiTheme="majorHAnsi" w:eastAsia="HGSｺﾞｼｯｸE" w:hAnsiTheme="majorHAnsi" w:cstheme="majorHAnsi"/>
                                <w:sz w:val="22"/>
                                <w:szCs w:val="22"/>
                              </w:rPr>
                              <w:t>30</w:t>
                            </w:r>
                            <w:r w:rsidRPr="00341DED">
                              <w:rPr>
                                <w:rFonts w:ascii="HGSｺﾞｼｯｸE" w:eastAsia="HGSｺﾞｼｯｸE" w:hAnsi="HGSｺﾞｼｯｸE" w:cstheme="majorHAnsi" w:hint="eastAsia"/>
                                <w:sz w:val="22"/>
                                <w:szCs w:val="22"/>
                              </w:rPr>
                              <w:t>年</w:t>
                            </w:r>
                          </w:p>
                        </w:tc>
                        <w:tc>
                          <w:tcPr>
                            <w:tcW w:w="2594" w:type="dxa"/>
                            <w:tcBorders>
                              <w:top w:val="single" w:sz="12" w:space="0" w:color="FFFFFF" w:themeColor="background1"/>
                              <w:left w:val="single" w:sz="12" w:space="0" w:color="FFFFFF" w:themeColor="background1"/>
                              <w:right w:val="single" w:sz="12" w:space="0" w:color="4F81BD" w:themeColor="accent1"/>
                            </w:tcBorders>
                            <w:vAlign w:val="center"/>
                          </w:tcPr>
                          <w:p w:rsidR="00910C12" w:rsidRPr="00341DED" w:rsidRDefault="00910C12" w:rsidP="00341DED">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目標値</w:t>
                            </w:r>
                          </w:p>
                          <w:p w:rsidR="00910C12" w:rsidRPr="00341DED" w:rsidRDefault="00910C12" w:rsidP="0022637C">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E" w:eastAsia="HGSｺﾞｼｯｸE" w:hAnsi="HGSｺﾞｼｯｸE" w:cstheme="majorHAnsi"/>
                                <w:sz w:val="22"/>
                                <w:szCs w:val="22"/>
                              </w:rPr>
                            </w:pPr>
                            <w:r w:rsidRPr="00341DED">
                              <w:rPr>
                                <w:rFonts w:ascii="HGSｺﾞｼｯｸE" w:eastAsia="HGSｺﾞｼｯｸE" w:hAnsi="HGSｺﾞｼｯｸE" w:cstheme="majorHAnsi" w:hint="eastAsia"/>
                                <w:sz w:val="22"/>
                                <w:szCs w:val="22"/>
                              </w:rPr>
                              <w:t>令和</w:t>
                            </w:r>
                            <w:r>
                              <w:rPr>
                                <w:rFonts w:asciiTheme="majorHAnsi" w:eastAsia="HGSｺﾞｼｯｸE" w:hAnsiTheme="majorHAnsi" w:cstheme="majorHAnsi" w:hint="eastAsia"/>
                                <w:sz w:val="22"/>
                                <w:szCs w:val="22"/>
                              </w:rPr>
                              <w:t>6</w:t>
                            </w:r>
                            <w:r w:rsidRPr="00341DED">
                              <w:rPr>
                                <w:rFonts w:ascii="HGSｺﾞｼｯｸE" w:eastAsia="HGSｺﾞｼｯｸE" w:hAnsi="HGSｺﾞｼｯｸE" w:cstheme="majorHAnsi" w:hint="eastAsia"/>
                                <w:sz w:val="22"/>
                                <w:szCs w:val="22"/>
                              </w:rPr>
                              <w:t>年</w:t>
                            </w:r>
                          </w:p>
                        </w:tc>
                      </w:tr>
                      <w:tr w:rsidR="00910C12" w:rsidTr="005973C2">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750" w:type="dxa"/>
                            <w:tcBorders>
                              <w:left w:val="single" w:sz="12" w:space="0" w:color="4F81BD" w:themeColor="accent1"/>
                              <w:bottom w:val="single" w:sz="12" w:space="0" w:color="4F81BD" w:themeColor="accent1"/>
                              <w:right w:val="single" w:sz="12" w:space="0" w:color="4F81BD" w:themeColor="accent1"/>
                            </w:tcBorders>
                            <w:vAlign w:val="center"/>
                          </w:tcPr>
                          <w:p w:rsidR="00910C12" w:rsidRDefault="00910C12" w:rsidP="0023414B">
                            <w:pPr>
                              <w:spacing w:line="240" w:lineRule="exact"/>
                              <w:jc w:val="center"/>
                              <w:rPr>
                                <w:rFonts w:asciiTheme="majorHAnsi" w:eastAsia="HG丸ｺﾞｼｯｸM-PRO" w:hAnsiTheme="majorHAnsi" w:cstheme="majorHAnsi"/>
                                <w:sz w:val="22"/>
                                <w:szCs w:val="22"/>
                              </w:rPr>
                            </w:pPr>
                            <w:r>
                              <w:rPr>
                                <w:rFonts w:asciiTheme="majorHAnsi" w:eastAsia="HG丸ｺﾞｼｯｸM-PRO" w:hAnsiTheme="majorHAnsi" w:cstheme="majorHAnsi" w:hint="eastAsia"/>
                                <w:sz w:val="22"/>
                                <w:szCs w:val="22"/>
                              </w:rPr>
                              <w:t>自殺死亡率</w:t>
                            </w:r>
                          </w:p>
                          <w:p w:rsidR="00910C12" w:rsidRDefault="00910C12" w:rsidP="0023414B">
                            <w:pPr>
                              <w:spacing w:line="240" w:lineRule="exact"/>
                              <w:jc w:val="center"/>
                              <w:rPr>
                                <w:rFonts w:asciiTheme="majorHAnsi" w:eastAsia="HG丸ｺﾞｼｯｸM-PRO" w:hAnsiTheme="majorHAnsi" w:cstheme="majorHAnsi"/>
                                <w:sz w:val="22"/>
                                <w:szCs w:val="22"/>
                              </w:rPr>
                            </w:pPr>
                            <w:r w:rsidRPr="00C6131B">
                              <w:rPr>
                                <w:rFonts w:asciiTheme="majorHAnsi" w:eastAsia="HG丸ｺﾞｼｯｸM-PRO" w:hAnsiTheme="majorHAnsi" w:cstheme="majorHAnsi" w:hint="eastAsia"/>
                                <w:sz w:val="22"/>
                                <w:szCs w:val="22"/>
                              </w:rPr>
                              <w:t>（人口</w:t>
                            </w:r>
                            <w:r w:rsidRPr="0022637C">
                              <w:rPr>
                                <w:rFonts w:asciiTheme="majorHAnsi" w:eastAsia="HG丸ｺﾞｼｯｸM-PRO" w:hAnsiTheme="majorHAnsi" w:cstheme="majorHAnsi"/>
                                <w:sz w:val="22"/>
                                <w:szCs w:val="22"/>
                              </w:rPr>
                              <w:t>10</w:t>
                            </w:r>
                            <w:r w:rsidRPr="00C6131B">
                              <w:rPr>
                                <w:rFonts w:asciiTheme="majorHAnsi" w:eastAsia="HG丸ｺﾞｼｯｸM-PRO" w:hAnsiTheme="majorHAnsi" w:cstheme="majorHAnsi" w:hint="eastAsia"/>
                                <w:sz w:val="22"/>
                                <w:szCs w:val="22"/>
                              </w:rPr>
                              <w:t>万人あたり</w:t>
                            </w:r>
                          </w:p>
                          <w:p w:rsidR="00910C12" w:rsidRDefault="00910C12" w:rsidP="0023414B">
                            <w:pPr>
                              <w:spacing w:line="240" w:lineRule="exact"/>
                              <w:jc w:val="center"/>
                              <w:rPr>
                                <w:rFonts w:asciiTheme="majorHAnsi" w:eastAsia="HG丸ｺﾞｼｯｸM-PRO" w:hAnsiTheme="majorHAnsi" w:cstheme="majorHAnsi"/>
                                <w:sz w:val="22"/>
                                <w:szCs w:val="22"/>
                              </w:rPr>
                            </w:pPr>
                            <w:r w:rsidRPr="00C6131B">
                              <w:rPr>
                                <w:rFonts w:asciiTheme="majorHAnsi" w:eastAsia="HG丸ｺﾞｼｯｸM-PRO" w:hAnsiTheme="majorHAnsi" w:cstheme="majorHAnsi" w:hint="eastAsia"/>
                                <w:sz w:val="22"/>
                                <w:szCs w:val="22"/>
                              </w:rPr>
                              <w:t>の自殺者数）</w:t>
                            </w:r>
                          </w:p>
                        </w:tc>
                        <w:tc>
                          <w:tcPr>
                            <w:tcW w:w="2594" w:type="dxa"/>
                            <w:tcBorders>
                              <w:left w:val="single" w:sz="12" w:space="0" w:color="4F81BD" w:themeColor="accent1"/>
                              <w:bottom w:val="single" w:sz="12" w:space="0" w:color="4F81BD" w:themeColor="accent1"/>
                              <w:right w:val="single" w:sz="12" w:space="0" w:color="4F81BD" w:themeColor="accent1"/>
                            </w:tcBorders>
                            <w:vAlign w:val="center"/>
                          </w:tcPr>
                          <w:p w:rsidR="00910C12" w:rsidRPr="0022637C" w:rsidRDefault="00910C12" w:rsidP="0023414B">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HG丸ｺﾞｼｯｸM-PRO" w:hAnsiTheme="majorHAnsi" w:cstheme="majorHAnsi"/>
                                <w:sz w:val="22"/>
                                <w:szCs w:val="22"/>
                              </w:rPr>
                            </w:pPr>
                            <w:r>
                              <w:rPr>
                                <w:rFonts w:asciiTheme="majorHAnsi" w:eastAsia="HG丸ｺﾞｼｯｸM-PRO" w:hAnsiTheme="majorHAnsi" w:cstheme="majorHAnsi" w:hint="eastAsia"/>
                                <w:sz w:val="22"/>
                                <w:szCs w:val="22"/>
                              </w:rPr>
                              <w:t>20.4</w:t>
                            </w:r>
                          </w:p>
                        </w:tc>
                        <w:tc>
                          <w:tcPr>
                            <w:tcW w:w="2594" w:type="dxa"/>
                            <w:tcBorders>
                              <w:left w:val="single" w:sz="12" w:space="0" w:color="4F81BD" w:themeColor="accent1"/>
                              <w:bottom w:val="single" w:sz="12" w:space="0" w:color="4F81BD" w:themeColor="accent1"/>
                              <w:right w:val="single" w:sz="12" w:space="0" w:color="4F81BD" w:themeColor="accent1"/>
                            </w:tcBorders>
                            <w:vAlign w:val="center"/>
                          </w:tcPr>
                          <w:p w:rsidR="00910C12" w:rsidRDefault="00910C12" w:rsidP="0023414B">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HG丸ｺﾞｼｯｸM-PRO" w:hAnsiTheme="majorHAnsi" w:cstheme="majorHAnsi"/>
                                <w:sz w:val="22"/>
                                <w:szCs w:val="22"/>
                              </w:rPr>
                            </w:pPr>
                            <w:r>
                              <w:rPr>
                                <w:rFonts w:asciiTheme="majorHAnsi" w:eastAsia="HG丸ｺﾞｼｯｸM-PRO" w:hAnsiTheme="majorHAnsi" w:cstheme="majorHAnsi" w:hint="eastAsia"/>
                                <w:sz w:val="22"/>
                                <w:szCs w:val="22"/>
                              </w:rPr>
                              <w:t>14.2</w:t>
                            </w:r>
                          </w:p>
                        </w:tc>
                      </w:tr>
                    </w:tbl>
                    <w:p w:rsidR="00910C12" w:rsidRPr="00341DED" w:rsidRDefault="00910C12" w:rsidP="00341DED">
                      <w:pPr>
                        <w:rPr>
                          <w:rFonts w:ascii="Arial" w:eastAsia="HG丸ｺﾞｼｯｸM-PRO" w:hAnsi="Arial" w:cs="Arial"/>
                          <w:sz w:val="22"/>
                          <w:szCs w:val="22"/>
                        </w:rPr>
                      </w:pPr>
                    </w:p>
                  </w:txbxContent>
                </v:textbox>
              </v:rect>
            </w:pict>
          </mc:Fallback>
        </mc:AlternateContent>
      </w:r>
    </w:p>
    <w:p w:rsidR="00341DED" w:rsidRPr="00EA0D8E" w:rsidRDefault="00341DED" w:rsidP="00E86FC3">
      <w:pPr>
        <w:rPr>
          <w:rFonts w:ascii="HG丸ｺﾞｼｯｸM-PRO" w:eastAsia="HG丸ｺﾞｼｯｸM-PRO" w:hAnsi="HG丸ｺﾞｼｯｸM-PRO"/>
          <w:sz w:val="22"/>
          <w:szCs w:val="22"/>
        </w:rPr>
      </w:pPr>
    </w:p>
    <w:p w:rsidR="00341DED" w:rsidRPr="00EA0D8E" w:rsidRDefault="00341DED" w:rsidP="00E86FC3">
      <w:pPr>
        <w:rPr>
          <w:rFonts w:ascii="HG丸ｺﾞｼｯｸM-PRO" w:eastAsia="HG丸ｺﾞｼｯｸM-PRO" w:hAnsi="HG丸ｺﾞｼｯｸM-PRO"/>
          <w:sz w:val="22"/>
          <w:szCs w:val="22"/>
        </w:rPr>
      </w:pPr>
    </w:p>
    <w:p w:rsidR="00341DED" w:rsidRPr="00EA0D8E" w:rsidRDefault="00341DED" w:rsidP="00E86FC3">
      <w:pPr>
        <w:rPr>
          <w:rFonts w:ascii="HG丸ｺﾞｼｯｸM-PRO" w:eastAsia="HG丸ｺﾞｼｯｸM-PRO" w:hAnsi="HG丸ｺﾞｼｯｸM-PRO"/>
          <w:sz w:val="22"/>
          <w:szCs w:val="22"/>
        </w:rPr>
      </w:pPr>
    </w:p>
    <w:p w:rsidR="00341DED" w:rsidRPr="00EA0D8E" w:rsidRDefault="00341DED" w:rsidP="00E86FC3">
      <w:pPr>
        <w:rPr>
          <w:rFonts w:ascii="HG丸ｺﾞｼｯｸM-PRO" w:eastAsia="HG丸ｺﾞｼｯｸM-PRO" w:hAnsi="HG丸ｺﾞｼｯｸM-PRO"/>
          <w:sz w:val="22"/>
          <w:szCs w:val="22"/>
        </w:rPr>
      </w:pPr>
    </w:p>
    <w:p w:rsidR="00341DED" w:rsidRPr="00EA0D8E" w:rsidRDefault="00341DED" w:rsidP="00E86FC3">
      <w:pPr>
        <w:rPr>
          <w:rFonts w:ascii="HG丸ｺﾞｼｯｸM-PRO" w:eastAsia="HG丸ｺﾞｼｯｸM-PRO" w:hAnsi="HG丸ｺﾞｼｯｸM-PRO"/>
          <w:sz w:val="22"/>
          <w:szCs w:val="22"/>
        </w:rPr>
      </w:pPr>
    </w:p>
    <w:p w:rsidR="004F3362" w:rsidRPr="00EA0D8E" w:rsidRDefault="004F3362">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bookmarkStart w:id="26" w:name="_Toc16260589"/>
    <w:p w:rsidR="005973C2" w:rsidRPr="00EA0D8E" w:rsidRDefault="005973C2" w:rsidP="005973C2">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3168640" behindDoc="0" locked="0" layoutInCell="1" allowOverlap="1" wp14:anchorId="1C78038C" wp14:editId="432CD452">
                <wp:simplePos x="0" y="0"/>
                <wp:positionH relativeFrom="column">
                  <wp:posOffset>-24765</wp:posOffset>
                </wp:positionH>
                <wp:positionV relativeFrom="paragraph">
                  <wp:posOffset>365760</wp:posOffset>
                </wp:positionV>
                <wp:extent cx="6162675" cy="57785"/>
                <wp:effectExtent l="0" t="0" r="9525" b="0"/>
                <wp:wrapNone/>
                <wp:docPr id="314" name="角丸四角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CC8A92E" id="角丸四角形 314" o:spid="_x0000_s1026" style="position:absolute;left:0;text-align:left;margin-left:-1.95pt;margin-top:28.8pt;width:485.25pt;height:4.5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" fillcolor="#376092" stroked="f" strokeweight="2pt">
                <v:path arrowok="t"/>
              </v:roundrect>
            </w:pict>
          </mc:Fallback>
        </mc:AlternateContent>
      </w:r>
      <w:r w:rsidRPr="00EA0D8E">
        <w:rPr>
          <w:rFonts w:ascii="HGSｺﾞｼｯｸE" w:eastAsia="HGSｺﾞｼｯｸE" w:hAnsi="HGSｺﾞｼｯｸE" w:hint="eastAsia"/>
          <w:sz w:val="32"/>
          <w:szCs w:val="32"/>
        </w:rPr>
        <w:t>１　地域におけるネットワークの強化</w:t>
      </w:r>
      <w:bookmarkEnd w:id="26"/>
    </w:p>
    <w:p w:rsidR="005973C2" w:rsidRPr="00EA0D8E" w:rsidRDefault="005973C2" w:rsidP="005973C2">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5973C2" w:rsidRPr="00EA0D8E" w:rsidRDefault="005973C2" w:rsidP="005973C2">
      <w:r w:rsidRPr="00EA0D8E">
        <w:rPr>
          <w:noProof/>
        </w:rPr>
        <mc:AlternateContent>
          <mc:Choice Requires="wps">
            <w:drawing>
              <wp:anchor distT="0" distB="0" distL="114300" distR="114300" simplePos="0" relativeHeight="253170688" behindDoc="0" locked="0" layoutInCell="1" allowOverlap="1" wp14:anchorId="29DA2C0D" wp14:editId="31D8B588">
                <wp:simplePos x="0" y="0"/>
                <wp:positionH relativeFrom="column">
                  <wp:posOffset>118110</wp:posOffset>
                </wp:positionH>
                <wp:positionV relativeFrom="paragraph">
                  <wp:posOffset>36195</wp:posOffset>
                </wp:positionV>
                <wp:extent cx="5943600" cy="1790640"/>
                <wp:effectExtent l="0" t="0" r="19050" b="19685"/>
                <wp:wrapNone/>
                <wp:docPr id="317" name="角丸四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90640"/>
                        </a:xfrm>
                        <a:prstGeom prst="roundRect">
                          <a:avLst>
                            <a:gd name="adj" fmla="val 9443"/>
                          </a:avLst>
                        </a:prstGeom>
                        <a:solidFill>
                          <a:srgbClr val="FFFFFF"/>
                        </a:solidFill>
                        <a:ln w="19050">
                          <a:solidFill>
                            <a:srgbClr val="000000"/>
                          </a:solidFill>
                          <a:round/>
                          <a:headEnd/>
                          <a:tailEnd/>
                        </a:ln>
                      </wps:spPr>
                      <wps:txbx>
                        <w:txbxContent>
                          <w:p w:rsidR="00910C12" w:rsidRDefault="00910C12" w:rsidP="005973C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973C2">
                              <w:rPr>
                                <w:rFonts w:ascii="HG丸ｺﾞｼｯｸM-PRO" w:eastAsia="HG丸ｺﾞｼｯｸM-PRO" w:hint="eastAsia"/>
                                <w:sz w:val="22"/>
                                <w:szCs w:val="22"/>
                              </w:rPr>
                              <w:t>自殺の背景には，精神保健上の問題だけでなく，過労，生活困窮，育児や介護疲れ，いじめや孤立などのさまざまな要因が複雑に関係して心理的に危機的な状態にまで追い込まれた末の死で，「誰にでも起こり得る危機」です。</w:t>
                            </w:r>
                          </w:p>
                          <w:p w:rsidR="00910C12" w:rsidRDefault="00910C12" w:rsidP="005973C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973C2">
                              <w:rPr>
                                <w:rFonts w:ascii="HG丸ｺﾞｼｯｸM-PRO" w:eastAsia="HG丸ｺﾞｼｯｸM-PRO" w:hint="eastAsia"/>
                                <w:sz w:val="22"/>
                                <w:szCs w:val="22"/>
                              </w:rPr>
                              <w:t>誰も自殺に追い込まれることのない社会を実現するためには，国，地方公共団体，関係団体，民間団体，企業，市民等が連携・共働して自殺対策を総合的に推進することが必要です。そのため，それぞれの主体が果たすべき役割を明確化，共有化したうえで，相互の連携・共働の仕組みを構築すること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B1CF5" id="角丸四角形 317" o:spid="_x0000_s1250" style="position:absolute;left:0;text-align:left;margin-left:9.3pt;margin-top:2.85pt;width:468pt;height:141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" strokeweight="1.5pt">
                <v:textbox inset="5.85pt,1.15mm,5.85pt,.7pt">
                  <w:txbxContent>
                    <w:p w:rsidR="00910C12" w:rsidRDefault="00910C12" w:rsidP="005973C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973C2">
                        <w:rPr>
                          <w:rFonts w:ascii="HG丸ｺﾞｼｯｸM-PRO" w:eastAsia="HG丸ｺﾞｼｯｸM-PRO" w:hint="eastAsia"/>
                          <w:sz w:val="22"/>
                          <w:szCs w:val="22"/>
                        </w:rPr>
                        <w:t>自殺の背景には，精神保健上の問題だけでなく，過労，生活困窮，育児や介護疲れ，いじめや孤立などのさまざまな要因が複雑に関係して心理的に危機的な状態にまで追い込まれた末の死で，「誰にでも起こり得る危機」です。</w:t>
                      </w:r>
                    </w:p>
                    <w:p w:rsidR="00910C12" w:rsidRDefault="00910C12" w:rsidP="005973C2">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5973C2">
                        <w:rPr>
                          <w:rFonts w:ascii="HG丸ｺﾞｼｯｸM-PRO" w:eastAsia="HG丸ｺﾞｼｯｸM-PRO" w:hint="eastAsia"/>
                          <w:sz w:val="22"/>
                          <w:szCs w:val="22"/>
                        </w:rPr>
                        <w:t>誰も自殺に追い込まれることのない社会を実現するためには，国，地方公共団体，関係団体，民間団体，企業，市民等が連携・共働して自殺対策を総合的に推進することが必要です。そのため，それぞれの主体が果たすべき役割を明確化，共有化したうえで，相互の連携・共働の仕組みを構築することが必要です。</w:t>
                      </w:r>
                    </w:p>
                  </w:txbxContent>
                </v:textbox>
              </v:roundrect>
            </w:pict>
          </mc:Fallback>
        </mc:AlternateContent>
      </w:r>
    </w:p>
    <w:p w:rsidR="005973C2" w:rsidRPr="00EA0D8E" w:rsidRDefault="005973C2" w:rsidP="005973C2"/>
    <w:p w:rsidR="005973C2" w:rsidRPr="00EA0D8E" w:rsidRDefault="005973C2" w:rsidP="005973C2"/>
    <w:p w:rsidR="005973C2" w:rsidRPr="00EA0D8E" w:rsidRDefault="005973C2" w:rsidP="005973C2"/>
    <w:p w:rsidR="005973C2" w:rsidRPr="00EA0D8E" w:rsidRDefault="005973C2" w:rsidP="005973C2"/>
    <w:p w:rsidR="005973C2" w:rsidRPr="00EA0D8E" w:rsidRDefault="005973C2" w:rsidP="005973C2"/>
    <w:p w:rsidR="005973C2" w:rsidRPr="00EA0D8E" w:rsidRDefault="005973C2" w:rsidP="005973C2"/>
    <w:p w:rsidR="005973C2" w:rsidRPr="00EA0D8E" w:rsidRDefault="005973C2" w:rsidP="005973C2"/>
    <w:p w:rsidR="005973C2" w:rsidRPr="00EA0D8E" w:rsidRDefault="005973C2" w:rsidP="005973C2"/>
    <w:p w:rsidR="005973C2" w:rsidRPr="00EA0D8E" w:rsidRDefault="005973C2" w:rsidP="005973C2">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【市の</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5973C2" w:rsidRPr="00EA0D8E" w:rsidRDefault="005973C2" w:rsidP="00F86FAC">
      <w:pPr>
        <w:ind w:leftChars="50" w:left="105" w:firstLineChars="100" w:firstLine="220"/>
        <w:rPr>
          <w:rFonts w:ascii="Arial" w:eastAsia="HG丸ｺﾞｼｯｸM-PRO" w:hAnsi="Arial" w:cs="Arial"/>
          <w:sz w:val="22"/>
          <w:szCs w:val="22"/>
        </w:rPr>
      </w:pPr>
      <w:r w:rsidRPr="00EA0D8E">
        <w:rPr>
          <w:rFonts w:ascii="Arial" w:eastAsia="HG丸ｺﾞｼｯｸM-PRO" w:hAnsi="Arial" w:cs="Arial"/>
          <w:sz w:val="22"/>
          <w:szCs w:val="22"/>
        </w:rPr>
        <w:t>自殺対策を実践的に取り組むため，既存事業を自殺対策の観点から捉え直し，保健，医療，福祉，教育などの</w:t>
      </w:r>
      <w:r w:rsidR="001848B8" w:rsidRPr="00EA0D8E">
        <w:rPr>
          <w:rFonts w:ascii="Arial" w:eastAsia="HG丸ｺﾞｼｯｸM-PRO" w:hAnsi="Arial" w:cs="Arial"/>
          <w:sz w:val="22"/>
          <w:szCs w:val="22"/>
        </w:rPr>
        <w:t>様々な</w:t>
      </w:r>
      <w:r w:rsidRPr="00EA0D8E">
        <w:rPr>
          <w:rFonts w:ascii="Arial" w:eastAsia="HG丸ｺﾞｼｯｸM-PRO" w:hAnsi="Arial" w:cs="Arial"/>
          <w:sz w:val="22"/>
          <w:szCs w:val="22"/>
        </w:rPr>
        <w:t>分野における関連施策と連携し「生きることの包括的な支援」を推進していきます。</w:t>
      </w:r>
    </w:p>
    <w:p w:rsidR="005973C2" w:rsidRPr="00EA0D8E" w:rsidRDefault="005973C2" w:rsidP="00F86FAC">
      <w:pPr>
        <w:ind w:leftChars="50" w:left="105"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また，地域の人材・資源を把握し，相互の連携と共働の仕組みの構築を図っていきます。</w:t>
      </w:r>
    </w:p>
    <w:p w:rsidR="00F86FAC" w:rsidRPr="00EA0D8E" w:rsidRDefault="00F86FAC" w:rsidP="005973C2">
      <w:pPr>
        <w:ind w:leftChars="180" w:left="378" w:firstLineChars="100" w:firstLine="220"/>
        <w:rPr>
          <w:rFonts w:ascii="Arial" w:eastAsia="HG丸ｺﾞｼｯｸM-PRO" w:hAnsi="Arial" w:cs="Arial"/>
          <w:sz w:val="22"/>
          <w:szCs w:val="22"/>
        </w:rPr>
      </w:pPr>
    </w:p>
    <w:p w:rsidR="00F86FAC" w:rsidRPr="00EA0D8E" w:rsidRDefault="00F86FAC" w:rsidP="008427D1">
      <w:pPr>
        <w:pStyle w:val="a5"/>
        <w:numPr>
          <w:ilvl w:val="0"/>
          <w:numId w:val="41"/>
        </w:numPr>
        <w:ind w:leftChars="0"/>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 xml:space="preserve"> 地域におけるネットワークの強化</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5973C2">
        <w:trPr>
          <w:trHeight w:val="489"/>
          <w:tblHeader/>
        </w:trPr>
        <w:tc>
          <w:tcPr>
            <w:tcW w:w="3363" w:type="dxa"/>
            <w:shd w:val="clear" w:color="auto" w:fill="92D050"/>
            <w:vAlign w:val="center"/>
          </w:tcPr>
          <w:p w:rsidR="005973C2"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5973C2"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5973C2" w:rsidRPr="00EA0D8E" w:rsidRDefault="005973C2"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5973C2" w:rsidRPr="00EA0D8E" w:rsidRDefault="005973C2"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5973C2">
        <w:trPr>
          <w:trHeight w:val="709"/>
        </w:trPr>
        <w:tc>
          <w:tcPr>
            <w:tcW w:w="3363" w:type="dxa"/>
            <w:vAlign w:val="center"/>
          </w:tcPr>
          <w:p w:rsidR="005973C2" w:rsidRPr="00EA0D8E" w:rsidRDefault="005973C2"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健幸のまちづくり推進協議会</w:t>
            </w:r>
          </w:p>
        </w:tc>
        <w:tc>
          <w:tcPr>
            <w:tcW w:w="4513" w:type="dxa"/>
            <w:vAlign w:val="center"/>
          </w:tcPr>
          <w:p w:rsidR="005973C2" w:rsidRPr="00EA0D8E" w:rsidRDefault="005973C2" w:rsidP="005973C2">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学識経験者，関係機関（医師会・歯科医師会・薬剤師会・栄養士会・校園長会・保健所），民間団体（商工会議所・連合自治会・民生児童委員協議会連合会・地区社会福祉協議会・婦人団体連絡協議会・老人クラブ連合会・母子愛育連合会・食生活改善推進協議会・身体障がい者団体連合会・</w:t>
            </w:r>
            <w:r w:rsidRPr="00EA0D8E">
              <w:rPr>
                <w:rFonts w:asciiTheme="majorHAnsi" w:eastAsia="HG丸ｺﾞｼｯｸM-PRO" w:hAnsiTheme="majorHAnsi" w:cstheme="majorHAnsi"/>
                <w:sz w:val="22"/>
                <w:szCs w:val="22"/>
              </w:rPr>
              <w:t>PTA</w:t>
            </w:r>
            <w:r w:rsidRPr="00EA0D8E">
              <w:rPr>
                <w:rFonts w:asciiTheme="majorHAnsi" w:eastAsia="HG丸ｺﾞｼｯｸM-PRO" w:hAnsiTheme="majorHAnsi" w:cstheme="majorHAnsi"/>
                <w:sz w:val="22"/>
                <w:szCs w:val="22"/>
              </w:rPr>
              <w:t>連絡協議会・スポーツ推進委員会・シルバー人材センター・社会福祉協議会・商工会議所），公募選出者で構成され，健幸都市の実現に向けたまちづくりに関する具体的な</w:t>
            </w:r>
            <w:r w:rsidR="00836A0A" w:rsidRPr="00EA0D8E">
              <w:rPr>
                <w:rFonts w:asciiTheme="majorHAnsi" w:eastAsia="HG丸ｺﾞｼｯｸM-PRO" w:hAnsiTheme="majorHAnsi" w:cstheme="majorHAnsi"/>
                <w:sz w:val="22"/>
                <w:szCs w:val="22"/>
              </w:rPr>
              <w:t>取り組み</w:t>
            </w:r>
            <w:r w:rsidRPr="00EA0D8E">
              <w:rPr>
                <w:rFonts w:asciiTheme="majorHAnsi" w:eastAsia="HG丸ｺﾞｼｯｸM-PRO" w:hAnsiTheme="majorHAnsi" w:cstheme="majorHAnsi"/>
                <w:sz w:val="22"/>
                <w:szCs w:val="22"/>
              </w:rPr>
              <w:t>等を協議するとともに，自殺対策に係る具体的な</w:t>
            </w:r>
            <w:r w:rsidR="00836A0A" w:rsidRPr="00EA0D8E">
              <w:rPr>
                <w:rFonts w:asciiTheme="majorHAnsi" w:eastAsia="HG丸ｺﾞｼｯｸM-PRO" w:hAnsiTheme="majorHAnsi" w:cstheme="majorHAnsi"/>
                <w:sz w:val="22"/>
                <w:szCs w:val="22"/>
              </w:rPr>
              <w:t>取り組み</w:t>
            </w:r>
            <w:r w:rsidRPr="00EA0D8E">
              <w:rPr>
                <w:rFonts w:asciiTheme="majorHAnsi" w:eastAsia="HG丸ｺﾞｼｯｸM-PRO" w:hAnsiTheme="majorHAnsi" w:cstheme="majorHAnsi"/>
                <w:sz w:val="22"/>
                <w:szCs w:val="22"/>
              </w:rPr>
              <w:t>についても協議し，連携を強化します。</w:t>
            </w:r>
          </w:p>
        </w:tc>
        <w:tc>
          <w:tcPr>
            <w:tcW w:w="1559" w:type="dxa"/>
            <w:tcBorders>
              <w:right w:val="single" w:sz="4" w:space="0" w:color="auto"/>
            </w:tcBorders>
            <w:noWrap/>
            <w:tcFitText/>
            <w:vAlign w:val="center"/>
          </w:tcPr>
          <w:p w:rsidR="005973C2" w:rsidRPr="00EA0D8E" w:rsidRDefault="005973C2"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5973C2" w:rsidRPr="00EA0D8E" w:rsidTr="005973C2">
        <w:trPr>
          <w:trHeight w:val="691"/>
        </w:trPr>
        <w:tc>
          <w:tcPr>
            <w:tcW w:w="3363" w:type="dxa"/>
            <w:vAlign w:val="center"/>
          </w:tcPr>
          <w:p w:rsidR="005973C2" w:rsidRPr="00EA0D8E" w:rsidRDefault="005973C2" w:rsidP="008277BC">
            <w:pPr>
              <w:ind w:left="2"/>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健幸のまちづくり推進本部</w:t>
            </w:r>
          </w:p>
          <w:p w:rsidR="005973C2" w:rsidRPr="00EA0D8E" w:rsidRDefault="005973C2" w:rsidP="008277BC">
            <w:pPr>
              <w:ind w:left="2"/>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本部会</w:t>
            </w:r>
          </w:p>
        </w:tc>
        <w:tc>
          <w:tcPr>
            <w:tcW w:w="4513" w:type="dxa"/>
            <w:vAlign w:val="center"/>
          </w:tcPr>
          <w:p w:rsidR="005973C2" w:rsidRPr="00EA0D8E" w:rsidRDefault="005973C2" w:rsidP="005973C2">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自殺対策を含め，健幸のまちづくりを推進するため，全庁的な体制の構築や諸施策の総合調整などを総合的かつ効果的に推進します。</w:t>
            </w:r>
          </w:p>
        </w:tc>
        <w:tc>
          <w:tcPr>
            <w:tcW w:w="1559" w:type="dxa"/>
            <w:tcBorders>
              <w:right w:val="single" w:sz="4" w:space="0" w:color="auto"/>
            </w:tcBorders>
            <w:noWrap/>
            <w:tcFitText/>
            <w:vAlign w:val="center"/>
          </w:tcPr>
          <w:p w:rsidR="005973C2" w:rsidRPr="00EA0D8E" w:rsidRDefault="005973C2"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bl>
    <w:p w:rsidR="005973C2" w:rsidRPr="00EA0D8E" w:rsidRDefault="005973C2" w:rsidP="005973C2"/>
    <w:p w:rsidR="001905DE" w:rsidRPr="00EA0D8E" w:rsidRDefault="001905DE" w:rsidP="001905DE">
      <w:pPr>
        <w:spacing w:line="240" w:lineRule="exact"/>
      </w:pPr>
    </w:p>
    <w:p w:rsidR="001905DE" w:rsidRPr="00EA0D8E" w:rsidRDefault="001905DE" w:rsidP="001905DE">
      <w:pPr>
        <w:spacing w:line="240" w:lineRule="exact"/>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A13D8D">
        <w:trPr>
          <w:trHeight w:val="489"/>
          <w:tblHeader/>
        </w:trPr>
        <w:tc>
          <w:tcPr>
            <w:tcW w:w="3363" w:type="dxa"/>
            <w:shd w:val="clear" w:color="auto" w:fill="92D050"/>
            <w:vAlign w:val="center"/>
          </w:tcPr>
          <w:p w:rsidR="001905DE" w:rsidRPr="00EA0D8E" w:rsidRDefault="008427D1"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1905DE"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1905DE" w:rsidRPr="00EA0D8E" w:rsidRDefault="001905DE"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1905DE" w:rsidRPr="00EA0D8E" w:rsidRDefault="001905DE"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A13D8D">
        <w:trPr>
          <w:trHeight w:val="661"/>
        </w:trPr>
        <w:tc>
          <w:tcPr>
            <w:tcW w:w="3363" w:type="dxa"/>
            <w:vAlign w:val="center"/>
          </w:tcPr>
          <w:p w:rsidR="001905DE" w:rsidRPr="00EA0D8E" w:rsidRDefault="001905DE" w:rsidP="00A13D8D">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健幸のまちづくり推進本部</w:t>
            </w:r>
          </w:p>
          <w:p w:rsidR="001905DE" w:rsidRPr="00EA0D8E" w:rsidRDefault="001905DE" w:rsidP="00A13D8D">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幹事会</w:t>
            </w:r>
          </w:p>
        </w:tc>
        <w:tc>
          <w:tcPr>
            <w:tcW w:w="4513" w:type="dxa"/>
            <w:vAlign w:val="center"/>
          </w:tcPr>
          <w:p w:rsidR="001905DE" w:rsidRPr="00EA0D8E" w:rsidRDefault="001905DE"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推進本部の円滑な運営を図るため，幹事会を置き，具体的な検討を行います。</w:t>
            </w:r>
          </w:p>
        </w:tc>
        <w:tc>
          <w:tcPr>
            <w:tcW w:w="1559" w:type="dxa"/>
            <w:tcBorders>
              <w:right w:val="single" w:sz="4" w:space="0" w:color="auto"/>
            </w:tcBorders>
            <w:noWrap/>
            <w:tcFitText/>
            <w:vAlign w:val="center"/>
          </w:tcPr>
          <w:p w:rsidR="001905DE" w:rsidRPr="00EA0D8E" w:rsidRDefault="001905DE" w:rsidP="00A13D8D">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1905DE" w:rsidRPr="00EA0D8E" w:rsidRDefault="001905DE"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地域包括ケアシステム</w:t>
            </w:r>
          </w:p>
        </w:tc>
        <w:tc>
          <w:tcPr>
            <w:tcW w:w="4513" w:type="dxa"/>
            <w:vAlign w:val="center"/>
          </w:tcPr>
          <w:p w:rsidR="001905DE" w:rsidRPr="00EA0D8E" w:rsidRDefault="001905DE"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誰もが住み慣れた地域で安心して自分らしい暮らしを続けることができるよう，「住まい・医療・介護・介護予防・生活支援」を地域で一体的に提供する地域包括ケアシステムの深化・推進を図っていきます。</w:t>
            </w:r>
          </w:p>
        </w:tc>
        <w:tc>
          <w:tcPr>
            <w:tcW w:w="1559" w:type="dxa"/>
            <w:tcBorders>
              <w:right w:val="single" w:sz="4" w:space="0" w:color="auto"/>
            </w:tcBorders>
            <w:noWrap/>
            <w:tcFitText/>
            <w:vAlign w:val="center"/>
          </w:tcPr>
          <w:p w:rsidR="001905DE" w:rsidRPr="00EA0D8E" w:rsidRDefault="001905DE"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1905DE" w:rsidRPr="00EA0D8E" w:rsidTr="00A13D8D">
        <w:trPr>
          <w:trHeight w:val="984"/>
        </w:trPr>
        <w:tc>
          <w:tcPr>
            <w:tcW w:w="3363" w:type="dxa"/>
            <w:vAlign w:val="center"/>
          </w:tcPr>
          <w:p w:rsidR="001905DE" w:rsidRPr="00EA0D8E" w:rsidRDefault="001905DE" w:rsidP="00A13D8D">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生活支援体制整備事業</w:t>
            </w:r>
          </w:p>
          <w:p w:rsidR="001905DE" w:rsidRPr="00EA0D8E" w:rsidRDefault="001905DE" w:rsidP="00A13D8D">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「坂出ささえまろネットワーク」</w:t>
            </w:r>
          </w:p>
        </w:tc>
        <w:tc>
          <w:tcPr>
            <w:tcW w:w="4513" w:type="dxa"/>
            <w:vAlign w:val="center"/>
          </w:tcPr>
          <w:p w:rsidR="001905DE" w:rsidRPr="00EA0D8E" w:rsidRDefault="001905DE"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地域の実情に応じた支え合い・助け合いの体制整備を充実させるために，市全体，各地区での先進的な取</w:t>
            </w:r>
            <w:r w:rsidRPr="00EA0D8E">
              <w:rPr>
                <w:rFonts w:asciiTheme="majorHAnsi" w:eastAsia="HG丸ｺﾞｼｯｸM-PRO" w:hAnsiTheme="majorHAnsi" w:cstheme="majorHAnsi" w:hint="eastAsia"/>
                <w:kern w:val="0"/>
                <w:sz w:val="22"/>
                <w:szCs w:val="22"/>
              </w:rPr>
              <w:t>り</w:t>
            </w:r>
            <w:r w:rsidRPr="00EA0D8E">
              <w:rPr>
                <w:rFonts w:asciiTheme="majorHAnsi" w:eastAsia="HG丸ｺﾞｼｯｸM-PRO" w:hAnsiTheme="majorHAnsi" w:cstheme="majorHAnsi"/>
                <w:kern w:val="0"/>
                <w:sz w:val="22"/>
                <w:szCs w:val="22"/>
              </w:rPr>
              <w:t>組</w:t>
            </w:r>
            <w:r w:rsidRPr="00EA0D8E">
              <w:rPr>
                <w:rFonts w:asciiTheme="majorHAnsi" w:eastAsia="HG丸ｺﾞｼｯｸM-PRO" w:hAnsiTheme="majorHAnsi" w:cstheme="majorHAnsi" w:hint="eastAsia"/>
                <w:kern w:val="0"/>
                <w:sz w:val="22"/>
                <w:szCs w:val="22"/>
              </w:rPr>
              <w:t>み</w:t>
            </w:r>
            <w:r w:rsidRPr="00EA0D8E">
              <w:rPr>
                <w:rFonts w:asciiTheme="majorHAnsi" w:eastAsia="HG丸ｺﾞｼｯｸM-PRO" w:hAnsiTheme="majorHAnsi" w:cstheme="majorHAnsi"/>
                <w:kern w:val="0"/>
                <w:sz w:val="22"/>
                <w:szCs w:val="22"/>
              </w:rPr>
              <w:t>の情報共有，課題共有に努めていきます。</w:t>
            </w:r>
          </w:p>
        </w:tc>
        <w:tc>
          <w:tcPr>
            <w:tcW w:w="1559" w:type="dxa"/>
            <w:tcBorders>
              <w:right w:val="single" w:sz="4" w:space="0" w:color="auto"/>
            </w:tcBorders>
            <w:noWrap/>
            <w:tcFitText/>
            <w:vAlign w:val="center"/>
          </w:tcPr>
          <w:p w:rsidR="001905DE" w:rsidRPr="00EA0D8E" w:rsidRDefault="001905DE"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bl>
    <w:p w:rsidR="001905DE" w:rsidRPr="00EA0D8E" w:rsidRDefault="001905DE" w:rsidP="005973C2"/>
    <w:p w:rsidR="001905DE" w:rsidRPr="00EA0D8E" w:rsidRDefault="001905DE" w:rsidP="005973C2"/>
    <w:p w:rsidR="001905DE" w:rsidRPr="00EA0D8E" w:rsidRDefault="001905DE" w:rsidP="005973C2"/>
    <w:p w:rsidR="005973C2" w:rsidRPr="00EA0D8E" w:rsidRDefault="005973C2">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bookmarkStart w:id="27" w:name="_Toc16260590"/>
    <w:p w:rsidR="00F86FAC" w:rsidRPr="00EA0D8E" w:rsidRDefault="00F86FAC" w:rsidP="00F86FAC">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3172736" behindDoc="0" locked="0" layoutInCell="1" allowOverlap="1" wp14:anchorId="61B8EED5" wp14:editId="0EAF45B6">
                <wp:simplePos x="0" y="0"/>
                <wp:positionH relativeFrom="column">
                  <wp:posOffset>-24765</wp:posOffset>
                </wp:positionH>
                <wp:positionV relativeFrom="paragraph">
                  <wp:posOffset>365760</wp:posOffset>
                </wp:positionV>
                <wp:extent cx="6162675" cy="57785"/>
                <wp:effectExtent l="0" t="0" r="9525" b="0"/>
                <wp:wrapNone/>
                <wp:docPr id="318" name="角丸四角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CDB6D5E" id="角丸四角形 318" o:spid="_x0000_s1026" style="position:absolute;left:0;text-align:left;margin-left:-1.95pt;margin-top:28.8pt;width:485.25pt;height:4.5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" fillcolor="#376092" stroked="f" strokeweight="2pt">
                <v:path arrowok="t"/>
              </v:roundrect>
            </w:pict>
          </mc:Fallback>
        </mc:AlternateContent>
      </w:r>
      <w:r w:rsidRPr="00EA0D8E">
        <w:rPr>
          <w:rFonts w:ascii="HGSｺﾞｼｯｸE" w:eastAsia="HGSｺﾞｼｯｸE" w:hAnsi="HGSｺﾞｼｯｸE" w:hint="eastAsia"/>
          <w:sz w:val="32"/>
          <w:szCs w:val="32"/>
        </w:rPr>
        <w:t>２　市民への啓発と周知</w:t>
      </w:r>
      <w:bookmarkEnd w:id="27"/>
    </w:p>
    <w:p w:rsidR="00F86FAC" w:rsidRPr="00EA0D8E" w:rsidRDefault="00F86FAC" w:rsidP="00F86FA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F86FAC" w:rsidRPr="00EA0D8E" w:rsidRDefault="00F86FAC" w:rsidP="00F86FAC">
      <w:r w:rsidRPr="00EA0D8E">
        <w:rPr>
          <w:noProof/>
        </w:rPr>
        <mc:AlternateContent>
          <mc:Choice Requires="wps">
            <w:drawing>
              <wp:anchor distT="0" distB="0" distL="114300" distR="114300" simplePos="0" relativeHeight="253173760" behindDoc="0" locked="0" layoutInCell="1" allowOverlap="1" wp14:anchorId="751212E8" wp14:editId="516C4C89">
                <wp:simplePos x="0" y="0"/>
                <wp:positionH relativeFrom="column">
                  <wp:posOffset>118110</wp:posOffset>
                </wp:positionH>
                <wp:positionV relativeFrom="paragraph">
                  <wp:posOffset>35561</wp:posOffset>
                </wp:positionV>
                <wp:extent cx="5943600" cy="3429000"/>
                <wp:effectExtent l="0" t="0" r="19050" b="19050"/>
                <wp:wrapNone/>
                <wp:docPr id="319" name="角丸四角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0"/>
                        </a:xfrm>
                        <a:prstGeom prst="roundRect">
                          <a:avLst>
                            <a:gd name="adj" fmla="val 5525"/>
                          </a:avLst>
                        </a:prstGeom>
                        <a:solidFill>
                          <a:srgbClr val="FFFFFF"/>
                        </a:solidFill>
                        <a:ln w="19050">
                          <a:solidFill>
                            <a:srgbClr val="000000"/>
                          </a:solidFill>
                          <a:round/>
                          <a:headEnd/>
                          <a:tailEnd/>
                        </a:ln>
                      </wps:spPr>
                      <wps:txbx>
                        <w:txbxContent>
                          <w:p w:rsidR="00910C12" w:rsidRDefault="00910C12" w:rsidP="00F86FAC">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F86FAC">
                              <w:rPr>
                                <w:rFonts w:ascii="Arial" w:eastAsia="HG丸ｺﾞｼｯｸM-PRO" w:hAnsi="Arial" w:cs="Arial"/>
                                <w:sz w:val="22"/>
                                <w:szCs w:val="22"/>
                              </w:rPr>
                              <w:t>自殺に追い込まれるという危機は「誰にでも起こり得る」ことですが，危機に陥った人の心情や背景が理解されにくい現実があり，そうした心情や背景への理解を深めること，危機に陥った場合には誰かに援助を求めることが適当であるということが，社会全体の共通認識となるよう，積極的に普及啓発を行う必要があります。</w:t>
                            </w:r>
                          </w:p>
                          <w:p w:rsidR="00910C12" w:rsidRDefault="00910C12" w:rsidP="00F86FAC">
                            <w:pPr>
                              <w:ind w:left="440" w:hangingChars="200" w:hanging="440"/>
                              <w:rPr>
                                <w:rFonts w:ascii="Arial" w:eastAsia="HG丸ｺﾞｼｯｸM-PRO" w:hAnsi="Arial" w:cs="Arial"/>
                                <w:sz w:val="22"/>
                                <w:szCs w:val="22"/>
                              </w:rPr>
                            </w:pPr>
                            <w:r>
                              <w:rPr>
                                <w:rFonts w:ascii="HG丸ｺﾞｼｯｸM-PRO" w:eastAsia="HG丸ｺﾞｼｯｸM-PRO" w:hint="eastAsia"/>
                                <w:sz w:val="22"/>
                                <w:szCs w:val="22"/>
                              </w:rPr>
                              <w:t xml:space="preserve">●　</w:t>
                            </w:r>
                            <w:r w:rsidRPr="00F86FAC">
                              <w:rPr>
                                <w:rFonts w:ascii="Arial" w:eastAsia="HG丸ｺﾞｼｯｸM-PRO" w:hAnsi="Arial" w:cs="Arial"/>
                                <w:sz w:val="22"/>
                                <w:szCs w:val="22"/>
                              </w:rPr>
                              <w:t>20</w:t>
                            </w:r>
                            <w:r w:rsidRPr="00F86FAC">
                              <w:rPr>
                                <w:rFonts w:ascii="Arial" w:eastAsia="HG丸ｺﾞｼｯｸM-PRO" w:hAnsi="Arial" w:cs="Arial"/>
                                <w:sz w:val="22"/>
                                <w:szCs w:val="22"/>
                              </w:rPr>
                              <w:t>歳以上へのアンケートより，不満や悩み，ストレスなどの程度について，ストレスがあった（「多少あった」と「大いにあった」を合わせた）割合は，</w:t>
                            </w:r>
                            <w:r w:rsidRPr="00F86FAC">
                              <w:rPr>
                                <w:rFonts w:ascii="Arial" w:eastAsia="HG丸ｺﾞｼｯｸM-PRO" w:hAnsi="Arial" w:cs="Arial"/>
                                <w:sz w:val="22"/>
                                <w:szCs w:val="22"/>
                              </w:rPr>
                              <w:t>76.0</w:t>
                            </w:r>
                            <w:r w:rsidRPr="00F86FAC">
                              <w:rPr>
                                <w:rFonts w:ascii="Arial" w:eastAsia="HG丸ｺﾞｼｯｸM-PRO" w:hAnsi="Arial" w:cs="Arial"/>
                                <w:sz w:val="22"/>
                                <w:szCs w:val="22"/>
                              </w:rPr>
                              <w:t>％となっており，「ストレスが負担で，解消法も持っていない」が</w:t>
                            </w:r>
                            <w:r w:rsidRPr="00F86FAC">
                              <w:rPr>
                                <w:rFonts w:ascii="Arial" w:eastAsia="HG丸ｺﾞｼｯｸM-PRO" w:hAnsi="Arial" w:cs="Arial"/>
                                <w:sz w:val="22"/>
                                <w:szCs w:val="22"/>
                              </w:rPr>
                              <w:t>17.5</w:t>
                            </w:r>
                            <w:r w:rsidRPr="00F86FAC">
                              <w:rPr>
                                <w:rFonts w:ascii="Arial" w:eastAsia="HG丸ｺﾞｼｯｸM-PRO" w:hAnsi="Arial" w:cs="Arial"/>
                                <w:sz w:val="22"/>
                                <w:szCs w:val="22"/>
                              </w:rPr>
                              <w:t>％となっています。</w:t>
                            </w:r>
                          </w:p>
                          <w:p w:rsidR="00910C12" w:rsidRDefault="00910C12" w:rsidP="00F86FAC">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F86FAC">
                              <w:rPr>
                                <w:rFonts w:ascii="Arial" w:eastAsia="HG丸ｺﾞｼｯｸM-PRO" w:hAnsi="Arial" w:cs="Arial" w:hint="eastAsia"/>
                                <w:sz w:val="22"/>
                                <w:szCs w:val="22"/>
                              </w:rPr>
                              <w:t>20</w:t>
                            </w:r>
                            <w:r w:rsidRPr="00F86FAC">
                              <w:rPr>
                                <w:rFonts w:ascii="Arial" w:eastAsia="HG丸ｺﾞｼｯｸM-PRO" w:hAnsi="Arial" w:cs="Arial" w:hint="eastAsia"/>
                                <w:sz w:val="22"/>
                                <w:szCs w:val="22"/>
                              </w:rPr>
                              <w:t>歳以上へのアンケートより，こころの健康の相談窓口について，「知っている相談窓口はない」が約</w:t>
                            </w:r>
                            <w:r>
                              <w:rPr>
                                <w:rFonts w:ascii="Arial" w:eastAsia="HG丸ｺﾞｼｯｸM-PRO" w:hAnsi="Arial" w:cs="Arial" w:hint="eastAsia"/>
                                <w:sz w:val="22"/>
                                <w:szCs w:val="22"/>
                              </w:rPr>
                              <w:t>４</w:t>
                            </w:r>
                            <w:r w:rsidRPr="00F86FAC">
                              <w:rPr>
                                <w:rFonts w:ascii="Arial" w:eastAsia="HG丸ｺﾞｼｯｸM-PRO" w:hAnsi="Arial" w:cs="Arial" w:hint="eastAsia"/>
                                <w:sz w:val="22"/>
                                <w:szCs w:val="22"/>
                              </w:rPr>
                              <w:t>割となっています。</w:t>
                            </w:r>
                          </w:p>
                          <w:p w:rsidR="00910C12" w:rsidRDefault="00910C12" w:rsidP="00F86FAC">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F86FAC">
                              <w:rPr>
                                <w:rFonts w:ascii="Arial" w:eastAsia="HG丸ｺﾞｼｯｸM-PRO" w:hAnsi="Arial" w:cs="Arial" w:hint="eastAsia"/>
                                <w:sz w:val="22"/>
                                <w:szCs w:val="22"/>
                              </w:rPr>
                              <w:t>中学生・高校生へのアンケートより，ストレスを感じているかについて，「ストレスがあり解消できていない」が中学生では</w:t>
                            </w:r>
                            <w:r w:rsidRPr="00F86FAC">
                              <w:rPr>
                                <w:rFonts w:ascii="Arial" w:eastAsia="HG丸ｺﾞｼｯｸM-PRO" w:hAnsi="Arial" w:cs="Arial" w:hint="eastAsia"/>
                                <w:sz w:val="22"/>
                                <w:szCs w:val="22"/>
                              </w:rPr>
                              <w:t>26.1</w:t>
                            </w:r>
                            <w:r w:rsidRPr="00F86FAC">
                              <w:rPr>
                                <w:rFonts w:ascii="Arial" w:eastAsia="HG丸ｺﾞｼｯｸM-PRO" w:hAnsi="Arial" w:cs="Arial" w:hint="eastAsia"/>
                                <w:sz w:val="22"/>
                                <w:szCs w:val="22"/>
                              </w:rPr>
                              <w:t>％，高校生では</w:t>
                            </w:r>
                            <w:r w:rsidRPr="00F86FAC">
                              <w:rPr>
                                <w:rFonts w:ascii="Arial" w:eastAsia="HG丸ｺﾞｼｯｸM-PRO" w:hAnsi="Arial" w:cs="Arial" w:hint="eastAsia"/>
                                <w:sz w:val="22"/>
                                <w:szCs w:val="22"/>
                              </w:rPr>
                              <w:t>28.2</w:t>
                            </w:r>
                            <w:r w:rsidRPr="00F86FAC">
                              <w:rPr>
                                <w:rFonts w:ascii="Arial" w:eastAsia="HG丸ｺﾞｼｯｸM-PRO" w:hAnsi="Arial" w:cs="Arial" w:hint="eastAsia"/>
                                <w:sz w:val="22"/>
                                <w:szCs w:val="22"/>
                              </w:rPr>
                              <w:t>％となっています。</w:t>
                            </w:r>
                          </w:p>
                          <w:p w:rsidR="00910C12" w:rsidRDefault="00910C12" w:rsidP="00F86FAC">
                            <w:pPr>
                              <w:ind w:left="440" w:hangingChars="200" w:hanging="440"/>
                              <w:rPr>
                                <w:rFonts w:ascii="HG丸ｺﾞｼｯｸM-PRO" w:eastAsia="HG丸ｺﾞｼｯｸM-PRO"/>
                                <w:sz w:val="22"/>
                                <w:szCs w:val="22"/>
                              </w:rPr>
                            </w:pPr>
                            <w:r>
                              <w:rPr>
                                <w:rFonts w:ascii="Arial" w:eastAsia="HG丸ｺﾞｼｯｸM-PRO" w:hAnsi="Arial" w:cs="Arial" w:hint="eastAsia"/>
                                <w:sz w:val="22"/>
                                <w:szCs w:val="22"/>
                              </w:rPr>
                              <w:t xml:space="preserve">●　</w:t>
                            </w:r>
                            <w:r w:rsidRPr="00F86FAC">
                              <w:rPr>
                                <w:rFonts w:ascii="Arial" w:eastAsia="HG丸ｺﾞｼｯｸM-PRO" w:hAnsi="Arial" w:cs="Arial" w:hint="eastAsia"/>
                                <w:sz w:val="22"/>
                                <w:szCs w:val="22"/>
                              </w:rPr>
                              <w:t>小学生・中学生・高校生へのアンケートより，悩みがあるときの相談について，小学生において相談相手が「いない」が</w:t>
                            </w:r>
                            <w:r w:rsidRPr="00F86FAC">
                              <w:rPr>
                                <w:rFonts w:ascii="Arial" w:eastAsia="HG丸ｺﾞｼｯｸM-PRO" w:hAnsi="Arial" w:cs="Arial" w:hint="eastAsia"/>
                                <w:sz w:val="22"/>
                                <w:szCs w:val="22"/>
                              </w:rPr>
                              <w:t>9.6</w:t>
                            </w:r>
                            <w:r w:rsidRPr="00F86FAC">
                              <w:rPr>
                                <w:rFonts w:ascii="Arial" w:eastAsia="HG丸ｺﾞｼｯｸM-PRO" w:hAnsi="Arial" w:cs="Arial" w:hint="eastAsia"/>
                                <w:sz w:val="22"/>
                                <w:szCs w:val="22"/>
                              </w:rPr>
                              <w:t>％，中学生において「相談しない」が</w:t>
                            </w:r>
                            <w:r w:rsidRPr="00F86FAC">
                              <w:rPr>
                                <w:rFonts w:ascii="Arial" w:eastAsia="HG丸ｺﾞｼｯｸM-PRO" w:hAnsi="Arial" w:cs="Arial" w:hint="eastAsia"/>
                                <w:sz w:val="22"/>
                                <w:szCs w:val="22"/>
                              </w:rPr>
                              <w:t>24.2</w:t>
                            </w:r>
                            <w:r w:rsidRPr="00F86FAC">
                              <w:rPr>
                                <w:rFonts w:ascii="Arial" w:eastAsia="HG丸ｺﾞｼｯｸM-PRO" w:hAnsi="Arial" w:cs="Arial" w:hint="eastAsia"/>
                                <w:sz w:val="22"/>
                                <w:szCs w:val="22"/>
                              </w:rPr>
                              <w:t>％，高校生において「相談しない」が</w:t>
                            </w:r>
                            <w:r w:rsidRPr="00F86FAC">
                              <w:rPr>
                                <w:rFonts w:ascii="Arial" w:eastAsia="HG丸ｺﾞｼｯｸM-PRO" w:hAnsi="Arial" w:cs="Arial" w:hint="eastAsia"/>
                                <w:sz w:val="22"/>
                                <w:szCs w:val="22"/>
                              </w:rPr>
                              <w:t>16.6</w:t>
                            </w:r>
                            <w:r w:rsidRPr="00F86FAC">
                              <w:rPr>
                                <w:rFonts w:ascii="Arial" w:eastAsia="HG丸ｺﾞｼｯｸM-PRO" w:hAnsi="Arial" w:cs="Arial" w:hint="eastAsia"/>
                                <w:sz w:val="22"/>
                                <w:szCs w:val="22"/>
                              </w:rPr>
                              <w:t>％となっています。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18D07" id="角丸四角形 319" o:spid="_x0000_s1251" style="position:absolute;left:0;text-align:left;margin-left:9.3pt;margin-top:2.8pt;width:468pt;height:270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" strokeweight="1.5pt">
                <v:textbox inset="5.85pt,1.15mm,5.85pt,.7pt">
                  <w:txbxContent>
                    <w:p w:rsidR="00910C12" w:rsidRDefault="00910C12" w:rsidP="00F86FAC">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F86FAC">
                        <w:rPr>
                          <w:rFonts w:ascii="Arial" w:eastAsia="HG丸ｺﾞｼｯｸM-PRO" w:hAnsi="Arial" w:cs="Arial"/>
                          <w:sz w:val="22"/>
                          <w:szCs w:val="22"/>
                        </w:rPr>
                        <w:t>自殺に追い込まれるという危機は「誰にでも起こり得る」ことですが，危機に陥った人の心情や背景が理解されにくい現実があり，そうした心情や背景への理解を深めること，危機に陥った場合には誰かに援助を求めることが適当であるということが，社会全体の共通認識となるよう，積極的に普及啓発を行う必要があります。</w:t>
                      </w:r>
                    </w:p>
                    <w:p w:rsidR="00910C12" w:rsidRDefault="00910C12" w:rsidP="00F86FAC">
                      <w:pPr>
                        <w:ind w:left="440" w:hangingChars="200" w:hanging="440"/>
                        <w:rPr>
                          <w:rFonts w:ascii="Arial" w:eastAsia="HG丸ｺﾞｼｯｸM-PRO" w:hAnsi="Arial" w:cs="Arial"/>
                          <w:sz w:val="22"/>
                          <w:szCs w:val="22"/>
                        </w:rPr>
                      </w:pPr>
                      <w:r>
                        <w:rPr>
                          <w:rFonts w:ascii="HG丸ｺﾞｼｯｸM-PRO" w:eastAsia="HG丸ｺﾞｼｯｸM-PRO" w:hint="eastAsia"/>
                          <w:sz w:val="22"/>
                          <w:szCs w:val="22"/>
                        </w:rPr>
                        <w:t xml:space="preserve">●　</w:t>
                      </w:r>
                      <w:r w:rsidRPr="00F86FAC">
                        <w:rPr>
                          <w:rFonts w:ascii="Arial" w:eastAsia="HG丸ｺﾞｼｯｸM-PRO" w:hAnsi="Arial" w:cs="Arial"/>
                          <w:sz w:val="22"/>
                          <w:szCs w:val="22"/>
                        </w:rPr>
                        <w:t>20</w:t>
                      </w:r>
                      <w:r w:rsidRPr="00F86FAC">
                        <w:rPr>
                          <w:rFonts w:ascii="Arial" w:eastAsia="HG丸ｺﾞｼｯｸM-PRO" w:hAnsi="Arial" w:cs="Arial"/>
                          <w:sz w:val="22"/>
                          <w:szCs w:val="22"/>
                        </w:rPr>
                        <w:t>歳以上へのアンケートより，不満や悩み，ストレスなどの程度について，ストレスがあった（「多少あった」と「大いにあった」を合わせた）割合は，</w:t>
                      </w:r>
                      <w:r w:rsidRPr="00F86FAC">
                        <w:rPr>
                          <w:rFonts w:ascii="Arial" w:eastAsia="HG丸ｺﾞｼｯｸM-PRO" w:hAnsi="Arial" w:cs="Arial"/>
                          <w:sz w:val="22"/>
                          <w:szCs w:val="22"/>
                        </w:rPr>
                        <w:t>76.0</w:t>
                      </w:r>
                      <w:r w:rsidRPr="00F86FAC">
                        <w:rPr>
                          <w:rFonts w:ascii="Arial" w:eastAsia="HG丸ｺﾞｼｯｸM-PRO" w:hAnsi="Arial" w:cs="Arial"/>
                          <w:sz w:val="22"/>
                          <w:szCs w:val="22"/>
                        </w:rPr>
                        <w:t>％となっており，「ストレスが負担で，解消法も持っていない」が</w:t>
                      </w:r>
                      <w:r w:rsidRPr="00F86FAC">
                        <w:rPr>
                          <w:rFonts w:ascii="Arial" w:eastAsia="HG丸ｺﾞｼｯｸM-PRO" w:hAnsi="Arial" w:cs="Arial"/>
                          <w:sz w:val="22"/>
                          <w:szCs w:val="22"/>
                        </w:rPr>
                        <w:t>17.5</w:t>
                      </w:r>
                      <w:r w:rsidRPr="00F86FAC">
                        <w:rPr>
                          <w:rFonts w:ascii="Arial" w:eastAsia="HG丸ｺﾞｼｯｸM-PRO" w:hAnsi="Arial" w:cs="Arial"/>
                          <w:sz w:val="22"/>
                          <w:szCs w:val="22"/>
                        </w:rPr>
                        <w:t>％となっています。</w:t>
                      </w:r>
                    </w:p>
                    <w:p w:rsidR="00910C12" w:rsidRDefault="00910C12" w:rsidP="00F86FAC">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F86FAC">
                        <w:rPr>
                          <w:rFonts w:ascii="Arial" w:eastAsia="HG丸ｺﾞｼｯｸM-PRO" w:hAnsi="Arial" w:cs="Arial" w:hint="eastAsia"/>
                          <w:sz w:val="22"/>
                          <w:szCs w:val="22"/>
                        </w:rPr>
                        <w:t>20</w:t>
                      </w:r>
                      <w:r w:rsidRPr="00F86FAC">
                        <w:rPr>
                          <w:rFonts w:ascii="Arial" w:eastAsia="HG丸ｺﾞｼｯｸM-PRO" w:hAnsi="Arial" w:cs="Arial" w:hint="eastAsia"/>
                          <w:sz w:val="22"/>
                          <w:szCs w:val="22"/>
                        </w:rPr>
                        <w:t>歳以上へのアンケートより，こころの健康の相談窓口について，「知っている相談窓口はない」が約</w:t>
                      </w:r>
                      <w:r>
                        <w:rPr>
                          <w:rFonts w:ascii="Arial" w:eastAsia="HG丸ｺﾞｼｯｸM-PRO" w:hAnsi="Arial" w:cs="Arial" w:hint="eastAsia"/>
                          <w:sz w:val="22"/>
                          <w:szCs w:val="22"/>
                        </w:rPr>
                        <w:t>４</w:t>
                      </w:r>
                      <w:r w:rsidRPr="00F86FAC">
                        <w:rPr>
                          <w:rFonts w:ascii="Arial" w:eastAsia="HG丸ｺﾞｼｯｸM-PRO" w:hAnsi="Arial" w:cs="Arial" w:hint="eastAsia"/>
                          <w:sz w:val="22"/>
                          <w:szCs w:val="22"/>
                        </w:rPr>
                        <w:t>割となっています。</w:t>
                      </w:r>
                    </w:p>
                    <w:p w:rsidR="00910C12" w:rsidRDefault="00910C12" w:rsidP="00F86FAC">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F86FAC">
                        <w:rPr>
                          <w:rFonts w:ascii="Arial" w:eastAsia="HG丸ｺﾞｼｯｸM-PRO" w:hAnsi="Arial" w:cs="Arial" w:hint="eastAsia"/>
                          <w:sz w:val="22"/>
                          <w:szCs w:val="22"/>
                        </w:rPr>
                        <w:t>中学生・高校生へのアンケートより，ストレスを感じているかについて，「ストレスがあり解消できていない」が中学生では</w:t>
                      </w:r>
                      <w:r w:rsidRPr="00F86FAC">
                        <w:rPr>
                          <w:rFonts w:ascii="Arial" w:eastAsia="HG丸ｺﾞｼｯｸM-PRO" w:hAnsi="Arial" w:cs="Arial" w:hint="eastAsia"/>
                          <w:sz w:val="22"/>
                          <w:szCs w:val="22"/>
                        </w:rPr>
                        <w:t>26.1</w:t>
                      </w:r>
                      <w:r w:rsidRPr="00F86FAC">
                        <w:rPr>
                          <w:rFonts w:ascii="Arial" w:eastAsia="HG丸ｺﾞｼｯｸM-PRO" w:hAnsi="Arial" w:cs="Arial" w:hint="eastAsia"/>
                          <w:sz w:val="22"/>
                          <w:szCs w:val="22"/>
                        </w:rPr>
                        <w:t>％，高校生では</w:t>
                      </w:r>
                      <w:r w:rsidRPr="00F86FAC">
                        <w:rPr>
                          <w:rFonts w:ascii="Arial" w:eastAsia="HG丸ｺﾞｼｯｸM-PRO" w:hAnsi="Arial" w:cs="Arial" w:hint="eastAsia"/>
                          <w:sz w:val="22"/>
                          <w:szCs w:val="22"/>
                        </w:rPr>
                        <w:t>28.2</w:t>
                      </w:r>
                      <w:r w:rsidRPr="00F86FAC">
                        <w:rPr>
                          <w:rFonts w:ascii="Arial" w:eastAsia="HG丸ｺﾞｼｯｸM-PRO" w:hAnsi="Arial" w:cs="Arial" w:hint="eastAsia"/>
                          <w:sz w:val="22"/>
                          <w:szCs w:val="22"/>
                        </w:rPr>
                        <w:t>％となっています。</w:t>
                      </w:r>
                    </w:p>
                    <w:p w:rsidR="00910C12" w:rsidRDefault="00910C12" w:rsidP="00F86FAC">
                      <w:pPr>
                        <w:ind w:left="440" w:hangingChars="200" w:hanging="440"/>
                        <w:rPr>
                          <w:rFonts w:ascii="HG丸ｺﾞｼｯｸM-PRO" w:eastAsia="HG丸ｺﾞｼｯｸM-PRO"/>
                          <w:sz w:val="22"/>
                          <w:szCs w:val="22"/>
                        </w:rPr>
                      </w:pPr>
                      <w:r>
                        <w:rPr>
                          <w:rFonts w:ascii="Arial" w:eastAsia="HG丸ｺﾞｼｯｸM-PRO" w:hAnsi="Arial" w:cs="Arial" w:hint="eastAsia"/>
                          <w:sz w:val="22"/>
                          <w:szCs w:val="22"/>
                        </w:rPr>
                        <w:t xml:space="preserve">●　</w:t>
                      </w:r>
                      <w:r w:rsidRPr="00F86FAC">
                        <w:rPr>
                          <w:rFonts w:ascii="Arial" w:eastAsia="HG丸ｺﾞｼｯｸM-PRO" w:hAnsi="Arial" w:cs="Arial" w:hint="eastAsia"/>
                          <w:sz w:val="22"/>
                          <w:szCs w:val="22"/>
                        </w:rPr>
                        <w:t>小学生・中学生・高校生へのアンケートより，悩みがあるときの相談について，小学生において相談相手が「いない」が</w:t>
                      </w:r>
                      <w:r w:rsidRPr="00F86FAC">
                        <w:rPr>
                          <w:rFonts w:ascii="Arial" w:eastAsia="HG丸ｺﾞｼｯｸM-PRO" w:hAnsi="Arial" w:cs="Arial" w:hint="eastAsia"/>
                          <w:sz w:val="22"/>
                          <w:szCs w:val="22"/>
                        </w:rPr>
                        <w:t>9.6</w:t>
                      </w:r>
                      <w:r w:rsidRPr="00F86FAC">
                        <w:rPr>
                          <w:rFonts w:ascii="Arial" w:eastAsia="HG丸ｺﾞｼｯｸM-PRO" w:hAnsi="Arial" w:cs="Arial" w:hint="eastAsia"/>
                          <w:sz w:val="22"/>
                          <w:szCs w:val="22"/>
                        </w:rPr>
                        <w:t>％，中学生において「相談しない」が</w:t>
                      </w:r>
                      <w:r w:rsidRPr="00F86FAC">
                        <w:rPr>
                          <w:rFonts w:ascii="Arial" w:eastAsia="HG丸ｺﾞｼｯｸM-PRO" w:hAnsi="Arial" w:cs="Arial" w:hint="eastAsia"/>
                          <w:sz w:val="22"/>
                          <w:szCs w:val="22"/>
                        </w:rPr>
                        <w:t>24.2</w:t>
                      </w:r>
                      <w:r w:rsidRPr="00F86FAC">
                        <w:rPr>
                          <w:rFonts w:ascii="Arial" w:eastAsia="HG丸ｺﾞｼｯｸM-PRO" w:hAnsi="Arial" w:cs="Arial" w:hint="eastAsia"/>
                          <w:sz w:val="22"/>
                          <w:szCs w:val="22"/>
                        </w:rPr>
                        <w:t>％，高校生において「相談しない」が</w:t>
                      </w:r>
                      <w:r w:rsidRPr="00F86FAC">
                        <w:rPr>
                          <w:rFonts w:ascii="Arial" w:eastAsia="HG丸ｺﾞｼｯｸM-PRO" w:hAnsi="Arial" w:cs="Arial" w:hint="eastAsia"/>
                          <w:sz w:val="22"/>
                          <w:szCs w:val="22"/>
                        </w:rPr>
                        <w:t>16.6</w:t>
                      </w:r>
                      <w:r w:rsidRPr="00F86FAC">
                        <w:rPr>
                          <w:rFonts w:ascii="Arial" w:eastAsia="HG丸ｺﾞｼｯｸM-PRO" w:hAnsi="Arial" w:cs="Arial" w:hint="eastAsia"/>
                          <w:sz w:val="22"/>
                          <w:szCs w:val="22"/>
                        </w:rPr>
                        <w:t>％となっています。</w:t>
                      </w:r>
                    </w:p>
                  </w:txbxContent>
                </v:textbox>
              </v:roundrect>
            </w:pict>
          </mc:Fallback>
        </mc:AlternateContent>
      </w:r>
    </w:p>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 w:rsidR="00F86FAC" w:rsidRPr="00EA0D8E" w:rsidRDefault="00F86FAC" w:rsidP="00F86FAC">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【市の</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F86FAC" w:rsidRPr="00EA0D8E" w:rsidRDefault="00F86FAC" w:rsidP="00F86FAC">
      <w:pPr>
        <w:ind w:leftChars="50" w:left="105"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不満や悩み，ストレスが原因とした自身の心身の不調に気づき，適切に対処できるよう，正しい知識の普及啓発を行っていきます。また，</w:t>
      </w:r>
      <w:r w:rsidR="001848B8" w:rsidRPr="00EA0D8E">
        <w:rPr>
          <w:rFonts w:ascii="Arial" w:eastAsia="HG丸ｺﾞｼｯｸM-PRO" w:hAnsi="Arial" w:cs="Arial" w:hint="eastAsia"/>
          <w:sz w:val="22"/>
          <w:szCs w:val="22"/>
        </w:rPr>
        <w:t>様々な</w:t>
      </w:r>
      <w:r w:rsidRPr="00EA0D8E">
        <w:rPr>
          <w:rFonts w:ascii="Arial" w:eastAsia="HG丸ｺﾞｼｯｸM-PRO" w:hAnsi="Arial" w:cs="Arial" w:hint="eastAsia"/>
          <w:sz w:val="22"/>
          <w:szCs w:val="22"/>
        </w:rPr>
        <w:t>観点から市民を対象とした講演会やイベント等を開催し，自殺予防の普及啓発に努めます。</w:t>
      </w:r>
    </w:p>
    <w:p w:rsidR="00F86FAC" w:rsidRPr="00EA0D8E" w:rsidRDefault="001848B8" w:rsidP="00F86FAC">
      <w:pPr>
        <w:ind w:leftChars="50" w:left="105"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様々な</w:t>
      </w:r>
      <w:r w:rsidR="00F86FAC" w:rsidRPr="00EA0D8E">
        <w:rPr>
          <w:rFonts w:ascii="Arial" w:eastAsia="HG丸ｺﾞｼｯｸM-PRO" w:hAnsi="Arial" w:cs="Arial" w:hint="eastAsia"/>
          <w:sz w:val="22"/>
          <w:szCs w:val="22"/>
        </w:rPr>
        <w:t>要因で，心身の不調に気づいたときに，迷うことなく相談できるよう，相談窓口等の情報をわかりやすく提供するとともに，相談に適切かつ迅速に対応できるよう，関係機関との連携の充実を図ります。</w:t>
      </w:r>
    </w:p>
    <w:p w:rsidR="00F86FAC" w:rsidRPr="00EA0D8E" w:rsidRDefault="00F86FAC" w:rsidP="00F86FAC">
      <w:pPr>
        <w:ind w:leftChars="180" w:left="378" w:firstLineChars="100" w:firstLine="220"/>
        <w:rPr>
          <w:rFonts w:ascii="Arial" w:eastAsia="HG丸ｺﾞｼｯｸM-PRO" w:hAnsi="Arial" w:cs="Arial"/>
          <w:sz w:val="22"/>
          <w:szCs w:val="22"/>
        </w:rPr>
      </w:pPr>
    </w:p>
    <w:p w:rsidR="00F86FAC" w:rsidRPr="00EA0D8E" w:rsidRDefault="00F86FAC" w:rsidP="008427D1">
      <w:pPr>
        <w:pStyle w:val="a5"/>
        <w:numPr>
          <w:ilvl w:val="0"/>
          <w:numId w:val="42"/>
        </w:numPr>
        <w:ind w:leftChars="0"/>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 xml:space="preserve"> こころの健康づくりの普及啓発</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F86FAC">
        <w:trPr>
          <w:trHeight w:val="489"/>
          <w:tblHeader/>
        </w:trPr>
        <w:tc>
          <w:tcPr>
            <w:tcW w:w="3363" w:type="dxa"/>
            <w:shd w:val="clear" w:color="auto" w:fill="92D050"/>
            <w:vAlign w:val="center"/>
          </w:tcPr>
          <w:p w:rsidR="00F86FAC"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F86FAC"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F86FAC" w:rsidRPr="00EA0D8E" w:rsidRDefault="00F86FAC"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F86FAC" w:rsidRPr="00EA0D8E" w:rsidRDefault="00F86FAC"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F86FAC">
        <w:trPr>
          <w:trHeight w:val="709"/>
        </w:trPr>
        <w:tc>
          <w:tcPr>
            <w:tcW w:w="3363" w:type="dxa"/>
            <w:vAlign w:val="center"/>
          </w:tcPr>
          <w:p w:rsidR="00F86FAC" w:rsidRPr="00EA0D8E" w:rsidRDefault="00F86FA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広報等による情報発信</w:t>
            </w:r>
          </w:p>
        </w:tc>
        <w:tc>
          <w:tcPr>
            <w:tcW w:w="4513" w:type="dxa"/>
            <w:vAlign w:val="center"/>
          </w:tcPr>
          <w:p w:rsidR="00F86FAC" w:rsidRPr="00EA0D8E" w:rsidRDefault="00F86FAC"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「広報さかいで」や市ホームページ等を活用し，自殺対策に関する正しい知識など積極的な情報提供を行います。</w:t>
            </w:r>
          </w:p>
        </w:tc>
        <w:tc>
          <w:tcPr>
            <w:tcW w:w="1559" w:type="dxa"/>
            <w:tcBorders>
              <w:right w:val="single" w:sz="4" w:space="0" w:color="auto"/>
            </w:tcBorders>
            <w:noWrap/>
            <w:tcFitText/>
            <w:vAlign w:val="center"/>
          </w:tcPr>
          <w:p w:rsidR="00F86FAC" w:rsidRPr="00EA0D8E" w:rsidRDefault="00F86FAC"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秘書広報</w:t>
            </w:r>
            <w:r w:rsidRPr="00EA0D8E">
              <w:rPr>
                <w:rFonts w:asciiTheme="majorHAnsi" w:eastAsia="HG丸ｺﾞｼｯｸM-PRO" w:hAnsiTheme="majorHAnsi" w:cstheme="majorHAnsi"/>
                <w:kern w:val="0"/>
                <w:sz w:val="22"/>
                <w:szCs w:val="22"/>
              </w:rPr>
              <w:t>課</w:t>
            </w:r>
          </w:p>
        </w:tc>
      </w:tr>
      <w:tr w:rsidR="00F86FAC" w:rsidRPr="00EA0D8E" w:rsidTr="00F86FAC">
        <w:trPr>
          <w:trHeight w:val="709"/>
        </w:trPr>
        <w:tc>
          <w:tcPr>
            <w:tcW w:w="3363" w:type="dxa"/>
            <w:vAlign w:val="center"/>
          </w:tcPr>
          <w:p w:rsidR="00F86FAC" w:rsidRPr="00EA0D8E" w:rsidRDefault="00F86FA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坂出市政出前講座</w:t>
            </w:r>
          </w:p>
        </w:tc>
        <w:tc>
          <w:tcPr>
            <w:tcW w:w="4513" w:type="dxa"/>
            <w:vAlign w:val="center"/>
          </w:tcPr>
          <w:p w:rsidR="00F86FAC" w:rsidRPr="00EA0D8E" w:rsidRDefault="00F86FAC"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市民からの要請により，市職員が出向き，市政の説明，専門知識を生かした講習等を実施し，市政に関する情報提供の充実，学習機会の拡充，意識啓発を図ります。</w:t>
            </w:r>
          </w:p>
        </w:tc>
        <w:tc>
          <w:tcPr>
            <w:tcW w:w="1559" w:type="dxa"/>
            <w:tcBorders>
              <w:right w:val="single" w:sz="4" w:space="0" w:color="auto"/>
            </w:tcBorders>
            <w:noWrap/>
            <w:tcFitText/>
            <w:vAlign w:val="center"/>
          </w:tcPr>
          <w:p w:rsidR="00F86FAC" w:rsidRPr="00EA0D8E" w:rsidRDefault="00F86FAC"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秘書広報</w:t>
            </w:r>
            <w:r w:rsidRPr="00EA0D8E">
              <w:rPr>
                <w:rFonts w:asciiTheme="majorHAnsi" w:eastAsia="HG丸ｺﾞｼｯｸM-PRO" w:hAnsiTheme="majorHAnsi" w:cstheme="majorHAnsi"/>
                <w:kern w:val="0"/>
                <w:sz w:val="22"/>
                <w:szCs w:val="22"/>
              </w:rPr>
              <w:t>課</w:t>
            </w:r>
          </w:p>
        </w:tc>
      </w:tr>
    </w:tbl>
    <w:p w:rsidR="008B4198" w:rsidRPr="00EA0D8E" w:rsidRDefault="008B4198" w:rsidP="00E86FC3">
      <w:pPr>
        <w:rPr>
          <w:rFonts w:ascii="HG丸ｺﾞｼｯｸM-PRO" w:eastAsia="HG丸ｺﾞｼｯｸM-PRO" w:hAnsi="HG丸ｺﾞｼｯｸM-PRO"/>
          <w:sz w:val="22"/>
          <w:szCs w:val="22"/>
        </w:rPr>
      </w:pPr>
    </w:p>
    <w:p w:rsidR="001905DE" w:rsidRPr="00EA0D8E" w:rsidRDefault="001905DE">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8B4198" w:rsidRPr="00EA0D8E" w:rsidRDefault="008B4198" w:rsidP="001905DE">
      <w:pPr>
        <w:widowControl/>
        <w:spacing w:line="240" w:lineRule="exact"/>
        <w:jc w:val="left"/>
        <w:rPr>
          <w:rFonts w:ascii="HG丸ｺﾞｼｯｸM-PRO" w:eastAsia="HG丸ｺﾞｼｯｸM-PRO" w:hAnsi="HG丸ｺﾞｼｯｸM-PRO"/>
          <w:sz w:val="22"/>
          <w:szCs w:val="22"/>
        </w:rPr>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8277BC">
        <w:trPr>
          <w:trHeight w:val="489"/>
          <w:tblHeader/>
        </w:trPr>
        <w:tc>
          <w:tcPr>
            <w:tcW w:w="3363" w:type="dxa"/>
            <w:shd w:val="clear" w:color="auto" w:fill="92D050"/>
            <w:vAlign w:val="center"/>
          </w:tcPr>
          <w:p w:rsidR="008B4198"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8B4198"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8B4198" w:rsidRPr="00EA0D8E" w:rsidRDefault="008B4198"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8B4198" w:rsidRPr="00EA0D8E" w:rsidRDefault="008B4198"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男女共同参画講演会</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男女共同参画における講演会を通して，誰もが自分らしく生きることができる地域社会づくりを行います。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168"/>
                <w:kern w:val="0"/>
                <w:sz w:val="22"/>
                <w:szCs w:val="22"/>
              </w:rPr>
              <w:t>人権</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健幸づくりイベント補助事業</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w:t>
            </w:r>
            <w:r w:rsidR="00F36F9F" w:rsidRPr="00EA0D8E">
              <w:rPr>
                <w:rFonts w:asciiTheme="majorHAnsi" w:eastAsia="HG丸ｺﾞｼｯｸM-PRO" w:hAnsiTheme="majorHAnsi" w:cstheme="majorHAnsi" w:hint="eastAsia"/>
                <w:sz w:val="22"/>
                <w:szCs w:val="22"/>
              </w:rPr>
              <w:t>幸づくり</w:t>
            </w:r>
            <w:r w:rsidRPr="00EA0D8E">
              <w:rPr>
                <w:rFonts w:asciiTheme="majorHAnsi" w:eastAsia="HG丸ｺﾞｼｯｸM-PRO" w:hAnsiTheme="majorHAnsi" w:cstheme="majorHAnsi"/>
                <w:sz w:val="22"/>
                <w:szCs w:val="22"/>
              </w:rPr>
              <w:t>に関する講演会等を実施する団体等へ運営にかかる費用を補助し，支援します。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152"/>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健康増進事業</w:t>
            </w:r>
          </w:p>
        </w:tc>
        <w:tc>
          <w:tcPr>
            <w:tcW w:w="4513" w:type="dxa"/>
            <w:vAlign w:val="center"/>
          </w:tcPr>
          <w:p w:rsidR="008B4198" w:rsidRPr="00EA0D8E" w:rsidRDefault="00F36F9F"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心身の健康を増進するため</w:t>
            </w:r>
            <w:r w:rsidR="008B4198" w:rsidRPr="00EA0D8E">
              <w:rPr>
                <w:rFonts w:asciiTheme="majorHAnsi" w:eastAsia="HG丸ｺﾞｼｯｸM-PRO" w:hAnsiTheme="majorHAnsi" w:cstheme="majorHAnsi"/>
                <w:sz w:val="22"/>
                <w:szCs w:val="22"/>
              </w:rPr>
              <w:t>，自殺や自殺関連事象に関する正しい知識の普及を図ります。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691"/>
        </w:trPr>
        <w:tc>
          <w:tcPr>
            <w:tcW w:w="3363" w:type="dxa"/>
            <w:vAlign w:val="center"/>
          </w:tcPr>
          <w:p w:rsidR="008B4198" w:rsidRPr="00EA0D8E" w:rsidRDefault="008B4198" w:rsidP="008277BC">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いのちの健康教育</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小学生を対象にいのちの大切さについての教育を行います。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691"/>
        </w:trPr>
        <w:tc>
          <w:tcPr>
            <w:tcW w:w="3363" w:type="dxa"/>
            <w:vAlign w:val="center"/>
          </w:tcPr>
          <w:p w:rsidR="008B4198" w:rsidRPr="00EA0D8E" w:rsidRDefault="008B4198" w:rsidP="008277BC">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さかいで健幸まつり＆介護の日</w:t>
            </w:r>
          </w:p>
        </w:tc>
        <w:tc>
          <w:tcPr>
            <w:tcW w:w="4513" w:type="dxa"/>
            <w:vAlign w:val="center"/>
          </w:tcPr>
          <w:p w:rsidR="008B4198" w:rsidRPr="00EA0D8E" w:rsidRDefault="008B4198" w:rsidP="00F36F9F">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参加体験型を基本とした健</w:t>
            </w:r>
            <w:r w:rsidR="00F36F9F" w:rsidRPr="00EA0D8E">
              <w:rPr>
                <w:rFonts w:asciiTheme="majorHAnsi" w:eastAsia="HG丸ｺﾞｼｯｸM-PRO" w:hAnsiTheme="majorHAnsi" w:cstheme="majorHAnsi" w:hint="eastAsia"/>
                <w:sz w:val="22"/>
                <w:szCs w:val="22"/>
              </w:rPr>
              <w:t>幸</w:t>
            </w:r>
            <w:r w:rsidRPr="00EA0D8E">
              <w:rPr>
                <w:rFonts w:asciiTheme="majorHAnsi" w:eastAsia="HG丸ｺﾞｼｯｸM-PRO" w:hAnsiTheme="majorHAnsi" w:cstheme="majorHAnsi"/>
                <w:sz w:val="22"/>
                <w:szCs w:val="22"/>
              </w:rPr>
              <w:t>づくりや介護予防等のコーナーを開設し，正しい知識の周知・啓発に努めます。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p w:rsidR="008B4198" w:rsidRPr="00EA0D8E" w:rsidRDefault="008B4198"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691"/>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健康づくりをすすめる市民の会</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健康寿命の延伸を図るため，市民目線による健康普及イベントの実施についての運営補助・支援を行います。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認知症ケアパス</w:t>
            </w:r>
          </w:p>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「さかいで認知症ほっとナビ」</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認知症の早期発見・早期対応についてや相談窓口，認知症のかたへの接し方などの情報を提供していきます。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984"/>
        </w:trPr>
        <w:tc>
          <w:tcPr>
            <w:tcW w:w="3363" w:type="dxa"/>
            <w:vAlign w:val="center"/>
          </w:tcPr>
          <w:p w:rsidR="008B4198" w:rsidRPr="00EA0D8E" w:rsidRDefault="008B4198" w:rsidP="008277BC">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児童生徒への啓発</w:t>
            </w:r>
          </w:p>
        </w:tc>
        <w:tc>
          <w:tcPr>
            <w:tcW w:w="4513" w:type="dxa"/>
            <w:vAlign w:val="center"/>
          </w:tcPr>
          <w:p w:rsidR="008B4198" w:rsidRPr="00EA0D8E" w:rsidRDefault="008B4198" w:rsidP="00F36F9F">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体験活動等を活用して，自己肯定感の向上に係る道徳教育，</w:t>
            </w:r>
            <w:r w:rsidR="00F36F9F" w:rsidRPr="00EA0D8E">
              <w:rPr>
                <w:rFonts w:asciiTheme="majorHAnsi" w:eastAsia="HG丸ｺﾞｼｯｸM-PRO" w:hAnsiTheme="majorHAnsi" w:cstheme="majorHAnsi" w:hint="eastAsia"/>
                <w:kern w:val="0"/>
                <w:sz w:val="22"/>
                <w:szCs w:val="22"/>
              </w:rPr>
              <w:t>こころ</w:t>
            </w:r>
            <w:r w:rsidRPr="00EA0D8E">
              <w:rPr>
                <w:rFonts w:asciiTheme="majorHAnsi" w:eastAsia="HG丸ｺﾞｼｯｸM-PRO" w:hAnsiTheme="majorHAnsi" w:cstheme="majorHAnsi"/>
                <w:kern w:val="0"/>
                <w:sz w:val="22"/>
                <w:szCs w:val="22"/>
              </w:rPr>
              <w:t>の健康の保持に係る教育等の充実を図ります。また，困難な事態，強い心理的負担を受けた場合等における対処の仕方を身に付ける等のための教育（</w:t>
            </w:r>
            <w:r w:rsidRPr="00EA0D8E">
              <w:rPr>
                <w:rFonts w:asciiTheme="majorHAnsi" w:eastAsia="HG丸ｺﾞｼｯｸM-PRO" w:hAnsiTheme="majorHAnsi" w:cstheme="majorHAnsi"/>
                <w:kern w:val="0"/>
                <w:sz w:val="22"/>
                <w:szCs w:val="22"/>
              </w:rPr>
              <w:t>SOS</w:t>
            </w:r>
            <w:r w:rsidRPr="00EA0D8E">
              <w:rPr>
                <w:rFonts w:asciiTheme="majorHAnsi" w:eastAsia="HG丸ｺﾞｼｯｸM-PRO" w:hAnsiTheme="majorHAnsi" w:cstheme="majorHAnsi"/>
                <w:kern w:val="0"/>
                <w:sz w:val="22"/>
                <w:szCs w:val="22"/>
              </w:rPr>
              <w:t>の出し方に関する教育）を推進します。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8277BC">
        <w:trPr>
          <w:trHeight w:val="984"/>
        </w:trPr>
        <w:tc>
          <w:tcPr>
            <w:tcW w:w="3363" w:type="dxa"/>
            <w:vAlign w:val="center"/>
          </w:tcPr>
          <w:p w:rsidR="008B4198" w:rsidRPr="00EA0D8E" w:rsidRDefault="008B4198" w:rsidP="008277BC">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人権学習講座</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人はいつでも，どこでも，一人ひとりがかけがえのない，尊いものであることを</w:t>
            </w:r>
            <w:r w:rsidR="001848B8" w:rsidRPr="00EA0D8E">
              <w:rPr>
                <w:rFonts w:asciiTheme="majorHAnsi" w:eastAsia="HG丸ｺﾞｼｯｸM-PRO" w:hAnsiTheme="majorHAnsi" w:cstheme="majorHAnsi"/>
                <w:kern w:val="0"/>
                <w:sz w:val="22"/>
                <w:szCs w:val="22"/>
              </w:rPr>
              <w:t>様々な</w:t>
            </w:r>
            <w:r w:rsidRPr="00EA0D8E">
              <w:rPr>
                <w:rFonts w:asciiTheme="majorHAnsi" w:eastAsia="HG丸ｺﾞｼｯｸM-PRO" w:hAnsiTheme="majorHAnsi" w:cstheme="majorHAnsi"/>
                <w:kern w:val="0"/>
                <w:sz w:val="22"/>
                <w:szCs w:val="22"/>
              </w:rPr>
              <w:t>分野から学ぶ講座を開催します。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生涯学習</w:t>
            </w:r>
            <w:r w:rsidRPr="00EA0D8E">
              <w:rPr>
                <w:rFonts w:asciiTheme="majorHAnsi" w:eastAsia="HG丸ｺﾞｼｯｸM-PRO" w:hAnsiTheme="majorHAnsi" w:cstheme="majorHAnsi"/>
                <w:kern w:val="0"/>
                <w:sz w:val="22"/>
                <w:szCs w:val="22"/>
              </w:rPr>
              <w:t>課</w:t>
            </w:r>
          </w:p>
        </w:tc>
      </w:tr>
      <w:tr w:rsidR="008B4198" w:rsidRPr="00EA0D8E" w:rsidTr="008277BC">
        <w:trPr>
          <w:trHeight w:val="984"/>
        </w:trPr>
        <w:tc>
          <w:tcPr>
            <w:tcW w:w="3363" w:type="dxa"/>
            <w:vAlign w:val="center"/>
          </w:tcPr>
          <w:p w:rsidR="008B4198" w:rsidRPr="00EA0D8E" w:rsidRDefault="008B4198" w:rsidP="008277BC">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認定看護師による出前講座</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認定看護師が持つ専門的な知識や技術を広く紹介し，地域の方々との連携を高め，医療や健康に関する意識と知識向上に貢献します。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市立病</w:t>
            </w:r>
            <w:r w:rsidRPr="00EA0D8E">
              <w:rPr>
                <w:rFonts w:asciiTheme="majorHAnsi" w:eastAsia="HG丸ｺﾞｼｯｸM-PRO" w:hAnsiTheme="majorHAnsi" w:cstheme="majorHAnsi"/>
                <w:kern w:val="0"/>
                <w:sz w:val="22"/>
                <w:szCs w:val="22"/>
              </w:rPr>
              <w:t>院</w:t>
            </w:r>
          </w:p>
        </w:tc>
      </w:tr>
    </w:tbl>
    <w:p w:rsidR="008B4198" w:rsidRPr="00EA0D8E" w:rsidRDefault="008B4198" w:rsidP="00E86FC3">
      <w:pPr>
        <w:rPr>
          <w:rFonts w:ascii="HG丸ｺﾞｼｯｸM-PRO" w:eastAsia="HG丸ｺﾞｼｯｸM-PRO" w:hAnsi="HG丸ｺﾞｼｯｸM-PRO"/>
          <w:sz w:val="22"/>
          <w:szCs w:val="22"/>
        </w:rPr>
      </w:pPr>
    </w:p>
    <w:p w:rsidR="008B4198" w:rsidRPr="00EA0D8E" w:rsidRDefault="008B4198" w:rsidP="00E86FC3">
      <w:pPr>
        <w:rPr>
          <w:rFonts w:ascii="HG丸ｺﾞｼｯｸM-PRO" w:eastAsia="HG丸ｺﾞｼｯｸM-PRO" w:hAnsi="HG丸ｺﾞｼｯｸM-PRO"/>
          <w:sz w:val="22"/>
          <w:szCs w:val="22"/>
        </w:rPr>
      </w:pPr>
    </w:p>
    <w:p w:rsidR="00F86FAC" w:rsidRPr="00EA0D8E" w:rsidRDefault="00F86FAC">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F86FAC" w:rsidRPr="00EA0D8E" w:rsidRDefault="00F86FAC" w:rsidP="00F86FAC">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② 相談支援体制の充実と周知</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DA10AE">
        <w:trPr>
          <w:trHeight w:val="489"/>
        </w:trPr>
        <w:tc>
          <w:tcPr>
            <w:tcW w:w="3363" w:type="dxa"/>
            <w:shd w:val="clear" w:color="auto" w:fill="92D050"/>
            <w:vAlign w:val="center"/>
          </w:tcPr>
          <w:p w:rsidR="00DA10AE"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DA10AE"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DA10AE" w:rsidRPr="00EA0D8E" w:rsidRDefault="00DA10AE"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DA10AE" w:rsidRPr="00EA0D8E" w:rsidRDefault="00DA10AE"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市民向け情報誌「さかいで暮らしの便利帳」の発行</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市民の暮らしに役立つ，行政情報や地域情報，生活情報を提供するとともに，さまざまな生きる支援に関する相談先等の情報を提供していきます。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秘書広報</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納税相談</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納税に関する相談において，必要な支援につながるよう努めます。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168"/>
                <w:kern w:val="0"/>
                <w:sz w:val="22"/>
                <w:szCs w:val="22"/>
              </w:rPr>
              <w:t>税務</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人権相談</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毎日の暮らしの中で起こる人権に関する</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問題の相談に応じます。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152"/>
                <w:kern w:val="0"/>
                <w:sz w:val="22"/>
                <w:szCs w:val="22"/>
              </w:rPr>
            </w:pPr>
            <w:r w:rsidRPr="00EA0D8E">
              <w:rPr>
                <w:rFonts w:asciiTheme="majorHAnsi" w:eastAsia="HG丸ｺﾞｼｯｸM-PRO" w:hAnsiTheme="majorHAnsi" w:cstheme="majorHAnsi"/>
                <w:spacing w:val="168"/>
                <w:kern w:val="0"/>
                <w:sz w:val="22"/>
                <w:szCs w:val="22"/>
              </w:rPr>
              <w:t>人権</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健康相談</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本人だけでなく，ご家族や知人についての健康に関する相談に応じます。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子育て世代包括支援センター</w:t>
            </w:r>
          </w:p>
        </w:tc>
        <w:tc>
          <w:tcPr>
            <w:tcW w:w="4513" w:type="dxa"/>
            <w:vAlign w:val="center"/>
          </w:tcPr>
          <w:p w:rsidR="00DA10AE" w:rsidRPr="00EA0D8E" w:rsidRDefault="00DA10AE" w:rsidP="00F36F9F">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妊娠中，産後，子育て中にわたる心配事や</w:t>
            </w:r>
            <w:r w:rsidR="00F36F9F" w:rsidRPr="00EA0D8E">
              <w:rPr>
                <w:rFonts w:asciiTheme="majorHAnsi" w:eastAsia="HG丸ｺﾞｼｯｸM-PRO" w:hAnsiTheme="majorHAnsi" w:cstheme="majorHAnsi" w:hint="eastAsia"/>
                <w:sz w:val="22"/>
                <w:szCs w:val="22"/>
              </w:rPr>
              <w:t>心身の</w:t>
            </w:r>
            <w:r w:rsidRPr="00EA0D8E">
              <w:rPr>
                <w:rFonts w:asciiTheme="majorHAnsi" w:eastAsia="HG丸ｺﾞｼｯｸM-PRO" w:hAnsiTheme="majorHAnsi" w:cstheme="majorHAnsi"/>
                <w:sz w:val="22"/>
                <w:szCs w:val="22"/>
              </w:rPr>
              <w:t>健康などの不安を軽減するため，切れ目ない支援を行います。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こころの健康相談</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悩みやストレスを抱えたとき，気軽に相談できるよう相談の場を提供します。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精神保健事業</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精神疾患やひきこもり等で，生活に困難さを抱える人や家族に対して，支援を行います。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障がい・療育相談</w:t>
            </w:r>
          </w:p>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相談支援事業</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日常生活における苦手なことや困り感などがある人や障がいのある人が，必要な支援が受けられるよう，相談支援専門員が相談に応じます。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福祉のしおり</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障がいのあるかたやその家族が利用できる各種福祉制度の情報および相談機関の周知をします。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EA0D8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生活困窮者自立支援制度</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経済的に困窮し最低限度の生活を維持することができなくなるおそれのある人を対象に，必要に応じて，一人ひとりの状況に合わせた支援プランを作成し，専門の支援員が相談者に寄り添いながら，他の専門機関と連携して，解決に向けた支援を行い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DA10AE" w:rsidRPr="00EA0D8E" w:rsidTr="00DA10AE">
        <w:trPr>
          <w:trHeight w:val="709"/>
        </w:trPr>
        <w:tc>
          <w:tcPr>
            <w:tcW w:w="3363" w:type="dxa"/>
            <w:vAlign w:val="center"/>
          </w:tcPr>
          <w:p w:rsidR="00DA10AE" w:rsidRPr="00EA0D8E" w:rsidRDefault="00DA10A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さかいで子育て応援</w:t>
            </w:r>
            <w:r w:rsidRPr="00EA0D8E">
              <w:rPr>
                <w:rFonts w:asciiTheme="majorHAnsi" w:eastAsia="HG丸ｺﾞｼｯｸM-PRO" w:hAnsiTheme="majorHAnsi" w:cstheme="majorHAnsi"/>
                <w:sz w:val="22"/>
                <w:szCs w:val="22"/>
              </w:rPr>
              <w:t>Book</w:t>
            </w:r>
          </w:p>
        </w:tc>
        <w:tc>
          <w:tcPr>
            <w:tcW w:w="4513" w:type="dxa"/>
            <w:vAlign w:val="center"/>
          </w:tcPr>
          <w:p w:rsidR="00DA10AE" w:rsidRPr="00EA0D8E" w:rsidRDefault="00DA10AE" w:rsidP="008B4198">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子育て中，あるいはこれから子育てするかたのために，子育てに関する情報を提供します。</w:t>
            </w:r>
          </w:p>
        </w:tc>
        <w:tc>
          <w:tcPr>
            <w:tcW w:w="1559" w:type="dxa"/>
            <w:tcBorders>
              <w:right w:val="single" w:sz="4" w:space="0" w:color="auto"/>
            </w:tcBorders>
            <w:noWrap/>
            <w:tcFitText/>
            <w:vAlign w:val="center"/>
          </w:tcPr>
          <w:p w:rsidR="00DA10AE" w:rsidRPr="00EA0D8E" w:rsidRDefault="00DA10AE"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bl>
    <w:p w:rsidR="008B4198" w:rsidRPr="00EA0D8E" w:rsidRDefault="008B4198" w:rsidP="00E86FC3">
      <w:pPr>
        <w:rPr>
          <w:rFonts w:ascii="HG丸ｺﾞｼｯｸM-PRO" w:eastAsia="HG丸ｺﾞｼｯｸM-PRO" w:hAnsi="HG丸ｺﾞｼｯｸM-PRO"/>
          <w:sz w:val="22"/>
          <w:szCs w:val="22"/>
        </w:rPr>
      </w:pPr>
    </w:p>
    <w:p w:rsidR="001905DE" w:rsidRPr="00EA0D8E" w:rsidRDefault="001905DE">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8B4198" w:rsidRPr="00EA0D8E" w:rsidRDefault="008B4198" w:rsidP="001905DE">
      <w:pPr>
        <w:widowControl/>
        <w:spacing w:line="240" w:lineRule="exact"/>
        <w:jc w:val="left"/>
        <w:rPr>
          <w:rFonts w:ascii="HG丸ｺﾞｼｯｸM-PRO" w:eastAsia="HG丸ｺﾞｼｯｸM-PRO" w:hAnsi="HG丸ｺﾞｼｯｸM-PRO"/>
          <w:sz w:val="22"/>
          <w:szCs w:val="22"/>
        </w:rPr>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8277BC">
        <w:trPr>
          <w:trHeight w:val="489"/>
        </w:trPr>
        <w:tc>
          <w:tcPr>
            <w:tcW w:w="3363" w:type="dxa"/>
            <w:shd w:val="clear" w:color="auto" w:fill="92D050"/>
            <w:vAlign w:val="center"/>
          </w:tcPr>
          <w:p w:rsidR="008B4198"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8B4198"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8B4198" w:rsidRPr="00EA0D8E" w:rsidRDefault="008B4198"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8B4198" w:rsidRPr="00EA0D8E" w:rsidRDefault="008B4198"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8277BC">
        <w:trPr>
          <w:trHeight w:val="273"/>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地域子育て支援拠点事業</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地域の身近な場所で，乳幼児のいる子育て中の親子の交流や育児相談，情報提供等を実施し，育児不安の軽減を図ります。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家庭児童・女性相談</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家庭内における子育ての悩みから児童虐待，また，</w:t>
            </w:r>
            <w:r w:rsidRPr="00EA0D8E">
              <w:rPr>
                <w:rFonts w:asciiTheme="majorHAnsi" w:eastAsia="HG丸ｺﾞｼｯｸM-PRO" w:hAnsiTheme="majorHAnsi" w:cstheme="majorHAnsi"/>
                <w:sz w:val="22"/>
                <w:szCs w:val="22"/>
              </w:rPr>
              <w:t>DV</w:t>
            </w:r>
            <w:r w:rsidRPr="00EA0D8E">
              <w:rPr>
                <w:rFonts w:asciiTheme="majorHAnsi" w:eastAsia="HG丸ｺﾞｼｯｸM-PRO" w:hAnsiTheme="majorHAnsi" w:cstheme="majorHAnsi"/>
                <w:sz w:val="22"/>
                <w:szCs w:val="22"/>
              </w:rPr>
              <w:t>や離婚など女性に関わる</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悩みの相談に応じ，必要に応じて関係機関へつなぎます。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高齢者への総合相談</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高齢者にかかる相談に応じ，必要に応じて関係機関とも連携して支援します。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認知症ケアパス</w:t>
            </w:r>
          </w:p>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「さかいで認知症ほっとナビ」</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認知症についての正しい知識の普及と相談場所などをまとめた認知症ケアパスを配布し，相談窓口を周知します。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認知症初期集中支援事業</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の早期診断・早期対応，重症化防止をめざして，認知症疾患医療センターや専門医療機関，かかりつけ医との連携のもと，認知症が疑われるかたや認知症のかたに対し，専門職がチームになって早期に集中的に支援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認知症高齢者等見守り事業</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独居高齢者および高齢者世帯を訪問し，見守り活動を行うとともにさまざまな相談に応じ，場合によっては必要なサービス・関係機関へつなぎます。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4"/>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介護相談員派遣事業</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介護サービス利用者の施設等を訪問し，疑問や不安・不満等，サービスの利用に関する各種相談業務に当たり，利用者とサービス事業者との橋渡しをすることで，介護サービスの質の向上を図ります。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消費者相談</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消費生活に関する相談の対応や詐欺等の消費者問題に関する情報提供を行います。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168"/>
                <w:kern w:val="0"/>
                <w:sz w:val="22"/>
                <w:szCs w:val="22"/>
              </w:rPr>
              <w:t>産業</w:t>
            </w:r>
            <w:r w:rsidRPr="00EA0D8E">
              <w:rPr>
                <w:rFonts w:asciiTheme="majorHAnsi" w:eastAsia="HG丸ｺﾞｼｯｸM-PRO" w:hAnsiTheme="majorHAnsi" w:cstheme="majorHAnsi"/>
                <w:kern w:val="0"/>
                <w:sz w:val="22"/>
                <w:szCs w:val="22"/>
              </w:rPr>
              <w:t>課</w:t>
            </w:r>
          </w:p>
        </w:tc>
      </w:tr>
      <w:tr w:rsidR="008B4198" w:rsidRPr="00EA0D8E" w:rsidTr="008277BC">
        <w:trPr>
          <w:trHeight w:val="984"/>
        </w:trPr>
        <w:tc>
          <w:tcPr>
            <w:tcW w:w="3363" w:type="dxa"/>
            <w:vAlign w:val="center"/>
          </w:tcPr>
          <w:p w:rsidR="008B4198" w:rsidRPr="00EA0D8E" w:rsidRDefault="008B4198" w:rsidP="008277BC">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就学相談</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特別に支援を要する児童生徒に対し，関係機関と協力して一人ひとりの障がいおよび発達の状態に応じたきめ細やかな相談を行います。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bl>
    <w:p w:rsidR="008B4198" w:rsidRPr="00EA0D8E" w:rsidRDefault="008B4198" w:rsidP="00E86FC3">
      <w:pPr>
        <w:rPr>
          <w:rFonts w:ascii="HG丸ｺﾞｼｯｸM-PRO" w:eastAsia="HG丸ｺﾞｼｯｸM-PRO" w:hAnsi="HG丸ｺﾞｼｯｸM-PRO"/>
          <w:sz w:val="22"/>
          <w:szCs w:val="22"/>
        </w:rPr>
      </w:pPr>
    </w:p>
    <w:p w:rsidR="001905DE" w:rsidRPr="00EA0D8E" w:rsidRDefault="001905DE">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8B4198" w:rsidRPr="00EA0D8E" w:rsidRDefault="008B4198" w:rsidP="001905DE">
      <w:pPr>
        <w:widowControl/>
        <w:spacing w:line="240" w:lineRule="exact"/>
        <w:jc w:val="left"/>
        <w:rPr>
          <w:rFonts w:ascii="HG丸ｺﾞｼｯｸM-PRO" w:eastAsia="HG丸ｺﾞｼｯｸM-PRO" w:hAnsi="HG丸ｺﾞｼｯｸM-PRO"/>
          <w:sz w:val="22"/>
          <w:szCs w:val="22"/>
        </w:rPr>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8277BC">
        <w:trPr>
          <w:trHeight w:val="489"/>
        </w:trPr>
        <w:tc>
          <w:tcPr>
            <w:tcW w:w="3363" w:type="dxa"/>
            <w:shd w:val="clear" w:color="auto" w:fill="92D050"/>
            <w:vAlign w:val="center"/>
          </w:tcPr>
          <w:p w:rsidR="008B4198"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8B4198"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8B4198" w:rsidRPr="00EA0D8E" w:rsidRDefault="008B4198"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8B4198" w:rsidRPr="00EA0D8E" w:rsidRDefault="008B4198"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8277BC">
        <w:trPr>
          <w:trHeight w:val="709"/>
        </w:trPr>
        <w:tc>
          <w:tcPr>
            <w:tcW w:w="3363" w:type="dxa"/>
            <w:tcBorders>
              <w:bottom w:val="single" w:sz="4" w:space="0" w:color="auto"/>
            </w:tcBorders>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スクールソーシャルワーカー・スクールカウンセラー配置事業</w:t>
            </w:r>
          </w:p>
        </w:tc>
        <w:tc>
          <w:tcPr>
            <w:tcW w:w="4513" w:type="dxa"/>
            <w:tcBorders>
              <w:bottom w:val="single" w:sz="4" w:space="0" w:color="auto"/>
            </w:tcBorders>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スクールソーシャルワーカー・スクールカウンセラーを配置し，</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課題を抱えた児童生徒の相談に応じ，取り巻く環境へ働きかけたり，関係機関等とのネットワークを活用したりするなど多彩な支援方法を用いて課題解決への対応を図ります。</w:t>
            </w:r>
          </w:p>
        </w:tc>
        <w:tc>
          <w:tcPr>
            <w:tcW w:w="1559" w:type="dxa"/>
            <w:tcBorders>
              <w:bottom w:val="single" w:sz="4" w:space="0" w:color="auto"/>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6D5D36">
        <w:trPr>
          <w:trHeight w:val="709"/>
        </w:trPr>
        <w:tc>
          <w:tcPr>
            <w:tcW w:w="3363" w:type="dxa"/>
            <w:vMerge w:val="restart"/>
            <w:tcBorders>
              <w:top w:val="single" w:sz="4" w:space="0" w:color="auto"/>
            </w:tcBorders>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教育相談</w:t>
            </w:r>
          </w:p>
        </w:tc>
        <w:tc>
          <w:tcPr>
            <w:tcW w:w="4513" w:type="dxa"/>
            <w:tcBorders>
              <w:top w:val="single" w:sz="4" w:space="0" w:color="auto"/>
              <w:bottom w:val="dashed" w:sz="4" w:space="0" w:color="auto"/>
            </w:tcBorders>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子どもの教育上の悩みや心配事に関する課題解決への対応に努めます。</w:t>
            </w:r>
          </w:p>
        </w:tc>
        <w:tc>
          <w:tcPr>
            <w:tcW w:w="1559" w:type="dxa"/>
            <w:tcBorders>
              <w:top w:val="single" w:sz="4" w:space="0" w:color="auto"/>
              <w:bottom w:val="dashed" w:sz="4" w:space="0" w:color="auto"/>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6D5D36">
        <w:trPr>
          <w:trHeight w:val="709"/>
        </w:trPr>
        <w:tc>
          <w:tcPr>
            <w:tcW w:w="3363" w:type="dxa"/>
            <w:vMerge/>
            <w:vAlign w:val="center"/>
          </w:tcPr>
          <w:p w:rsidR="008B4198" w:rsidRPr="00EA0D8E" w:rsidRDefault="008B4198" w:rsidP="008277BC">
            <w:pPr>
              <w:rPr>
                <w:rFonts w:asciiTheme="majorHAnsi" w:eastAsia="HG丸ｺﾞｼｯｸM-PRO" w:hAnsiTheme="majorHAnsi" w:cstheme="majorHAnsi"/>
                <w:sz w:val="22"/>
                <w:szCs w:val="22"/>
              </w:rPr>
            </w:pPr>
          </w:p>
        </w:tc>
        <w:tc>
          <w:tcPr>
            <w:tcW w:w="4513" w:type="dxa"/>
            <w:tcBorders>
              <w:top w:val="dashed" w:sz="4" w:space="0" w:color="auto"/>
            </w:tcBorders>
            <w:vAlign w:val="center"/>
          </w:tcPr>
          <w:p w:rsidR="008B4198" w:rsidRPr="00EA0D8E" w:rsidRDefault="008B4198" w:rsidP="004463A0">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青少年の</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問題や悩みに，身近に相談できる窓口として，相談に応じます。</w:t>
            </w:r>
          </w:p>
        </w:tc>
        <w:tc>
          <w:tcPr>
            <w:tcW w:w="1559" w:type="dxa"/>
            <w:tcBorders>
              <w:top w:val="dashed" w:sz="4" w:space="0" w:color="auto"/>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生涯学習</w:t>
            </w:r>
            <w:r w:rsidRPr="00EA0D8E">
              <w:rPr>
                <w:rFonts w:asciiTheme="majorHAnsi" w:eastAsia="HG丸ｺﾞｼｯｸM-PRO" w:hAnsiTheme="majorHAnsi" w:cstheme="majorHAnsi"/>
                <w:kern w:val="0"/>
                <w:sz w:val="22"/>
                <w:szCs w:val="22"/>
              </w:rPr>
              <w:t>課</w:t>
            </w:r>
          </w:p>
        </w:tc>
      </w:tr>
      <w:tr w:rsidR="008B4198" w:rsidRPr="00EA0D8E" w:rsidTr="008277BC">
        <w:trPr>
          <w:trHeight w:val="709"/>
        </w:trPr>
        <w:tc>
          <w:tcPr>
            <w:tcW w:w="3363" w:type="dxa"/>
            <w:vAlign w:val="center"/>
          </w:tcPr>
          <w:p w:rsidR="008B4198" w:rsidRPr="00EA0D8E" w:rsidRDefault="008B4198"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医療相談</w:t>
            </w:r>
          </w:p>
        </w:tc>
        <w:tc>
          <w:tcPr>
            <w:tcW w:w="4513" w:type="dxa"/>
            <w:vAlign w:val="center"/>
          </w:tcPr>
          <w:p w:rsidR="008B4198" w:rsidRPr="00EA0D8E" w:rsidRDefault="008B4198"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医療ソーシャルワーカーを配置し，医療費の支払いや介護，障がいに関する手続きなど個々に応じた相談を行います。</w:t>
            </w:r>
          </w:p>
        </w:tc>
        <w:tc>
          <w:tcPr>
            <w:tcW w:w="1559" w:type="dxa"/>
            <w:tcBorders>
              <w:right w:val="single" w:sz="4" w:space="0" w:color="auto"/>
            </w:tcBorders>
            <w:noWrap/>
            <w:tcFitText/>
            <w:vAlign w:val="center"/>
          </w:tcPr>
          <w:p w:rsidR="008B4198" w:rsidRPr="00EA0D8E" w:rsidRDefault="008B4198"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市立病</w:t>
            </w:r>
            <w:r w:rsidRPr="00EA0D8E">
              <w:rPr>
                <w:rFonts w:asciiTheme="majorHAnsi" w:eastAsia="HG丸ｺﾞｼｯｸM-PRO" w:hAnsiTheme="majorHAnsi" w:cstheme="majorHAnsi"/>
                <w:kern w:val="0"/>
                <w:sz w:val="22"/>
                <w:szCs w:val="22"/>
              </w:rPr>
              <w:t>院</w:t>
            </w:r>
          </w:p>
        </w:tc>
      </w:tr>
    </w:tbl>
    <w:p w:rsidR="008B4198" w:rsidRPr="00EA0D8E" w:rsidRDefault="008B4198" w:rsidP="008B4198">
      <w:pPr>
        <w:rPr>
          <w:rFonts w:ascii="HG丸ｺﾞｼｯｸM-PRO" w:eastAsia="HG丸ｺﾞｼｯｸM-PRO" w:hAnsi="HG丸ｺﾞｼｯｸM-PRO"/>
          <w:sz w:val="22"/>
          <w:szCs w:val="22"/>
        </w:rPr>
      </w:pPr>
    </w:p>
    <w:p w:rsidR="008B4198" w:rsidRPr="00EA0D8E" w:rsidRDefault="008B4198" w:rsidP="00E86FC3">
      <w:pPr>
        <w:rPr>
          <w:rFonts w:ascii="HG丸ｺﾞｼｯｸM-PRO" w:eastAsia="HG丸ｺﾞｼｯｸM-PRO" w:hAnsi="HG丸ｺﾞｼｯｸM-PRO"/>
          <w:sz w:val="22"/>
          <w:szCs w:val="22"/>
        </w:rPr>
      </w:pPr>
    </w:p>
    <w:p w:rsidR="004666D3" w:rsidRPr="00EA0D8E" w:rsidRDefault="004666D3">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bookmarkStart w:id="28" w:name="_Toc16260591"/>
    <w:p w:rsidR="004666D3" w:rsidRPr="00EA0D8E" w:rsidRDefault="004666D3" w:rsidP="004666D3">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3175808" behindDoc="0" locked="0" layoutInCell="1" allowOverlap="1" wp14:anchorId="42C10028" wp14:editId="012FD6F3">
                <wp:simplePos x="0" y="0"/>
                <wp:positionH relativeFrom="column">
                  <wp:posOffset>-24765</wp:posOffset>
                </wp:positionH>
                <wp:positionV relativeFrom="paragraph">
                  <wp:posOffset>365760</wp:posOffset>
                </wp:positionV>
                <wp:extent cx="6162675" cy="57785"/>
                <wp:effectExtent l="0" t="0" r="9525" b="0"/>
                <wp:wrapNone/>
                <wp:docPr id="321" name="角丸四角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2F8C4B9" id="角丸四角形 321" o:spid="_x0000_s1026" style="position:absolute;left:0;text-align:left;margin-left:-1.95pt;margin-top:28.8pt;width:485.25pt;height:4.5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３　自殺対策を支える人材の育成</w:t>
      </w:r>
      <w:bookmarkEnd w:id="28"/>
    </w:p>
    <w:p w:rsidR="004666D3" w:rsidRPr="00EA0D8E" w:rsidRDefault="004666D3" w:rsidP="004666D3">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4666D3" w:rsidRPr="00EA0D8E" w:rsidRDefault="004666D3" w:rsidP="004666D3">
      <w:r w:rsidRPr="00EA0D8E">
        <w:rPr>
          <w:noProof/>
        </w:rPr>
        <mc:AlternateContent>
          <mc:Choice Requires="wps">
            <w:drawing>
              <wp:anchor distT="0" distB="0" distL="114300" distR="114300" simplePos="0" relativeHeight="253176832" behindDoc="0" locked="0" layoutInCell="1" allowOverlap="1" wp14:anchorId="2355E8A5" wp14:editId="31CAB68B">
                <wp:simplePos x="0" y="0"/>
                <wp:positionH relativeFrom="column">
                  <wp:posOffset>118110</wp:posOffset>
                </wp:positionH>
                <wp:positionV relativeFrom="paragraph">
                  <wp:posOffset>35560</wp:posOffset>
                </wp:positionV>
                <wp:extent cx="5943600" cy="1581150"/>
                <wp:effectExtent l="0" t="0" r="19050" b="19050"/>
                <wp:wrapNone/>
                <wp:docPr id="322" name="角丸四角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81150"/>
                        </a:xfrm>
                        <a:prstGeom prst="roundRect">
                          <a:avLst>
                            <a:gd name="adj" fmla="val 11250"/>
                          </a:avLst>
                        </a:prstGeom>
                        <a:solidFill>
                          <a:srgbClr val="FFFFFF"/>
                        </a:solidFill>
                        <a:ln w="19050">
                          <a:solidFill>
                            <a:srgbClr val="000000"/>
                          </a:solidFill>
                          <a:round/>
                          <a:headEnd/>
                          <a:tailEnd/>
                        </a:ln>
                      </wps:spPr>
                      <wps:txbx>
                        <w:txbxContent>
                          <w:p w:rsidR="00910C12" w:rsidRDefault="00910C12" w:rsidP="004666D3">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4666D3">
                              <w:rPr>
                                <w:rFonts w:ascii="HG丸ｺﾞｼｯｸM-PRO" w:eastAsia="HG丸ｺﾞｼｯｸM-PRO" w:hint="eastAsia"/>
                                <w:sz w:val="22"/>
                                <w:szCs w:val="22"/>
                              </w:rPr>
                              <w:t>いろいろな悩みや生活上の困難を抱える人に対しての早期の「気づき」が重要であり，誰もが早期の「気づき」に対応できるよう，さまざまな分野での人材育成の方策を充実させることが必要です。</w:t>
                            </w:r>
                          </w:p>
                          <w:p w:rsidR="00910C12" w:rsidRPr="004666D3" w:rsidRDefault="00910C12" w:rsidP="004666D3">
                            <w:pPr>
                              <w:ind w:left="440" w:hangingChars="200" w:hanging="440"/>
                              <w:rPr>
                                <w:rFonts w:ascii="Arial" w:eastAsia="HG丸ｺﾞｼｯｸM-PRO" w:hAnsi="Arial" w:cs="Arial"/>
                                <w:sz w:val="22"/>
                                <w:szCs w:val="22"/>
                              </w:rPr>
                            </w:pPr>
                            <w:r>
                              <w:rPr>
                                <w:rFonts w:ascii="HG丸ｺﾞｼｯｸM-PRO" w:eastAsia="HG丸ｺﾞｼｯｸM-PRO" w:hint="eastAsia"/>
                                <w:sz w:val="22"/>
                                <w:szCs w:val="22"/>
                              </w:rPr>
                              <w:t xml:space="preserve">●　</w:t>
                            </w:r>
                            <w:r w:rsidRPr="004666D3">
                              <w:rPr>
                                <w:rFonts w:ascii="Arial" w:eastAsia="HG丸ｺﾞｼｯｸM-PRO" w:hAnsi="Arial" w:cs="Arial"/>
                                <w:sz w:val="22"/>
                                <w:szCs w:val="22"/>
                              </w:rPr>
                              <w:t>20</w:t>
                            </w:r>
                            <w:r w:rsidRPr="004666D3">
                              <w:rPr>
                                <w:rFonts w:ascii="Arial" w:eastAsia="HG丸ｺﾞｼｯｸM-PRO" w:hAnsi="Arial" w:cs="Arial"/>
                                <w:sz w:val="22"/>
                                <w:szCs w:val="22"/>
                              </w:rPr>
                              <w:t>歳以上へのアンケートより，自殺を考えたときにどのように乗り越えたかについては，「家族や友人，職場の同僚など身近な人に悩みを聞いてもらった」が最も多くなっています。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F3847" id="角丸四角形 322" o:spid="_x0000_s1252" style="position:absolute;left:0;text-align:left;margin-left:9.3pt;margin-top:2.8pt;width:468pt;height:124.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" strokeweight="1.5pt">
                <v:textbox inset="5.85pt,1.15mm,5.85pt,.7pt">
                  <w:txbxContent>
                    <w:p w:rsidR="00910C12" w:rsidRDefault="00910C12" w:rsidP="004666D3">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4666D3">
                        <w:rPr>
                          <w:rFonts w:ascii="HG丸ｺﾞｼｯｸM-PRO" w:eastAsia="HG丸ｺﾞｼｯｸM-PRO" w:hint="eastAsia"/>
                          <w:sz w:val="22"/>
                          <w:szCs w:val="22"/>
                        </w:rPr>
                        <w:t>いろいろな悩みや生活上の困難を抱える人に対しての早期の「気づき」が重要であり，誰もが早期の「気づき」に対応できるよう，さまざまな分野での人材育成の方策を充実させることが必要です。</w:t>
                      </w:r>
                    </w:p>
                    <w:p w:rsidR="00910C12" w:rsidRPr="004666D3" w:rsidRDefault="00910C12" w:rsidP="004666D3">
                      <w:pPr>
                        <w:ind w:left="440" w:hangingChars="200" w:hanging="440"/>
                        <w:rPr>
                          <w:rFonts w:ascii="Arial" w:eastAsia="HG丸ｺﾞｼｯｸM-PRO" w:hAnsi="Arial" w:cs="Arial"/>
                          <w:sz w:val="22"/>
                          <w:szCs w:val="22"/>
                        </w:rPr>
                      </w:pPr>
                      <w:r>
                        <w:rPr>
                          <w:rFonts w:ascii="HG丸ｺﾞｼｯｸM-PRO" w:eastAsia="HG丸ｺﾞｼｯｸM-PRO" w:hint="eastAsia"/>
                          <w:sz w:val="22"/>
                          <w:szCs w:val="22"/>
                        </w:rPr>
                        <w:t xml:space="preserve">●　</w:t>
                      </w:r>
                      <w:r w:rsidRPr="004666D3">
                        <w:rPr>
                          <w:rFonts w:ascii="Arial" w:eastAsia="HG丸ｺﾞｼｯｸM-PRO" w:hAnsi="Arial" w:cs="Arial"/>
                          <w:sz w:val="22"/>
                          <w:szCs w:val="22"/>
                        </w:rPr>
                        <w:t>20</w:t>
                      </w:r>
                      <w:r w:rsidRPr="004666D3">
                        <w:rPr>
                          <w:rFonts w:ascii="Arial" w:eastAsia="HG丸ｺﾞｼｯｸM-PRO" w:hAnsi="Arial" w:cs="Arial"/>
                          <w:sz w:val="22"/>
                          <w:szCs w:val="22"/>
                        </w:rPr>
                        <w:t>歳以上へのアンケートより，自殺を考えたときにどのように乗り越えたかについては，「家族や友人，職場の同僚など身近な人に悩みを聞いてもらった」が最も多くなっています。</w:t>
                      </w:r>
                    </w:p>
                  </w:txbxContent>
                </v:textbox>
              </v:roundrect>
            </w:pict>
          </mc:Fallback>
        </mc:AlternateContent>
      </w:r>
    </w:p>
    <w:p w:rsidR="004666D3" w:rsidRPr="00EA0D8E" w:rsidRDefault="004666D3" w:rsidP="004666D3"/>
    <w:p w:rsidR="004666D3" w:rsidRPr="00EA0D8E" w:rsidRDefault="004666D3" w:rsidP="004666D3"/>
    <w:p w:rsidR="004666D3" w:rsidRPr="00EA0D8E" w:rsidRDefault="004666D3" w:rsidP="004666D3"/>
    <w:p w:rsidR="004666D3" w:rsidRPr="00EA0D8E" w:rsidRDefault="004666D3" w:rsidP="004666D3"/>
    <w:p w:rsidR="004666D3" w:rsidRPr="00EA0D8E" w:rsidRDefault="004666D3" w:rsidP="004666D3"/>
    <w:p w:rsidR="004666D3" w:rsidRPr="00EA0D8E" w:rsidRDefault="004666D3" w:rsidP="004666D3"/>
    <w:p w:rsidR="004666D3" w:rsidRPr="00EA0D8E" w:rsidRDefault="004666D3" w:rsidP="004666D3"/>
    <w:p w:rsidR="004666D3" w:rsidRPr="00EA0D8E" w:rsidRDefault="004666D3" w:rsidP="004666D3">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【市の</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4666D3" w:rsidRPr="00EA0D8E" w:rsidRDefault="004666D3" w:rsidP="004666D3">
      <w:pPr>
        <w:ind w:leftChars="50" w:left="105"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市民が健やかに幸せに暮らしていくために，保健，医療，福祉，教育等の専門機関だけでなく，地域における相互の助け合い・支えあいの輪が広がるよう，市民一人ひとりが早期の「気づき」に対応できるよう，人材育成に努めます。</w:t>
      </w:r>
    </w:p>
    <w:p w:rsidR="004666D3" w:rsidRPr="00EA0D8E" w:rsidRDefault="004666D3" w:rsidP="004666D3">
      <w:pPr>
        <w:ind w:leftChars="180" w:left="378" w:firstLineChars="100" w:firstLine="220"/>
        <w:rPr>
          <w:rFonts w:ascii="Arial" w:eastAsia="HG丸ｺﾞｼｯｸM-PRO" w:hAnsi="Arial" w:cs="Arial"/>
          <w:sz w:val="22"/>
          <w:szCs w:val="22"/>
        </w:rPr>
      </w:pPr>
    </w:p>
    <w:p w:rsidR="004666D3" w:rsidRPr="00EA0D8E" w:rsidRDefault="004666D3" w:rsidP="004666D3">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 xml:space="preserve">① </w:t>
      </w:r>
      <w:r w:rsidR="001848B8" w:rsidRPr="00EA0D8E">
        <w:rPr>
          <w:rFonts w:ascii="HGSｺﾞｼｯｸE" w:eastAsia="HGSｺﾞｼｯｸE" w:hAnsi="HGSｺﾞｼｯｸE" w:hint="eastAsia"/>
          <w:sz w:val="26"/>
          <w:szCs w:val="26"/>
        </w:rPr>
        <w:t>様々な</w:t>
      </w:r>
      <w:r w:rsidRPr="00EA0D8E">
        <w:rPr>
          <w:rFonts w:ascii="HGSｺﾞｼｯｸE" w:eastAsia="HGSｺﾞｼｯｸE" w:hAnsi="HGSｺﾞｼｯｸE" w:hint="eastAsia"/>
          <w:sz w:val="26"/>
          <w:szCs w:val="26"/>
        </w:rPr>
        <w:t>職種を対象とする研修</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322ACE">
        <w:trPr>
          <w:trHeight w:val="489"/>
        </w:trPr>
        <w:tc>
          <w:tcPr>
            <w:tcW w:w="3363" w:type="dxa"/>
            <w:shd w:val="clear" w:color="auto" w:fill="92D050"/>
            <w:vAlign w:val="center"/>
          </w:tcPr>
          <w:p w:rsidR="00322ACE"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322ACE"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322ACE" w:rsidRPr="00EA0D8E" w:rsidRDefault="00322ACE"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322ACE" w:rsidRPr="00EA0D8E" w:rsidRDefault="00322ACE"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職員研修・健康管理</w:t>
            </w:r>
          </w:p>
        </w:tc>
        <w:tc>
          <w:tcPr>
            <w:tcW w:w="4513" w:type="dxa"/>
            <w:vAlign w:val="center"/>
          </w:tcPr>
          <w:p w:rsidR="00322ACE" w:rsidRPr="00EA0D8E" w:rsidRDefault="00322ACE" w:rsidP="0094120A">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職員へのメンタルヘルス研修・ストレスチェック・産業医との面談等を行うことにより，職場における心身健康の保持を図るとともに，職員一人ひとりが，心身の不調の気づきや適切な対応等に関する共通の認識を深め，窓口等の対応能力の向上に努め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168"/>
                <w:kern w:val="0"/>
                <w:sz w:val="22"/>
                <w:szCs w:val="22"/>
              </w:rPr>
              <w:t>職員</w:t>
            </w:r>
            <w:r w:rsidRPr="00EA0D8E">
              <w:rPr>
                <w:rFonts w:asciiTheme="majorHAnsi" w:eastAsia="HG丸ｺﾞｼｯｸM-PRO" w:hAnsiTheme="majorHAnsi" w:cstheme="majorHAnsi"/>
                <w:kern w:val="0"/>
                <w:sz w:val="22"/>
                <w:szCs w:val="22"/>
              </w:rPr>
              <w:t>課</w:t>
            </w:r>
          </w:p>
        </w:tc>
      </w:tr>
      <w:tr w:rsidR="00EA0D8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教職員健康管理</w:t>
            </w:r>
          </w:p>
        </w:tc>
        <w:tc>
          <w:tcPr>
            <w:tcW w:w="4513" w:type="dxa"/>
            <w:vAlign w:val="center"/>
          </w:tcPr>
          <w:p w:rsidR="00322ACE" w:rsidRPr="00EA0D8E" w:rsidRDefault="00322ACE" w:rsidP="00AF06B6">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教職員の職場における心身健康の保持のため，ストレスチェック・産業医との面談を勧め</w:t>
            </w:r>
            <w:r w:rsidR="00AF06B6" w:rsidRPr="00EA0D8E">
              <w:rPr>
                <w:rFonts w:asciiTheme="majorHAnsi" w:eastAsia="HG丸ｺﾞｼｯｸM-PRO" w:hAnsiTheme="majorHAnsi" w:cstheme="majorHAnsi" w:hint="eastAsia"/>
                <w:sz w:val="22"/>
                <w:szCs w:val="22"/>
              </w:rPr>
              <w:t>るとともにセルフケアなどメンタルヘルス対策について周知を行います</w:t>
            </w:r>
            <w:r w:rsidRPr="00EA0D8E">
              <w:rPr>
                <w:rFonts w:asciiTheme="majorHAnsi" w:eastAsia="HG丸ｺﾞｼｯｸM-PRO" w:hAnsiTheme="majorHAnsi" w:cstheme="majorHAnsi"/>
                <w:sz w:val="22"/>
                <w:szCs w:val="22"/>
              </w:rPr>
              <w:t>。</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pacing w:val="154"/>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関係機関職員や相談員を対象とした研修の実施</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関係機関や相談員等を対象とした研修を実施し，自殺の危険を示すサインに気づき，適切な対応ができるようスキルアップを図ります。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p w:rsidR="00322ACE" w:rsidRPr="00EA0D8E" w:rsidRDefault="00322ACE" w:rsidP="008277BC">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p w:rsidR="00322ACE" w:rsidRPr="00EA0D8E" w:rsidRDefault="00322ACE" w:rsidP="008277BC">
            <w:pPr>
              <w:ind w:rightChars="-4" w:right="-8"/>
              <w:jc w:val="center"/>
              <w:rPr>
                <w:rFonts w:asciiTheme="majorHAnsi" w:eastAsia="HG丸ｺﾞｼｯｸM-PRO" w:hAnsiTheme="majorHAnsi" w:cstheme="majorHAnsi"/>
                <w:spacing w:val="154"/>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322AC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介護職員人材確保推進事業</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地域内の介護事業所等に勤務する職員の技術向上を図ります。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bl>
    <w:p w:rsidR="008B4198" w:rsidRPr="00EA0D8E" w:rsidRDefault="008B4198" w:rsidP="00E86FC3">
      <w:pPr>
        <w:rPr>
          <w:rFonts w:ascii="HG丸ｺﾞｼｯｸM-PRO" w:eastAsia="HG丸ｺﾞｼｯｸM-PRO" w:hAnsi="HG丸ｺﾞｼｯｸM-PRO"/>
          <w:sz w:val="22"/>
          <w:szCs w:val="22"/>
        </w:rPr>
      </w:pPr>
    </w:p>
    <w:p w:rsidR="00322ACE" w:rsidRPr="00EA0D8E" w:rsidRDefault="00322ACE">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322ACE" w:rsidRPr="00EA0D8E" w:rsidRDefault="00322ACE" w:rsidP="00322ACE">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② 民間団体や市民を対象とする研修</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322ACE">
        <w:trPr>
          <w:trHeight w:val="489"/>
        </w:trPr>
        <w:tc>
          <w:tcPr>
            <w:tcW w:w="3363" w:type="dxa"/>
            <w:shd w:val="clear" w:color="auto" w:fill="92D050"/>
            <w:vAlign w:val="center"/>
          </w:tcPr>
          <w:p w:rsidR="00322ACE"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322ACE"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322ACE" w:rsidRPr="00EA0D8E" w:rsidRDefault="00322ACE"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322ACE" w:rsidRPr="00EA0D8E" w:rsidRDefault="00322ACE"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市民に向けたゲートキーパー講座の開催</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市民一人ひとりが，悩んでいる人に気づき，声をかけ，話を聞いて，必要な支援につなげ，見守るゲートキーパーとなるよう講座を開催し，人材育成や支援体制の強化を図ります。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w:t>
            </w:r>
            <w:r w:rsidRPr="00EA0D8E">
              <w:rPr>
                <w:rFonts w:asciiTheme="majorHAnsi" w:eastAsia="HG丸ｺﾞｼｯｸM-PRO" w:hAnsiTheme="majorHAnsi" w:cstheme="majorHAnsi"/>
                <w:spacing w:val="29"/>
                <w:sz w:val="22"/>
                <w:szCs w:val="22"/>
              </w:rPr>
              <w:t>んこう</w:t>
            </w:r>
            <w:r w:rsidRPr="00EA0D8E">
              <w:rPr>
                <w:rFonts w:asciiTheme="majorHAnsi" w:eastAsia="HG丸ｺﾞｼｯｸM-PRO" w:hAnsiTheme="majorHAnsi" w:cstheme="majorHAnsi"/>
                <w:sz w:val="22"/>
                <w:szCs w:val="22"/>
              </w:rPr>
              <w:t>課</w:t>
            </w:r>
          </w:p>
        </w:tc>
      </w:tr>
      <w:tr w:rsidR="00EA0D8E" w:rsidRPr="00EA0D8E" w:rsidTr="00322ACE">
        <w:trPr>
          <w:trHeight w:val="691"/>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健康づくりをすすめる市民の会</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健康寿命の延伸を図るため，市民目線で活動を企画・実践する人を育成します。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認知症高齢者等見守り支援事業</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独居高齢者および高齢者世帯を訪問し，見守り活動を行う「ほっとふれんず」を育成します。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認知症サポーター養成講座</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誰もが安心して暮らせる地域づくりをめざして，認知症についての正しい知識を持ち，認知症の人や家族を応援する認知症サポーターを養成します。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322ACE" w:rsidRPr="00EA0D8E" w:rsidTr="00322ACE">
        <w:trPr>
          <w:trHeight w:val="709"/>
        </w:trPr>
        <w:tc>
          <w:tcPr>
            <w:tcW w:w="3363" w:type="dxa"/>
            <w:vAlign w:val="center"/>
          </w:tcPr>
          <w:p w:rsidR="00322ACE" w:rsidRPr="00EA0D8E" w:rsidRDefault="00322ACE"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介護予防サポーター養成講座</w:t>
            </w:r>
          </w:p>
        </w:tc>
        <w:tc>
          <w:tcPr>
            <w:tcW w:w="4513" w:type="dxa"/>
            <w:vAlign w:val="center"/>
          </w:tcPr>
          <w:p w:rsidR="00322ACE" w:rsidRPr="00EA0D8E" w:rsidRDefault="00322ACE" w:rsidP="00322ACE">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地域住民を対象に，介護予防</w:t>
            </w:r>
            <w:r w:rsidR="001F1D06" w:rsidRPr="00EA0D8E">
              <w:rPr>
                <w:rFonts w:asciiTheme="majorHAnsi" w:eastAsia="HG丸ｺﾞｼｯｸM-PRO" w:hAnsiTheme="majorHAnsi" w:cstheme="majorHAnsi" w:hint="eastAsia"/>
                <w:sz w:val="22"/>
                <w:szCs w:val="22"/>
              </w:rPr>
              <w:t>に関する正しい知識を持ち，自身の介護予防の推進と地域への普及啓発に協力できる</w:t>
            </w:r>
            <w:r w:rsidRPr="00EA0D8E">
              <w:rPr>
                <w:rFonts w:asciiTheme="majorHAnsi" w:eastAsia="HG丸ｺﾞｼｯｸM-PRO" w:hAnsiTheme="majorHAnsi" w:cstheme="majorHAnsi"/>
                <w:sz w:val="22"/>
                <w:szCs w:val="22"/>
              </w:rPr>
              <w:t>人材を育成します。</w:t>
            </w:r>
          </w:p>
        </w:tc>
        <w:tc>
          <w:tcPr>
            <w:tcW w:w="1559" w:type="dxa"/>
            <w:tcBorders>
              <w:right w:val="single" w:sz="4" w:space="0" w:color="auto"/>
            </w:tcBorders>
            <w:noWrap/>
            <w:tcFitText/>
            <w:vAlign w:val="center"/>
          </w:tcPr>
          <w:p w:rsidR="00322ACE" w:rsidRPr="00EA0D8E" w:rsidRDefault="00322ACE"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bl>
    <w:p w:rsidR="00F86FAC" w:rsidRPr="00EA0D8E" w:rsidRDefault="00F86FAC" w:rsidP="00E86FC3">
      <w:pPr>
        <w:rPr>
          <w:rFonts w:ascii="HG丸ｺﾞｼｯｸM-PRO" w:eastAsia="HG丸ｺﾞｼｯｸM-PRO" w:hAnsi="HG丸ｺﾞｼｯｸM-PRO"/>
          <w:sz w:val="22"/>
          <w:szCs w:val="22"/>
        </w:rPr>
      </w:pPr>
    </w:p>
    <w:p w:rsidR="00A97BCA" w:rsidRPr="00EA0D8E" w:rsidRDefault="00A97BCA">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bookmarkStart w:id="29" w:name="_Toc16260592"/>
    <w:p w:rsidR="00A97BCA" w:rsidRPr="00EA0D8E" w:rsidRDefault="00A97BCA" w:rsidP="00A97BCA">
      <w:pPr>
        <w:pStyle w:val="2"/>
        <w:jc w:val="center"/>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w:lastRenderedPageBreak/>
        <mc:AlternateContent>
          <mc:Choice Requires="wps">
            <w:drawing>
              <wp:anchor distT="0" distB="0" distL="114300" distR="114300" simplePos="0" relativeHeight="253178880" behindDoc="0" locked="0" layoutInCell="1" allowOverlap="1" wp14:anchorId="48C9C51B" wp14:editId="7F9B6D64">
                <wp:simplePos x="0" y="0"/>
                <wp:positionH relativeFrom="column">
                  <wp:posOffset>-24765</wp:posOffset>
                </wp:positionH>
                <wp:positionV relativeFrom="paragraph">
                  <wp:posOffset>365760</wp:posOffset>
                </wp:positionV>
                <wp:extent cx="6162675" cy="57785"/>
                <wp:effectExtent l="0" t="0" r="9525" b="0"/>
                <wp:wrapNone/>
                <wp:docPr id="332" name="角丸四角形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5778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8B81580" id="角丸四角形 332" o:spid="_x0000_s1026" style="position:absolute;left:0;text-align:left;margin-left:-1.95pt;margin-top:28.8pt;width:485.25pt;height:4.5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" fillcolor="#376092" stroked="f" strokeweight="2pt">
                <v:path arrowok="t"/>
              </v:roundrect>
            </w:pict>
          </mc:Fallback>
        </mc:AlternateContent>
      </w:r>
      <w:r w:rsidRPr="00EA0D8E">
        <w:rPr>
          <w:rFonts w:ascii="HGSｺﾞｼｯｸE" w:eastAsia="HGSｺﾞｼｯｸE" w:hAnsi="HGSｺﾞｼｯｸE" w:hint="eastAsia"/>
          <w:sz w:val="32"/>
          <w:szCs w:val="32"/>
        </w:rPr>
        <w:t>４　生きることの促進要因への支援</w:t>
      </w:r>
      <w:bookmarkEnd w:id="29"/>
    </w:p>
    <w:p w:rsidR="00A97BCA" w:rsidRPr="00EA0D8E" w:rsidRDefault="00A97BCA" w:rsidP="00A97BCA">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【課題】</w:t>
      </w:r>
    </w:p>
    <w:p w:rsidR="00A97BCA" w:rsidRPr="00EA0D8E" w:rsidRDefault="00A97BCA" w:rsidP="00A97BCA">
      <w:r w:rsidRPr="00EA0D8E">
        <w:rPr>
          <w:noProof/>
        </w:rPr>
        <mc:AlternateContent>
          <mc:Choice Requires="wps">
            <w:drawing>
              <wp:anchor distT="0" distB="0" distL="114300" distR="114300" simplePos="0" relativeHeight="253179904" behindDoc="0" locked="0" layoutInCell="1" allowOverlap="1" wp14:anchorId="08C08FEA" wp14:editId="5E5DBDC7">
                <wp:simplePos x="0" y="0"/>
                <wp:positionH relativeFrom="column">
                  <wp:posOffset>118110</wp:posOffset>
                </wp:positionH>
                <wp:positionV relativeFrom="paragraph">
                  <wp:posOffset>35560</wp:posOffset>
                </wp:positionV>
                <wp:extent cx="5943600" cy="6191250"/>
                <wp:effectExtent l="0" t="0" r="19050" b="19050"/>
                <wp:wrapNone/>
                <wp:docPr id="333" name="角丸四角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191250"/>
                        </a:xfrm>
                        <a:prstGeom prst="roundRect">
                          <a:avLst>
                            <a:gd name="adj" fmla="val 3538"/>
                          </a:avLst>
                        </a:prstGeom>
                        <a:solidFill>
                          <a:srgbClr val="FFFFFF"/>
                        </a:solidFill>
                        <a:ln w="19050">
                          <a:solidFill>
                            <a:srgbClr val="000000"/>
                          </a:solidFill>
                          <a:round/>
                          <a:headEnd/>
                          <a:tailEnd/>
                        </a:ln>
                      </wps:spPr>
                      <wps:txbx>
                        <w:txbxContent>
                          <w:p w:rsidR="00910C12" w:rsidRDefault="00910C12" w:rsidP="00A97BC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A97BCA">
                              <w:rPr>
                                <w:rFonts w:ascii="HG丸ｺﾞｼｯｸM-PRO" w:eastAsia="HG丸ｺﾞｼｯｸM-PRO" w:hint="eastAsia"/>
                                <w:sz w:val="22"/>
                                <w:szCs w:val="22"/>
                              </w:rPr>
                              <w:t>自殺対策は，個人においても社会においても，悩みやストレスなどの「生きることの阻害要因」を減らす取り組みと，希望や生きがいなどの「生きることの促進要因」を増やす取り組みの双方を通じて，社会全体の自殺リスクを低下させる必要があります。</w:t>
                            </w:r>
                          </w:p>
                          <w:p w:rsidR="00910C12" w:rsidRPr="00A97BCA" w:rsidRDefault="00910C12" w:rsidP="00A97BCA">
                            <w:pPr>
                              <w:ind w:left="440" w:hangingChars="200" w:hanging="440"/>
                              <w:rPr>
                                <w:rFonts w:asciiTheme="majorHAnsi" w:eastAsia="HG丸ｺﾞｼｯｸM-PRO" w:hAnsiTheme="majorHAnsi" w:cstheme="majorHAnsi"/>
                                <w:sz w:val="22"/>
                                <w:szCs w:val="22"/>
                              </w:rPr>
                            </w:pPr>
                            <w:r>
                              <w:rPr>
                                <w:rFonts w:ascii="HG丸ｺﾞｼｯｸM-PRO" w:eastAsia="HG丸ｺﾞｼｯｸM-PRO" w:hint="eastAsia"/>
                                <w:sz w:val="22"/>
                                <w:szCs w:val="22"/>
                              </w:rPr>
                              <w:t xml:space="preserve">●　</w:t>
                            </w:r>
                            <w:r w:rsidRPr="00A97BCA">
                              <w:rPr>
                                <w:rFonts w:asciiTheme="majorHAnsi" w:eastAsia="HG丸ｺﾞｼｯｸM-PRO" w:hAnsiTheme="majorHAnsi" w:cstheme="majorHAnsi"/>
                                <w:sz w:val="22"/>
                                <w:szCs w:val="22"/>
                              </w:rPr>
                              <w:t>平成</w:t>
                            </w:r>
                            <w:r w:rsidRPr="00A97BCA">
                              <w:rPr>
                                <w:rFonts w:asciiTheme="majorHAnsi" w:eastAsia="HG丸ｺﾞｼｯｸM-PRO" w:hAnsiTheme="majorHAnsi" w:cstheme="majorHAnsi"/>
                                <w:sz w:val="22"/>
                                <w:szCs w:val="22"/>
                              </w:rPr>
                              <w:t>22</w:t>
                            </w:r>
                            <w:r w:rsidRPr="00A97BCA">
                              <w:rPr>
                                <w:rFonts w:asciiTheme="majorHAnsi" w:eastAsia="HG丸ｺﾞｼｯｸM-PRO" w:hAnsiTheme="majorHAnsi" w:cstheme="majorHAnsi"/>
                                <w:sz w:val="22"/>
                                <w:szCs w:val="22"/>
                              </w:rPr>
                              <w:t>年から平成</w:t>
                            </w:r>
                            <w:r w:rsidRPr="00A97BCA">
                              <w:rPr>
                                <w:rFonts w:asciiTheme="majorHAnsi" w:eastAsia="HG丸ｺﾞｼｯｸM-PRO" w:hAnsiTheme="majorHAnsi" w:cstheme="majorHAnsi"/>
                                <w:sz w:val="22"/>
                                <w:szCs w:val="22"/>
                              </w:rPr>
                              <w:t>30</w:t>
                            </w:r>
                            <w:r w:rsidRPr="00A97BCA">
                              <w:rPr>
                                <w:rFonts w:asciiTheme="majorHAnsi" w:eastAsia="HG丸ｺﾞｼｯｸM-PRO" w:hAnsiTheme="majorHAnsi" w:cstheme="majorHAnsi"/>
                                <w:sz w:val="22"/>
                                <w:szCs w:val="22"/>
                              </w:rPr>
                              <w:t>年までの自殺者数を年齢別でみると，</w:t>
                            </w:r>
                            <w:r w:rsidRPr="00A97BCA">
                              <w:rPr>
                                <w:rFonts w:asciiTheme="majorHAnsi" w:eastAsia="HG丸ｺﾞｼｯｸM-PRO" w:hAnsiTheme="majorHAnsi" w:cstheme="majorHAnsi"/>
                                <w:sz w:val="22"/>
                                <w:szCs w:val="22"/>
                              </w:rPr>
                              <w:t>50</w:t>
                            </w:r>
                            <w:r w:rsidRPr="00A97BCA">
                              <w:rPr>
                                <w:rFonts w:asciiTheme="majorHAnsi" w:eastAsia="HG丸ｺﾞｼｯｸM-PRO" w:hAnsiTheme="majorHAnsi" w:cstheme="majorHAnsi"/>
                                <w:sz w:val="22"/>
                                <w:szCs w:val="22"/>
                              </w:rPr>
                              <w:t>歳代が一番高く，次いで</w:t>
                            </w:r>
                            <w:r w:rsidRPr="00A97BCA">
                              <w:rPr>
                                <w:rFonts w:asciiTheme="majorHAnsi" w:eastAsia="HG丸ｺﾞｼｯｸM-PRO" w:hAnsiTheme="majorHAnsi" w:cstheme="majorHAnsi"/>
                                <w:sz w:val="22"/>
                                <w:szCs w:val="22"/>
                              </w:rPr>
                              <w:t>60</w:t>
                            </w:r>
                            <w:r w:rsidRPr="00A97BCA">
                              <w:rPr>
                                <w:rFonts w:asciiTheme="majorHAnsi" w:eastAsia="HG丸ｺﾞｼｯｸM-PRO" w:hAnsiTheme="majorHAnsi" w:cstheme="majorHAnsi"/>
                                <w:sz w:val="22"/>
                                <w:szCs w:val="22"/>
                              </w:rPr>
                              <w:t>歳代，</w:t>
                            </w:r>
                            <w:r w:rsidRPr="00A97BCA">
                              <w:rPr>
                                <w:rFonts w:asciiTheme="majorHAnsi" w:eastAsia="HG丸ｺﾞｼｯｸM-PRO" w:hAnsiTheme="majorHAnsi" w:cstheme="majorHAnsi"/>
                                <w:sz w:val="22"/>
                                <w:szCs w:val="22"/>
                              </w:rPr>
                              <w:t>30</w:t>
                            </w:r>
                            <w:r w:rsidRPr="00A97BCA">
                              <w:rPr>
                                <w:rFonts w:asciiTheme="majorHAnsi" w:eastAsia="HG丸ｺﾞｼｯｸM-PRO" w:hAnsiTheme="majorHAnsi" w:cstheme="majorHAnsi"/>
                                <w:sz w:val="22"/>
                                <w:szCs w:val="22"/>
                              </w:rPr>
                              <w:t>歳代，</w:t>
                            </w:r>
                            <w:r w:rsidRPr="00A97BCA">
                              <w:rPr>
                                <w:rFonts w:asciiTheme="majorHAnsi" w:eastAsia="HG丸ｺﾞｼｯｸM-PRO" w:hAnsiTheme="majorHAnsi" w:cstheme="majorHAnsi"/>
                                <w:sz w:val="22"/>
                                <w:szCs w:val="22"/>
                              </w:rPr>
                              <w:t>40</w:t>
                            </w:r>
                            <w:r w:rsidRPr="00A97BCA">
                              <w:rPr>
                                <w:rFonts w:asciiTheme="majorHAnsi" w:eastAsia="HG丸ｺﾞｼｯｸM-PRO" w:hAnsiTheme="majorHAnsi" w:cstheme="majorHAnsi"/>
                                <w:sz w:val="22"/>
                                <w:szCs w:val="22"/>
                              </w:rPr>
                              <w:t>歳代となっています。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平成</w:t>
                            </w:r>
                            <w:r w:rsidRPr="00A97BCA">
                              <w:rPr>
                                <w:rFonts w:ascii="Arial" w:eastAsia="HG丸ｺﾞｼｯｸM-PRO" w:hAnsi="Arial" w:cs="Arial" w:hint="eastAsia"/>
                                <w:sz w:val="22"/>
                                <w:szCs w:val="22"/>
                              </w:rPr>
                              <w:t>22</w:t>
                            </w:r>
                            <w:r w:rsidRPr="00A97BCA">
                              <w:rPr>
                                <w:rFonts w:ascii="Arial" w:eastAsia="HG丸ｺﾞｼｯｸM-PRO" w:hAnsi="Arial" w:cs="Arial" w:hint="eastAsia"/>
                                <w:sz w:val="22"/>
                                <w:szCs w:val="22"/>
                              </w:rPr>
                              <w:t>年から平成</w:t>
                            </w:r>
                            <w:r w:rsidRPr="00A97BCA">
                              <w:rPr>
                                <w:rFonts w:ascii="Arial" w:eastAsia="HG丸ｺﾞｼｯｸM-PRO" w:hAnsi="Arial" w:cs="Arial" w:hint="eastAsia"/>
                                <w:sz w:val="22"/>
                                <w:szCs w:val="22"/>
                              </w:rPr>
                              <w:t>30</w:t>
                            </w:r>
                            <w:r w:rsidRPr="00A97BCA">
                              <w:rPr>
                                <w:rFonts w:ascii="Arial" w:eastAsia="HG丸ｺﾞｼｯｸM-PRO" w:hAnsi="Arial" w:cs="Arial" w:hint="eastAsia"/>
                                <w:sz w:val="22"/>
                                <w:szCs w:val="22"/>
                              </w:rPr>
                              <w:t>年までの自殺者数を職業別構成比でみると，無職者の合計（失業者，年金・雇用保険等生活者，その他の無職者）が半数を占めています。また，自殺の原因・動機別では「健康問題」が最も高く，次いで「経済・生活問題」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歳以上へのアンケートより，不満や悩み，ストレスなどの程度について，ストレスがあった（「多少あった」と「大いにあった」を合わせた）割合は，</w:t>
                            </w:r>
                            <w:r w:rsidRPr="00A97BCA">
                              <w:rPr>
                                <w:rFonts w:ascii="Arial" w:eastAsia="HG丸ｺﾞｼｯｸM-PRO" w:hAnsi="Arial" w:cs="Arial" w:hint="eastAsia"/>
                                <w:sz w:val="22"/>
                                <w:szCs w:val="22"/>
                              </w:rPr>
                              <w:t>76.0</w:t>
                            </w:r>
                            <w:r w:rsidRPr="00A97BCA">
                              <w:rPr>
                                <w:rFonts w:ascii="Arial" w:eastAsia="HG丸ｺﾞｼｯｸM-PRO" w:hAnsi="Arial" w:cs="Arial" w:hint="eastAsia"/>
                                <w:sz w:val="22"/>
                                <w:szCs w:val="22"/>
                              </w:rPr>
                              <w:t>％となっており，男性の</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w:t>
                            </w:r>
                            <w:r w:rsidRPr="00A97BCA">
                              <w:rPr>
                                <w:rFonts w:ascii="Arial" w:eastAsia="HG丸ｺﾞｼｯｸM-PRO" w:hAnsi="Arial" w:cs="Arial" w:hint="eastAsia"/>
                                <w:sz w:val="22"/>
                                <w:szCs w:val="22"/>
                              </w:rPr>
                              <w:t>40</w:t>
                            </w:r>
                            <w:r w:rsidRPr="00A97BCA">
                              <w:rPr>
                                <w:rFonts w:ascii="Arial" w:eastAsia="HG丸ｺﾞｼｯｸM-PRO" w:hAnsi="Arial" w:cs="Arial" w:hint="eastAsia"/>
                                <w:sz w:val="22"/>
                                <w:szCs w:val="22"/>
                              </w:rPr>
                              <w:t>歳代，女性の</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w:t>
                            </w:r>
                            <w:r w:rsidRPr="00A97BCA">
                              <w:rPr>
                                <w:rFonts w:ascii="Arial" w:eastAsia="HG丸ｺﾞｼｯｸM-PRO" w:hAnsi="Arial" w:cs="Arial" w:hint="eastAsia"/>
                                <w:sz w:val="22"/>
                                <w:szCs w:val="22"/>
                              </w:rPr>
                              <w:t>50</w:t>
                            </w:r>
                            <w:r w:rsidRPr="00A97BCA">
                              <w:rPr>
                                <w:rFonts w:ascii="Arial" w:eastAsia="HG丸ｺﾞｼｯｸM-PRO" w:hAnsi="Arial" w:cs="Arial" w:hint="eastAsia"/>
                                <w:sz w:val="22"/>
                                <w:szCs w:val="22"/>
                              </w:rPr>
                              <w:t>歳代が特にストレスが多い年齢層となっています。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歳以上へのアンケートより，自殺をしたいと思ったことがある人について，自殺を考えた理由や原因としては，「家庭の問題」「健康の問題」「仕事関係の問題」が高く，各理由別の詳細をみると，「健康の問題」では「心の悩み」が第</w:t>
                            </w:r>
                            <w:r w:rsidRPr="00A97BCA">
                              <w:rPr>
                                <w:rFonts w:ascii="Arial" w:eastAsia="HG丸ｺﾞｼｯｸM-PRO" w:hAnsi="Arial" w:cs="Arial" w:hint="eastAsia"/>
                                <w:sz w:val="22"/>
                                <w:szCs w:val="22"/>
                              </w:rPr>
                              <w:t>1</w:t>
                            </w:r>
                            <w:r w:rsidRPr="00A97BCA">
                              <w:rPr>
                                <w:rFonts w:ascii="Arial" w:eastAsia="HG丸ｺﾞｼｯｸM-PRO" w:hAnsi="Arial" w:cs="Arial" w:hint="eastAsia"/>
                                <w:sz w:val="22"/>
                                <w:szCs w:val="22"/>
                              </w:rPr>
                              <w:t>位となっています。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小学生・中学生・高校生へのアンケートより，悩みがあるときの相談について，小学生では相談相手が「いない」が</w:t>
                            </w:r>
                            <w:r w:rsidRPr="00A97BCA">
                              <w:rPr>
                                <w:rFonts w:ascii="Arial" w:eastAsia="HG丸ｺﾞｼｯｸM-PRO" w:hAnsi="Arial" w:cs="Arial" w:hint="eastAsia"/>
                                <w:sz w:val="22"/>
                                <w:szCs w:val="22"/>
                              </w:rPr>
                              <w:t>9.6</w:t>
                            </w:r>
                            <w:r w:rsidRPr="00A97BCA">
                              <w:rPr>
                                <w:rFonts w:ascii="Arial" w:eastAsia="HG丸ｺﾞｼｯｸM-PRO" w:hAnsi="Arial" w:cs="Arial" w:hint="eastAsia"/>
                                <w:sz w:val="22"/>
                                <w:szCs w:val="22"/>
                              </w:rPr>
                              <w:t>％，中学生では「相談しない」が</w:t>
                            </w:r>
                            <w:r w:rsidRPr="00A97BCA">
                              <w:rPr>
                                <w:rFonts w:ascii="Arial" w:eastAsia="HG丸ｺﾞｼｯｸM-PRO" w:hAnsi="Arial" w:cs="Arial" w:hint="eastAsia"/>
                                <w:sz w:val="22"/>
                                <w:szCs w:val="22"/>
                              </w:rPr>
                              <w:t>24.2</w:t>
                            </w:r>
                            <w:r w:rsidRPr="00A97BCA">
                              <w:rPr>
                                <w:rFonts w:ascii="Arial" w:eastAsia="HG丸ｺﾞｼｯｸM-PRO" w:hAnsi="Arial" w:cs="Arial" w:hint="eastAsia"/>
                                <w:sz w:val="22"/>
                                <w:szCs w:val="22"/>
                              </w:rPr>
                              <w:t>％，高校生では「相談しない」が</w:t>
                            </w:r>
                            <w:r w:rsidRPr="00A97BCA">
                              <w:rPr>
                                <w:rFonts w:ascii="Arial" w:eastAsia="HG丸ｺﾞｼｯｸM-PRO" w:hAnsi="Arial" w:cs="Arial" w:hint="eastAsia"/>
                                <w:sz w:val="22"/>
                                <w:szCs w:val="22"/>
                              </w:rPr>
                              <w:t>16.6</w:t>
                            </w:r>
                            <w:r w:rsidRPr="00A97BCA">
                              <w:rPr>
                                <w:rFonts w:ascii="Arial" w:eastAsia="HG丸ｺﾞｼｯｸM-PRO" w:hAnsi="Arial" w:cs="Arial" w:hint="eastAsia"/>
                                <w:sz w:val="22"/>
                                <w:szCs w:val="22"/>
                              </w:rPr>
                              <w:t>％となっています。</w:t>
                            </w:r>
                          </w:p>
                          <w:p w:rsidR="00910C12" w:rsidRDefault="00910C12" w:rsidP="00A97BCA">
                            <w:pPr>
                              <w:ind w:left="440" w:hangingChars="200" w:hanging="440"/>
                              <w:rPr>
                                <w:rFonts w:ascii="HG丸ｺﾞｼｯｸM-PRO" w:eastAsia="HG丸ｺﾞｼｯｸM-PRO"/>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中学生・高校生へのアンケートにおいて，悩みやストレスの相談方法について，「インターネットを利用して解決法を検索する」が一番多く，「直接会って相談する」「電話で相談する」などの方法について</w:t>
                            </w:r>
                            <w:r w:rsidRPr="00A97BCA">
                              <w:rPr>
                                <w:rFonts w:ascii="Arial" w:eastAsia="HG丸ｺﾞｼｯｸM-PRO" w:hAnsi="Arial" w:cs="Arial" w:hint="eastAsia"/>
                                <w:sz w:val="22"/>
                                <w:szCs w:val="22"/>
                              </w:rPr>
                              <w:t>7</w:t>
                            </w:r>
                            <w:r w:rsidRPr="00A97BCA">
                              <w:rPr>
                                <w:rFonts w:ascii="Arial" w:eastAsia="HG丸ｺﾞｼｯｸM-PRO" w:hAnsi="Arial" w:cs="Arial" w:hint="eastAsia"/>
                                <w:sz w:val="22"/>
                                <w:szCs w:val="22"/>
                              </w:rPr>
                              <w:t>割程度が「利用しないと思う」と回答しています。高校生においては，メールや</w:t>
                            </w:r>
                            <w:r w:rsidRPr="00A97BCA">
                              <w:rPr>
                                <w:rFonts w:ascii="Arial" w:eastAsia="HG丸ｺﾞｼｯｸM-PRO" w:hAnsi="Arial" w:cs="Arial" w:hint="eastAsia"/>
                                <w:sz w:val="22"/>
                                <w:szCs w:val="22"/>
                              </w:rPr>
                              <w:t>LINE</w:t>
                            </w:r>
                            <w:r w:rsidRPr="00A97BCA">
                              <w:rPr>
                                <w:rFonts w:ascii="Arial" w:eastAsia="HG丸ｺﾞｼｯｸM-PRO" w:hAnsi="Arial" w:cs="Arial" w:hint="eastAsia"/>
                                <w:sz w:val="22"/>
                                <w:szCs w:val="22"/>
                              </w:rPr>
                              <w:t>・</w:t>
                            </w:r>
                            <w:r w:rsidRPr="00A97BCA">
                              <w:rPr>
                                <w:rFonts w:ascii="Arial" w:eastAsia="HG丸ｺﾞｼｯｸM-PRO" w:hAnsi="Arial" w:cs="Arial" w:hint="eastAsia"/>
                                <w:sz w:val="22"/>
                                <w:szCs w:val="22"/>
                              </w:rPr>
                              <w:t>Facebook</w:t>
                            </w:r>
                            <w:r w:rsidRPr="00A97BCA">
                              <w:rPr>
                                <w:rFonts w:ascii="Arial" w:eastAsia="HG丸ｺﾞｼｯｸM-PRO" w:hAnsi="Arial" w:cs="Arial" w:hint="eastAsia"/>
                                <w:sz w:val="22"/>
                                <w:szCs w:val="22"/>
                              </w:rPr>
                              <w:t>などの</w:t>
                            </w:r>
                            <w:r w:rsidRPr="00A97BCA">
                              <w:rPr>
                                <w:rFonts w:ascii="Arial" w:eastAsia="HG丸ｺﾞｼｯｸM-PRO" w:hAnsi="Arial" w:cs="Arial" w:hint="eastAsia"/>
                                <w:sz w:val="22"/>
                                <w:szCs w:val="22"/>
                              </w:rPr>
                              <w:t>SNS</w:t>
                            </w:r>
                            <w:r w:rsidRPr="00A97BCA">
                              <w:rPr>
                                <w:rFonts w:ascii="Arial" w:eastAsia="HG丸ｺﾞｼｯｸM-PRO" w:hAnsi="Arial" w:cs="Arial" w:hint="eastAsia"/>
                                <w:sz w:val="22"/>
                                <w:szCs w:val="22"/>
                              </w:rPr>
                              <w:t>を利用して相談する傾向が強くなっています。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325C0" id="角丸四角形 333" o:spid="_x0000_s1253" style="position:absolute;left:0;text-align:left;margin-left:9.3pt;margin-top:2.8pt;width:468pt;height:48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" strokeweight="1.5pt">
                <v:textbox inset="5.85pt,1.15mm,5.85pt,.7pt">
                  <w:txbxContent>
                    <w:p w:rsidR="00910C12" w:rsidRDefault="00910C12" w:rsidP="00A97BCA">
                      <w:pPr>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w:t>
                      </w:r>
                      <w:r w:rsidRPr="00A97BCA">
                        <w:rPr>
                          <w:rFonts w:ascii="HG丸ｺﾞｼｯｸM-PRO" w:eastAsia="HG丸ｺﾞｼｯｸM-PRO" w:hint="eastAsia"/>
                          <w:sz w:val="22"/>
                          <w:szCs w:val="22"/>
                        </w:rPr>
                        <w:t>自殺対策は，個人においても社会においても，悩みやストレスなどの「生きることの阻害要因」を減らす取り組みと，希望や生きがいなどの「生きることの促進要因」を増やす取り組みの双方を通じて，社会全体の自殺リスクを低下させる必要があります。</w:t>
                      </w:r>
                    </w:p>
                    <w:p w:rsidR="00910C12" w:rsidRPr="00A97BCA" w:rsidRDefault="00910C12" w:rsidP="00A97BCA">
                      <w:pPr>
                        <w:ind w:left="440" w:hangingChars="200" w:hanging="440"/>
                        <w:rPr>
                          <w:rFonts w:asciiTheme="majorHAnsi" w:eastAsia="HG丸ｺﾞｼｯｸM-PRO" w:hAnsiTheme="majorHAnsi" w:cstheme="majorHAnsi"/>
                          <w:sz w:val="22"/>
                          <w:szCs w:val="22"/>
                        </w:rPr>
                      </w:pPr>
                      <w:r>
                        <w:rPr>
                          <w:rFonts w:ascii="HG丸ｺﾞｼｯｸM-PRO" w:eastAsia="HG丸ｺﾞｼｯｸM-PRO" w:hint="eastAsia"/>
                          <w:sz w:val="22"/>
                          <w:szCs w:val="22"/>
                        </w:rPr>
                        <w:t xml:space="preserve">●　</w:t>
                      </w:r>
                      <w:r w:rsidRPr="00A97BCA">
                        <w:rPr>
                          <w:rFonts w:asciiTheme="majorHAnsi" w:eastAsia="HG丸ｺﾞｼｯｸM-PRO" w:hAnsiTheme="majorHAnsi" w:cstheme="majorHAnsi"/>
                          <w:sz w:val="22"/>
                          <w:szCs w:val="22"/>
                        </w:rPr>
                        <w:t>平成</w:t>
                      </w:r>
                      <w:r w:rsidRPr="00A97BCA">
                        <w:rPr>
                          <w:rFonts w:asciiTheme="majorHAnsi" w:eastAsia="HG丸ｺﾞｼｯｸM-PRO" w:hAnsiTheme="majorHAnsi" w:cstheme="majorHAnsi"/>
                          <w:sz w:val="22"/>
                          <w:szCs w:val="22"/>
                        </w:rPr>
                        <w:t>22</w:t>
                      </w:r>
                      <w:r w:rsidRPr="00A97BCA">
                        <w:rPr>
                          <w:rFonts w:asciiTheme="majorHAnsi" w:eastAsia="HG丸ｺﾞｼｯｸM-PRO" w:hAnsiTheme="majorHAnsi" w:cstheme="majorHAnsi"/>
                          <w:sz w:val="22"/>
                          <w:szCs w:val="22"/>
                        </w:rPr>
                        <w:t>年から平成</w:t>
                      </w:r>
                      <w:r w:rsidRPr="00A97BCA">
                        <w:rPr>
                          <w:rFonts w:asciiTheme="majorHAnsi" w:eastAsia="HG丸ｺﾞｼｯｸM-PRO" w:hAnsiTheme="majorHAnsi" w:cstheme="majorHAnsi"/>
                          <w:sz w:val="22"/>
                          <w:szCs w:val="22"/>
                        </w:rPr>
                        <w:t>30</w:t>
                      </w:r>
                      <w:r w:rsidRPr="00A97BCA">
                        <w:rPr>
                          <w:rFonts w:asciiTheme="majorHAnsi" w:eastAsia="HG丸ｺﾞｼｯｸM-PRO" w:hAnsiTheme="majorHAnsi" w:cstheme="majorHAnsi"/>
                          <w:sz w:val="22"/>
                          <w:szCs w:val="22"/>
                        </w:rPr>
                        <w:t>年までの自殺者数を年齢別でみると，</w:t>
                      </w:r>
                      <w:r w:rsidRPr="00A97BCA">
                        <w:rPr>
                          <w:rFonts w:asciiTheme="majorHAnsi" w:eastAsia="HG丸ｺﾞｼｯｸM-PRO" w:hAnsiTheme="majorHAnsi" w:cstheme="majorHAnsi"/>
                          <w:sz w:val="22"/>
                          <w:szCs w:val="22"/>
                        </w:rPr>
                        <w:t>50</w:t>
                      </w:r>
                      <w:r w:rsidRPr="00A97BCA">
                        <w:rPr>
                          <w:rFonts w:asciiTheme="majorHAnsi" w:eastAsia="HG丸ｺﾞｼｯｸM-PRO" w:hAnsiTheme="majorHAnsi" w:cstheme="majorHAnsi"/>
                          <w:sz w:val="22"/>
                          <w:szCs w:val="22"/>
                        </w:rPr>
                        <w:t>歳代が一番高く，次いで</w:t>
                      </w:r>
                      <w:r w:rsidRPr="00A97BCA">
                        <w:rPr>
                          <w:rFonts w:asciiTheme="majorHAnsi" w:eastAsia="HG丸ｺﾞｼｯｸM-PRO" w:hAnsiTheme="majorHAnsi" w:cstheme="majorHAnsi"/>
                          <w:sz w:val="22"/>
                          <w:szCs w:val="22"/>
                        </w:rPr>
                        <w:t>60</w:t>
                      </w:r>
                      <w:r w:rsidRPr="00A97BCA">
                        <w:rPr>
                          <w:rFonts w:asciiTheme="majorHAnsi" w:eastAsia="HG丸ｺﾞｼｯｸM-PRO" w:hAnsiTheme="majorHAnsi" w:cstheme="majorHAnsi"/>
                          <w:sz w:val="22"/>
                          <w:szCs w:val="22"/>
                        </w:rPr>
                        <w:t>歳代，</w:t>
                      </w:r>
                      <w:r w:rsidRPr="00A97BCA">
                        <w:rPr>
                          <w:rFonts w:asciiTheme="majorHAnsi" w:eastAsia="HG丸ｺﾞｼｯｸM-PRO" w:hAnsiTheme="majorHAnsi" w:cstheme="majorHAnsi"/>
                          <w:sz w:val="22"/>
                          <w:szCs w:val="22"/>
                        </w:rPr>
                        <w:t>30</w:t>
                      </w:r>
                      <w:r w:rsidRPr="00A97BCA">
                        <w:rPr>
                          <w:rFonts w:asciiTheme="majorHAnsi" w:eastAsia="HG丸ｺﾞｼｯｸM-PRO" w:hAnsiTheme="majorHAnsi" w:cstheme="majorHAnsi"/>
                          <w:sz w:val="22"/>
                          <w:szCs w:val="22"/>
                        </w:rPr>
                        <w:t>歳代，</w:t>
                      </w:r>
                      <w:r w:rsidRPr="00A97BCA">
                        <w:rPr>
                          <w:rFonts w:asciiTheme="majorHAnsi" w:eastAsia="HG丸ｺﾞｼｯｸM-PRO" w:hAnsiTheme="majorHAnsi" w:cstheme="majorHAnsi"/>
                          <w:sz w:val="22"/>
                          <w:szCs w:val="22"/>
                        </w:rPr>
                        <w:t>40</w:t>
                      </w:r>
                      <w:r w:rsidRPr="00A97BCA">
                        <w:rPr>
                          <w:rFonts w:asciiTheme="majorHAnsi" w:eastAsia="HG丸ｺﾞｼｯｸM-PRO" w:hAnsiTheme="majorHAnsi" w:cstheme="majorHAnsi"/>
                          <w:sz w:val="22"/>
                          <w:szCs w:val="22"/>
                        </w:rPr>
                        <w:t>歳代となっています。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平成</w:t>
                      </w:r>
                      <w:r w:rsidRPr="00A97BCA">
                        <w:rPr>
                          <w:rFonts w:ascii="Arial" w:eastAsia="HG丸ｺﾞｼｯｸM-PRO" w:hAnsi="Arial" w:cs="Arial" w:hint="eastAsia"/>
                          <w:sz w:val="22"/>
                          <w:szCs w:val="22"/>
                        </w:rPr>
                        <w:t>22</w:t>
                      </w:r>
                      <w:r w:rsidRPr="00A97BCA">
                        <w:rPr>
                          <w:rFonts w:ascii="Arial" w:eastAsia="HG丸ｺﾞｼｯｸM-PRO" w:hAnsi="Arial" w:cs="Arial" w:hint="eastAsia"/>
                          <w:sz w:val="22"/>
                          <w:szCs w:val="22"/>
                        </w:rPr>
                        <w:t>年から平成</w:t>
                      </w:r>
                      <w:r w:rsidRPr="00A97BCA">
                        <w:rPr>
                          <w:rFonts w:ascii="Arial" w:eastAsia="HG丸ｺﾞｼｯｸM-PRO" w:hAnsi="Arial" w:cs="Arial" w:hint="eastAsia"/>
                          <w:sz w:val="22"/>
                          <w:szCs w:val="22"/>
                        </w:rPr>
                        <w:t>30</w:t>
                      </w:r>
                      <w:r w:rsidRPr="00A97BCA">
                        <w:rPr>
                          <w:rFonts w:ascii="Arial" w:eastAsia="HG丸ｺﾞｼｯｸM-PRO" w:hAnsi="Arial" w:cs="Arial" w:hint="eastAsia"/>
                          <w:sz w:val="22"/>
                          <w:szCs w:val="22"/>
                        </w:rPr>
                        <w:t>年までの自殺者数を職業別構成比でみると，無職者の合計（失業者，年金・雇用保険等生活者，その他の無職者）が半数を占めています。また，自殺の原因・動機別では「健康問題」が最も高く，次いで「経済・生活問題」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歳以上へのアンケートより，不満や悩み，ストレスなどの程度について，ストレスがあった（「多少あった」と「大いにあった」を合わせた）割合は，</w:t>
                      </w:r>
                      <w:r w:rsidRPr="00A97BCA">
                        <w:rPr>
                          <w:rFonts w:ascii="Arial" w:eastAsia="HG丸ｺﾞｼｯｸM-PRO" w:hAnsi="Arial" w:cs="Arial" w:hint="eastAsia"/>
                          <w:sz w:val="22"/>
                          <w:szCs w:val="22"/>
                        </w:rPr>
                        <w:t>76.0</w:t>
                      </w:r>
                      <w:r w:rsidRPr="00A97BCA">
                        <w:rPr>
                          <w:rFonts w:ascii="Arial" w:eastAsia="HG丸ｺﾞｼｯｸM-PRO" w:hAnsi="Arial" w:cs="Arial" w:hint="eastAsia"/>
                          <w:sz w:val="22"/>
                          <w:szCs w:val="22"/>
                        </w:rPr>
                        <w:t>％となっており，男性の</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w:t>
                      </w:r>
                      <w:r w:rsidRPr="00A97BCA">
                        <w:rPr>
                          <w:rFonts w:ascii="Arial" w:eastAsia="HG丸ｺﾞｼｯｸM-PRO" w:hAnsi="Arial" w:cs="Arial" w:hint="eastAsia"/>
                          <w:sz w:val="22"/>
                          <w:szCs w:val="22"/>
                        </w:rPr>
                        <w:t>40</w:t>
                      </w:r>
                      <w:r w:rsidRPr="00A97BCA">
                        <w:rPr>
                          <w:rFonts w:ascii="Arial" w:eastAsia="HG丸ｺﾞｼｯｸM-PRO" w:hAnsi="Arial" w:cs="Arial" w:hint="eastAsia"/>
                          <w:sz w:val="22"/>
                          <w:szCs w:val="22"/>
                        </w:rPr>
                        <w:t>歳代，女性の</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w:t>
                      </w:r>
                      <w:r w:rsidRPr="00A97BCA">
                        <w:rPr>
                          <w:rFonts w:ascii="Arial" w:eastAsia="HG丸ｺﾞｼｯｸM-PRO" w:hAnsi="Arial" w:cs="Arial" w:hint="eastAsia"/>
                          <w:sz w:val="22"/>
                          <w:szCs w:val="22"/>
                        </w:rPr>
                        <w:t>50</w:t>
                      </w:r>
                      <w:r w:rsidRPr="00A97BCA">
                        <w:rPr>
                          <w:rFonts w:ascii="Arial" w:eastAsia="HG丸ｺﾞｼｯｸM-PRO" w:hAnsi="Arial" w:cs="Arial" w:hint="eastAsia"/>
                          <w:sz w:val="22"/>
                          <w:szCs w:val="22"/>
                        </w:rPr>
                        <w:t>歳代が特にストレスが多い年齢層となっています。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20</w:t>
                      </w:r>
                      <w:r w:rsidRPr="00A97BCA">
                        <w:rPr>
                          <w:rFonts w:ascii="Arial" w:eastAsia="HG丸ｺﾞｼｯｸM-PRO" w:hAnsi="Arial" w:cs="Arial" w:hint="eastAsia"/>
                          <w:sz w:val="22"/>
                          <w:szCs w:val="22"/>
                        </w:rPr>
                        <w:t>歳以上へのアンケートより，自殺をしたいと思ったことがある人について，自殺を考えた理由や原因としては，「家庭の問題」「健康の問題」「仕事関係の問題」が高く，各理由別の詳細をみると，「健康の問題」では「心の悩み」が第</w:t>
                      </w:r>
                      <w:r w:rsidRPr="00A97BCA">
                        <w:rPr>
                          <w:rFonts w:ascii="Arial" w:eastAsia="HG丸ｺﾞｼｯｸM-PRO" w:hAnsi="Arial" w:cs="Arial" w:hint="eastAsia"/>
                          <w:sz w:val="22"/>
                          <w:szCs w:val="22"/>
                        </w:rPr>
                        <w:t>1</w:t>
                      </w:r>
                      <w:r w:rsidRPr="00A97BCA">
                        <w:rPr>
                          <w:rFonts w:ascii="Arial" w:eastAsia="HG丸ｺﾞｼｯｸM-PRO" w:hAnsi="Arial" w:cs="Arial" w:hint="eastAsia"/>
                          <w:sz w:val="22"/>
                          <w:szCs w:val="22"/>
                        </w:rPr>
                        <w:t>位となっています。</w:t>
                      </w:r>
                    </w:p>
                    <w:p w:rsidR="00910C12" w:rsidRDefault="00910C12" w:rsidP="00A97BCA">
                      <w:pPr>
                        <w:ind w:left="440" w:hangingChars="200" w:hanging="440"/>
                        <w:rPr>
                          <w:rFonts w:ascii="Arial" w:eastAsia="HG丸ｺﾞｼｯｸM-PRO" w:hAnsi="Arial" w:cs="Arial"/>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小学生・中学生・高校生へのアンケートより，悩みがあるときの相談について，小学生では相談相手が「いない」が</w:t>
                      </w:r>
                      <w:r w:rsidRPr="00A97BCA">
                        <w:rPr>
                          <w:rFonts w:ascii="Arial" w:eastAsia="HG丸ｺﾞｼｯｸM-PRO" w:hAnsi="Arial" w:cs="Arial" w:hint="eastAsia"/>
                          <w:sz w:val="22"/>
                          <w:szCs w:val="22"/>
                        </w:rPr>
                        <w:t>9.6</w:t>
                      </w:r>
                      <w:r w:rsidRPr="00A97BCA">
                        <w:rPr>
                          <w:rFonts w:ascii="Arial" w:eastAsia="HG丸ｺﾞｼｯｸM-PRO" w:hAnsi="Arial" w:cs="Arial" w:hint="eastAsia"/>
                          <w:sz w:val="22"/>
                          <w:szCs w:val="22"/>
                        </w:rPr>
                        <w:t>％，中学生では「相談しない」が</w:t>
                      </w:r>
                      <w:r w:rsidRPr="00A97BCA">
                        <w:rPr>
                          <w:rFonts w:ascii="Arial" w:eastAsia="HG丸ｺﾞｼｯｸM-PRO" w:hAnsi="Arial" w:cs="Arial" w:hint="eastAsia"/>
                          <w:sz w:val="22"/>
                          <w:szCs w:val="22"/>
                        </w:rPr>
                        <w:t>24.2</w:t>
                      </w:r>
                      <w:r w:rsidRPr="00A97BCA">
                        <w:rPr>
                          <w:rFonts w:ascii="Arial" w:eastAsia="HG丸ｺﾞｼｯｸM-PRO" w:hAnsi="Arial" w:cs="Arial" w:hint="eastAsia"/>
                          <w:sz w:val="22"/>
                          <w:szCs w:val="22"/>
                        </w:rPr>
                        <w:t>％，高校生では「相談しない」が</w:t>
                      </w:r>
                      <w:r w:rsidRPr="00A97BCA">
                        <w:rPr>
                          <w:rFonts w:ascii="Arial" w:eastAsia="HG丸ｺﾞｼｯｸM-PRO" w:hAnsi="Arial" w:cs="Arial" w:hint="eastAsia"/>
                          <w:sz w:val="22"/>
                          <w:szCs w:val="22"/>
                        </w:rPr>
                        <w:t>16.6</w:t>
                      </w:r>
                      <w:r w:rsidRPr="00A97BCA">
                        <w:rPr>
                          <w:rFonts w:ascii="Arial" w:eastAsia="HG丸ｺﾞｼｯｸM-PRO" w:hAnsi="Arial" w:cs="Arial" w:hint="eastAsia"/>
                          <w:sz w:val="22"/>
                          <w:szCs w:val="22"/>
                        </w:rPr>
                        <w:t>％となっています。</w:t>
                      </w:r>
                    </w:p>
                    <w:p w:rsidR="00910C12" w:rsidRDefault="00910C12" w:rsidP="00A97BCA">
                      <w:pPr>
                        <w:ind w:left="440" w:hangingChars="200" w:hanging="440"/>
                        <w:rPr>
                          <w:rFonts w:ascii="HG丸ｺﾞｼｯｸM-PRO" w:eastAsia="HG丸ｺﾞｼｯｸM-PRO"/>
                          <w:sz w:val="22"/>
                          <w:szCs w:val="22"/>
                        </w:rPr>
                      </w:pPr>
                      <w:r>
                        <w:rPr>
                          <w:rFonts w:ascii="Arial" w:eastAsia="HG丸ｺﾞｼｯｸM-PRO" w:hAnsi="Arial" w:cs="Arial" w:hint="eastAsia"/>
                          <w:sz w:val="22"/>
                          <w:szCs w:val="22"/>
                        </w:rPr>
                        <w:t xml:space="preserve">●　</w:t>
                      </w:r>
                      <w:r w:rsidRPr="00A97BCA">
                        <w:rPr>
                          <w:rFonts w:ascii="Arial" w:eastAsia="HG丸ｺﾞｼｯｸM-PRO" w:hAnsi="Arial" w:cs="Arial" w:hint="eastAsia"/>
                          <w:sz w:val="22"/>
                          <w:szCs w:val="22"/>
                        </w:rPr>
                        <w:t>中学生・高校生へのアンケートにおいて，悩みやストレスの相談方法について，「インターネットを利用して解決法を検索する」が一番多く，「直接会って相談する」「電話で相談する」などの方法について</w:t>
                      </w:r>
                      <w:r w:rsidRPr="00A97BCA">
                        <w:rPr>
                          <w:rFonts w:ascii="Arial" w:eastAsia="HG丸ｺﾞｼｯｸM-PRO" w:hAnsi="Arial" w:cs="Arial" w:hint="eastAsia"/>
                          <w:sz w:val="22"/>
                          <w:szCs w:val="22"/>
                        </w:rPr>
                        <w:t>7</w:t>
                      </w:r>
                      <w:r w:rsidRPr="00A97BCA">
                        <w:rPr>
                          <w:rFonts w:ascii="Arial" w:eastAsia="HG丸ｺﾞｼｯｸM-PRO" w:hAnsi="Arial" w:cs="Arial" w:hint="eastAsia"/>
                          <w:sz w:val="22"/>
                          <w:szCs w:val="22"/>
                        </w:rPr>
                        <w:t>割程度が「利用しないと思う」と回答しています。高校生においては，メールや</w:t>
                      </w:r>
                      <w:r w:rsidRPr="00A97BCA">
                        <w:rPr>
                          <w:rFonts w:ascii="Arial" w:eastAsia="HG丸ｺﾞｼｯｸM-PRO" w:hAnsi="Arial" w:cs="Arial" w:hint="eastAsia"/>
                          <w:sz w:val="22"/>
                          <w:szCs w:val="22"/>
                        </w:rPr>
                        <w:t>LINE</w:t>
                      </w:r>
                      <w:r w:rsidRPr="00A97BCA">
                        <w:rPr>
                          <w:rFonts w:ascii="Arial" w:eastAsia="HG丸ｺﾞｼｯｸM-PRO" w:hAnsi="Arial" w:cs="Arial" w:hint="eastAsia"/>
                          <w:sz w:val="22"/>
                          <w:szCs w:val="22"/>
                        </w:rPr>
                        <w:t>・</w:t>
                      </w:r>
                      <w:r w:rsidRPr="00A97BCA">
                        <w:rPr>
                          <w:rFonts w:ascii="Arial" w:eastAsia="HG丸ｺﾞｼｯｸM-PRO" w:hAnsi="Arial" w:cs="Arial" w:hint="eastAsia"/>
                          <w:sz w:val="22"/>
                          <w:szCs w:val="22"/>
                        </w:rPr>
                        <w:t>Facebook</w:t>
                      </w:r>
                      <w:r w:rsidRPr="00A97BCA">
                        <w:rPr>
                          <w:rFonts w:ascii="Arial" w:eastAsia="HG丸ｺﾞｼｯｸM-PRO" w:hAnsi="Arial" w:cs="Arial" w:hint="eastAsia"/>
                          <w:sz w:val="22"/>
                          <w:szCs w:val="22"/>
                        </w:rPr>
                        <w:t>などの</w:t>
                      </w:r>
                      <w:r w:rsidRPr="00A97BCA">
                        <w:rPr>
                          <w:rFonts w:ascii="Arial" w:eastAsia="HG丸ｺﾞｼｯｸM-PRO" w:hAnsi="Arial" w:cs="Arial" w:hint="eastAsia"/>
                          <w:sz w:val="22"/>
                          <w:szCs w:val="22"/>
                        </w:rPr>
                        <w:t>SNS</w:t>
                      </w:r>
                      <w:r w:rsidRPr="00A97BCA">
                        <w:rPr>
                          <w:rFonts w:ascii="Arial" w:eastAsia="HG丸ｺﾞｼｯｸM-PRO" w:hAnsi="Arial" w:cs="Arial" w:hint="eastAsia"/>
                          <w:sz w:val="22"/>
                          <w:szCs w:val="22"/>
                        </w:rPr>
                        <w:t>を利用して相談する傾向が強くなっています。</w:t>
                      </w:r>
                    </w:p>
                  </w:txbxContent>
                </v:textbox>
              </v:roundrect>
            </w:pict>
          </mc:Fallback>
        </mc:AlternateContent>
      </w:r>
    </w:p>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rsidP="00A97BCA"/>
    <w:p w:rsidR="00A97BCA" w:rsidRPr="00EA0D8E" w:rsidRDefault="00A97BCA">
      <w:pPr>
        <w:widowControl/>
        <w:jc w:val="lef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br w:type="page"/>
      </w:r>
    </w:p>
    <w:p w:rsidR="00A97BCA" w:rsidRPr="00EA0D8E" w:rsidRDefault="00A97BCA" w:rsidP="00A97BCA">
      <w:pPr>
        <w:spacing w:line="400" w:lineRule="exact"/>
        <w:rPr>
          <w:rFonts w:ascii="HGSｺﾞｼｯｸE" w:eastAsia="HGSｺﾞｼｯｸE" w:hAnsi="HGSｺﾞｼｯｸE"/>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【市の</w:t>
      </w:r>
      <w:r w:rsidR="00836A0A"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取り組み</w:t>
      </w:r>
      <w:r w:rsidRPr="00EA0D8E">
        <w:rPr>
          <w:rFonts w:ascii="HGSｺﾞｼｯｸE" w:eastAsia="HGSｺﾞｼｯｸE" w:hAnsi="HGSｺﾞｼｯｸE" w:hint="eastAsia"/>
          <w:b/>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A97BCA" w:rsidRPr="00EA0D8E" w:rsidRDefault="00A97BCA" w:rsidP="00A97BCA">
      <w:pPr>
        <w:ind w:leftChars="50" w:left="105"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市民が，健やかに幸せに暮らしていけるよう，リスクを減らし，地域とつながり，支援とつながることができる取り組みを行い，ライフステージや生活状況に応じた「生きることの包括的な支援」を推進していきます。</w:t>
      </w:r>
    </w:p>
    <w:p w:rsidR="00A97BCA" w:rsidRPr="00EA0D8E" w:rsidRDefault="00A97BCA" w:rsidP="00A97BCA">
      <w:pPr>
        <w:ind w:leftChars="180" w:left="378" w:firstLineChars="100" w:firstLine="220"/>
        <w:rPr>
          <w:rFonts w:ascii="Arial" w:eastAsia="HG丸ｺﾞｼｯｸM-PRO" w:hAnsi="Arial" w:cs="Arial"/>
          <w:sz w:val="22"/>
          <w:szCs w:val="22"/>
        </w:rPr>
      </w:pPr>
    </w:p>
    <w:p w:rsidR="00A97BCA" w:rsidRPr="00EA0D8E" w:rsidRDefault="00A97BCA" w:rsidP="00A97BCA">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① 子ども・若者への支援</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6D5D36">
        <w:trPr>
          <w:trHeight w:val="489"/>
          <w:tblHeader/>
        </w:trPr>
        <w:tc>
          <w:tcPr>
            <w:tcW w:w="3363" w:type="dxa"/>
            <w:shd w:val="clear" w:color="auto" w:fill="92D050"/>
            <w:vAlign w:val="center"/>
          </w:tcPr>
          <w:p w:rsidR="008277BC" w:rsidRPr="00EA0D8E" w:rsidRDefault="008427D1"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8277BC"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8277BC" w:rsidRPr="00EA0D8E" w:rsidRDefault="008277BC"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8277BC" w:rsidRPr="00EA0D8E" w:rsidRDefault="008277BC" w:rsidP="008277BC">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子育て世代包括支援センター</w:t>
            </w:r>
          </w:p>
        </w:tc>
        <w:tc>
          <w:tcPr>
            <w:tcW w:w="4513" w:type="dxa"/>
            <w:vAlign w:val="center"/>
          </w:tcPr>
          <w:p w:rsidR="008277BC" w:rsidRPr="00EA0D8E" w:rsidRDefault="008277BC" w:rsidP="00F36F9F">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妊娠中，産後，子育て中にわたる心配事や</w:t>
            </w:r>
            <w:r w:rsidR="00F36F9F" w:rsidRPr="00EA0D8E">
              <w:rPr>
                <w:rFonts w:asciiTheme="majorHAnsi" w:eastAsia="HG丸ｺﾞｼｯｸM-PRO" w:hAnsiTheme="majorHAnsi" w:cstheme="majorHAnsi" w:hint="eastAsia"/>
                <w:sz w:val="22"/>
                <w:szCs w:val="22"/>
              </w:rPr>
              <w:t>心身の</w:t>
            </w:r>
            <w:r w:rsidRPr="00EA0D8E">
              <w:rPr>
                <w:rFonts w:asciiTheme="majorHAnsi" w:eastAsia="HG丸ｺﾞｼｯｸM-PRO" w:hAnsiTheme="majorHAnsi" w:cstheme="majorHAnsi"/>
                <w:sz w:val="22"/>
                <w:szCs w:val="22"/>
              </w:rPr>
              <w:t>健康などの不安を軽減するため，切れ目ない支援を行います。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産後ケア事業</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出産後に市委託施設に入所もしくは通所して，休養や育児指導，乳房の管理などの指導を受けることができ，育児不安等の軽減を図ります。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乳児家庭全戸訪問事業</w:t>
            </w:r>
          </w:p>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「こんにちは赤ちゃん事業」</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生後</w:t>
            </w:r>
            <w:r w:rsidR="0022637C" w:rsidRPr="00EA0D8E">
              <w:rPr>
                <w:rFonts w:asciiTheme="majorHAnsi" w:eastAsia="HG丸ｺﾞｼｯｸM-PRO" w:hAnsiTheme="majorHAnsi" w:cstheme="majorHAnsi" w:hint="eastAsia"/>
                <w:sz w:val="22"/>
                <w:szCs w:val="22"/>
              </w:rPr>
              <w:t>4</w:t>
            </w:r>
            <w:r w:rsidRPr="00EA0D8E">
              <w:rPr>
                <w:rFonts w:asciiTheme="majorHAnsi" w:eastAsia="HG丸ｺﾞｼｯｸM-PRO" w:hAnsiTheme="majorHAnsi" w:cstheme="majorHAnsi"/>
                <w:sz w:val="22"/>
                <w:szCs w:val="22"/>
              </w:rPr>
              <w:t>か月までの子どもがいる家庭を全戸訪問し，産後うつの早期発見に努め，育児についての相談に応じます。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154"/>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子育てサークル</w:t>
            </w:r>
          </w:p>
        </w:tc>
        <w:tc>
          <w:tcPr>
            <w:tcW w:w="4513" w:type="dxa"/>
            <w:vAlign w:val="center"/>
          </w:tcPr>
          <w:p w:rsidR="0022637C" w:rsidRPr="00EA0D8E" w:rsidRDefault="0022637C" w:rsidP="0022637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hint="eastAsia"/>
                <w:sz w:val="22"/>
                <w:szCs w:val="22"/>
              </w:rPr>
              <w:t>1</w:t>
            </w:r>
            <w:r w:rsidR="008277BC" w:rsidRPr="00EA0D8E">
              <w:rPr>
                <w:rFonts w:asciiTheme="majorHAnsi" w:eastAsia="HG丸ｺﾞｼｯｸM-PRO" w:hAnsiTheme="majorHAnsi" w:cstheme="majorHAnsi"/>
                <w:sz w:val="22"/>
                <w:szCs w:val="22"/>
              </w:rPr>
              <w:t>歳までの子どもとその親同士の憩いの場を提供するとともに，育児に関する悩みについて保健師や栄養士が相談に応じます。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乳幼児健康診査および相談</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各年齢に応じた健康診査を実施し，児の発育状況を確認するとともに，母親の育児状況や家庭環境を確認し，必要に応じて関係機関との連携や支援を行います。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ことばの相談・こども相談</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専門家が子どもの発達状況を確認し，相談に応じます。また，必要に応じて適切な支援が受けられるよう関係機関へつなげます。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かもめ教室</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発達の気になる子どもの保護者が集まり，臨床心理士を交えてグループミーティングを行い，母親の負担や不安感の軽減を図ります。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母子保健地域活動支援</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地域住民からなる母子愛育連合会の班員による家庭訪問や子育てサークルの支援を行います。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8277BC" w:rsidRPr="00EA0D8E" w:rsidTr="008277BC">
        <w:trPr>
          <w:trHeight w:val="709"/>
        </w:trPr>
        <w:tc>
          <w:tcPr>
            <w:tcW w:w="3363" w:type="dxa"/>
            <w:vAlign w:val="center"/>
          </w:tcPr>
          <w:p w:rsidR="008277BC" w:rsidRPr="00EA0D8E" w:rsidRDefault="008277BC" w:rsidP="008277BC">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こころの健康相談</w:t>
            </w:r>
          </w:p>
        </w:tc>
        <w:tc>
          <w:tcPr>
            <w:tcW w:w="4513" w:type="dxa"/>
            <w:vAlign w:val="center"/>
          </w:tcPr>
          <w:p w:rsidR="008277BC" w:rsidRPr="00EA0D8E" w:rsidRDefault="008277BC" w:rsidP="008277BC">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悩みやストレスを抱えたとき，気軽に相談できるよう相談の場を提供します。</w:t>
            </w:r>
          </w:p>
        </w:tc>
        <w:tc>
          <w:tcPr>
            <w:tcW w:w="1559" w:type="dxa"/>
            <w:tcBorders>
              <w:right w:val="single" w:sz="4" w:space="0" w:color="auto"/>
            </w:tcBorders>
            <w:noWrap/>
            <w:tcFitText/>
            <w:vAlign w:val="center"/>
          </w:tcPr>
          <w:p w:rsidR="008277BC" w:rsidRPr="00EA0D8E" w:rsidRDefault="008277BC" w:rsidP="008277BC">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bl>
    <w:p w:rsidR="005614B4" w:rsidRPr="00EA0D8E" w:rsidRDefault="005614B4" w:rsidP="008277BC"/>
    <w:p w:rsidR="005614B4" w:rsidRPr="00EA0D8E" w:rsidRDefault="005614B4" w:rsidP="005614B4">
      <w:pPr>
        <w:spacing w:line="240" w:lineRule="exact"/>
      </w:pPr>
    </w:p>
    <w:p w:rsidR="005614B4" w:rsidRPr="00EA0D8E" w:rsidRDefault="005614B4" w:rsidP="005614B4">
      <w:pPr>
        <w:spacing w:line="240" w:lineRule="exact"/>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A13D8D">
        <w:trPr>
          <w:trHeight w:val="489"/>
          <w:tblHeader/>
        </w:trPr>
        <w:tc>
          <w:tcPr>
            <w:tcW w:w="3363" w:type="dxa"/>
            <w:shd w:val="clear" w:color="auto" w:fill="92D050"/>
            <w:vAlign w:val="center"/>
          </w:tcPr>
          <w:p w:rsidR="005614B4" w:rsidRPr="00EA0D8E" w:rsidRDefault="008427D1"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5614B4"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精神保健事業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精神疾患やひきこもり等で，生活に困難さを抱える人や家族に対して，支援を行います。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障がい児支援</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障がいのある子どもに対して，相談および必要な支援を行います。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さかいで子育て応援</w:t>
            </w:r>
            <w:r w:rsidRPr="00EA0D8E">
              <w:rPr>
                <w:rFonts w:asciiTheme="majorHAnsi" w:eastAsia="HG丸ｺﾞｼｯｸM-PRO" w:hAnsiTheme="majorHAnsi" w:cstheme="majorHAnsi"/>
                <w:sz w:val="22"/>
                <w:szCs w:val="22"/>
              </w:rPr>
              <w:t>Book</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子育て中，あるいはこれから子育てするかたのために，子育てに関する情報を提供します。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地域子育て支援拠点事業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地域の身近な場所で，乳幼児のいる子育て中の親子の交流や育児相談，情報提供等を実施し，育児不安の軽減を図ります。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子育て短期支援事業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病気や看護，育児疲れ，冠婚葬祭等の理由により，一時的に児童の養育が困難となった場合に，児童福祉施設（乳児院等）で預かります。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ファミリーサポートセンター事業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地域で育児の援助を受けたい人と育児の援助を行いたい人のマッチングを行い，</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育児の手助けを行います。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家庭児童・女性相談</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家庭内における子育ての悩みから児童虐待，また，</w:t>
            </w:r>
            <w:r w:rsidRPr="00EA0D8E">
              <w:rPr>
                <w:rFonts w:asciiTheme="majorHAnsi" w:eastAsia="HG丸ｺﾞｼｯｸM-PRO" w:hAnsiTheme="majorHAnsi" w:cstheme="majorHAnsi"/>
                <w:sz w:val="22"/>
                <w:szCs w:val="22"/>
              </w:rPr>
              <w:t>DV</w:t>
            </w:r>
            <w:r w:rsidRPr="00EA0D8E">
              <w:rPr>
                <w:rFonts w:asciiTheme="majorHAnsi" w:eastAsia="HG丸ｺﾞｼｯｸM-PRO" w:hAnsiTheme="majorHAnsi" w:cstheme="majorHAnsi"/>
                <w:sz w:val="22"/>
                <w:szCs w:val="22"/>
              </w:rPr>
              <w:t>や離婚など女性に関わる</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悩みの相談に応じ，必要に応じて関係機関へつなぎます。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放課後児童健全育成事業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保護者が仕事等により昼間家庭にいない小学校児童を，放課後および長期休業中に放課後児童クラブで指導・育成を行います。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29"/>
                <w:kern w:val="0"/>
                <w:sz w:val="22"/>
                <w:szCs w:val="22"/>
              </w:rPr>
              <w:t>教育総務</w:t>
            </w:r>
            <w:r w:rsidRPr="00EA0D8E">
              <w:rPr>
                <w:rFonts w:asciiTheme="majorHAnsi" w:eastAsia="HG丸ｺﾞｼｯｸM-PRO" w:hAnsiTheme="majorHAnsi" w:cstheme="majorHAnsi"/>
                <w:kern w:val="0"/>
                <w:sz w:val="22"/>
                <w:szCs w:val="22"/>
              </w:rPr>
              <w:t>課</w:t>
            </w:r>
          </w:p>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r w:rsidR="00EA0D8E" w:rsidRPr="00EA0D8E" w:rsidTr="00A13D8D">
        <w:trPr>
          <w:trHeight w:val="984"/>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児童生徒への啓発</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体験活動等を活用して，自己肯定感の向上に係る道徳教育，</w:t>
            </w:r>
            <w:r w:rsidRPr="00EA0D8E">
              <w:rPr>
                <w:rFonts w:asciiTheme="majorHAnsi" w:eastAsia="HG丸ｺﾞｼｯｸM-PRO" w:hAnsiTheme="majorHAnsi" w:cstheme="majorHAnsi" w:hint="eastAsia"/>
                <w:kern w:val="0"/>
                <w:sz w:val="22"/>
                <w:szCs w:val="22"/>
              </w:rPr>
              <w:t>こころ</w:t>
            </w:r>
            <w:r w:rsidRPr="00EA0D8E">
              <w:rPr>
                <w:rFonts w:asciiTheme="majorHAnsi" w:eastAsia="HG丸ｺﾞｼｯｸM-PRO" w:hAnsiTheme="majorHAnsi" w:cstheme="majorHAnsi"/>
                <w:kern w:val="0"/>
                <w:sz w:val="22"/>
                <w:szCs w:val="22"/>
              </w:rPr>
              <w:t>の健康の保持に係る教育等の充実を図ります。また，困難な事態，強い心理的負担を受けた場合等における対処の仕方を身に付ける等のための教育（</w:t>
            </w:r>
            <w:r w:rsidRPr="00EA0D8E">
              <w:rPr>
                <w:rFonts w:asciiTheme="majorHAnsi" w:eastAsia="HG丸ｺﾞｼｯｸM-PRO" w:hAnsiTheme="majorHAnsi" w:cstheme="majorHAnsi"/>
                <w:kern w:val="0"/>
                <w:sz w:val="22"/>
                <w:szCs w:val="22"/>
              </w:rPr>
              <w:t>SOS</w:t>
            </w:r>
            <w:r w:rsidRPr="00EA0D8E">
              <w:rPr>
                <w:rFonts w:asciiTheme="majorHAnsi" w:eastAsia="HG丸ｺﾞｼｯｸM-PRO" w:hAnsiTheme="majorHAnsi" w:cstheme="majorHAnsi"/>
                <w:kern w:val="0"/>
                <w:sz w:val="22"/>
                <w:szCs w:val="22"/>
              </w:rPr>
              <w:t>の出し方に関する教育）を推進します。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5614B4" w:rsidRPr="00EA0D8E" w:rsidTr="00A13D8D">
        <w:trPr>
          <w:trHeight w:val="984"/>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就学相談</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特別に支援を要する児童生徒に対し，関係機関と協力して一人ひとりの障がいおよび発達の状態に応じたきめ細やかな相談活動を行います。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こども</w:t>
            </w:r>
            <w:r w:rsidRPr="00EA0D8E">
              <w:rPr>
                <w:rFonts w:asciiTheme="majorHAnsi" w:eastAsia="HG丸ｺﾞｼｯｸM-PRO" w:hAnsiTheme="majorHAnsi" w:cstheme="majorHAnsi"/>
                <w:kern w:val="0"/>
                <w:sz w:val="22"/>
                <w:szCs w:val="22"/>
              </w:rPr>
              <w:t>課</w:t>
            </w:r>
          </w:p>
        </w:tc>
      </w:tr>
    </w:tbl>
    <w:p w:rsidR="005614B4" w:rsidRPr="00EA0D8E" w:rsidRDefault="005614B4" w:rsidP="008277BC"/>
    <w:p w:rsidR="005614B4" w:rsidRPr="00EA0D8E" w:rsidRDefault="005614B4" w:rsidP="005614B4">
      <w:pPr>
        <w:spacing w:line="240" w:lineRule="exact"/>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A13D8D">
        <w:trPr>
          <w:trHeight w:val="489"/>
          <w:tblHeader/>
        </w:trPr>
        <w:tc>
          <w:tcPr>
            <w:tcW w:w="3363" w:type="dxa"/>
            <w:shd w:val="clear" w:color="auto" w:fill="92D050"/>
            <w:vAlign w:val="center"/>
          </w:tcPr>
          <w:p w:rsidR="005614B4" w:rsidRPr="00EA0D8E" w:rsidRDefault="008427D1"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5614B4"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A13D8D">
        <w:trPr>
          <w:trHeight w:val="984"/>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就学援助と特別支援学級就学奨励補助</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経済的理由により，就学困難な児童生徒に対し，給食費</w:t>
            </w:r>
            <w:r w:rsidR="00AF06B6" w:rsidRPr="00EA0D8E">
              <w:rPr>
                <w:rFonts w:asciiTheme="majorHAnsi" w:eastAsia="HG丸ｺﾞｼｯｸM-PRO" w:hAnsiTheme="majorHAnsi" w:cstheme="majorHAnsi" w:hint="eastAsia"/>
                <w:kern w:val="0"/>
                <w:sz w:val="22"/>
                <w:szCs w:val="22"/>
              </w:rPr>
              <w:t>や</w:t>
            </w:r>
            <w:r w:rsidRPr="00EA0D8E">
              <w:rPr>
                <w:rFonts w:asciiTheme="majorHAnsi" w:eastAsia="HG丸ｺﾞｼｯｸM-PRO" w:hAnsiTheme="majorHAnsi" w:cstheme="majorHAnsi"/>
                <w:kern w:val="0"/>
                <w:sz w:val="22"/>
                <w:szCs w:val="22"/>
              </w:rPr>
              <w:t>学用品費等を補助します。また，特別支援</w:t>
            </w:r>
            <w:r w:rsidR="00AF06B6" w:rsidRPr="00EA0D8E">
              <w:rPr>
                <w:rFonts w:asciiTheme="majorHAnsi" w:eastAsia="HG丸ｺﾞｼｯｸM-PRO" w:hAnsiTheme="majorHAnsi" w:cstheme="majorHAnsi" w:hint="eastAsia"/>
                <w:kern w:val="0"/>
                <w:sz w:val="22"/>
                <w:szCs w:val="22"/>
              </w:rPr>
              <w:t>学級</w:t>
            </w:r>
            <w:r w:rsidRPr="00EA0D8E">
              <w:rPr>
                <w:rFonts w:asciiTheme="majorHAnsi" w:eastAsia="HG丸ｺﾞｼｯｸM-PRO" w:hAnsiTheme="majorHAnsi" w:cstheme="majorHAnsi"/>
                <w:kern w:val="0"/>
                <w:sz w:val="22"/>
                <w:szCs w:val="22"/>
              </w:rPr>
              <w:t>在籍者に対し，就学奨励費の補助を行います。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A13D8D">
        <w:trPr>
          <w:trHeight w:val="984"/>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いじめ防止対策事業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各校のいじめ防止基本方針の点検と見直し，個別支援等を通じて，いじめの早期発見，即時対応，継続的な再発予防を図ります。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スクールソーシャルワーカー・スクールカウンセラー配置事業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スクールソーシャルワーカー・スクールカウンセラーを配置し，</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課題を抱えた児童生徒の相談に応じ，取り巻く環境へ働きかけたり，関係機関等とのネットワークを活用したりするなど多彩な支援方法を用いて課題解決への対応を図ります。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Merge w:val="restart"/>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教育相談</w:t>
            </w:r>
          </w:p>
        </w:tc>
        <w:tc>
          <w:tcPr>
            <w:tcW w:w="4513" w:type="dxa"/>
            <w:tcBorders>
              <w:bottom w:val="dashed" w:sz="4" w:space="0" w:color="auto"/>
            </w:tcBorders>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子どもの教育上の悩みや心配事に関する課題解決に努めます。</w:t>
            </w:r>
          </w:p>
        </w:tc>
        <w:tc>
          <w:tcPr>
            <w:tcW w:w="1559" w:type="dxa"/>
            <w:tcBorders>
              <w:bottom w:val="dashed" w:sz="4" w:space="0" w:color="auto"/>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Merge/>
            <w:vAlign w:val="center"/>
          </w:tcPr>
          <w:p w:rsidR="005614B4" w:rsidRPr="00EA0D8E" w:rsidRDefault="005614B4" w:rsidP="00A13D8D">
            <w:pPr>
              <w:rPr>
                <w:rFonts w:asciiTheme="majorHAnsi" w:eastAsia="HG丸ｺﾞｼｯｸM-PRO" w:hAnsiTheme="majorHAnsi" w:cstheme="majorHAnsi"/>
                <w:sz w:val="22"/>
                <w:szCs w:val="22"/>
              </w:rPr>
            </w:pPr>
          </w:p>
        </w:tc>
        <w:tc>
          <w:tcPr>
            <w:tcW w:w="4513" w:type="dxa"/>
            <w:tcBorders>
              <w:top w:val="dashed" w:sz="4" w:space="0" w:color="auto"/>
            </w:tcBorders>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青少年の</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問題や悩みに，身近に相談できる窓口として，相談に応じます。</w:t>
            </w:r>
          </w:p>
        </w:tc>
        <w:tc>
          <w:tcPr>
            <w:tcW w:w="1559" w:type="dxa"/>
            <w:tcBorders>
              <w:top w:val="dashed" w:sz="4" w:space="0" w:color="auto"/>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生涯学習</w:t>
            </w:r>
            <w:r w:rsidRPr="00EA0D8E">
              <w:rPr>
                <w:rFonts w:asciiTheme="majorHAnsi" w:eastAsia="HG丸ｺﾞｼｯｸM-PRO" w:hAnsiTheme="majorHAnsi" w:cstheme="majorHAnsi"/>
                <w:kern w:val="0"/>
                <w:sz w:val="22"/>
                <w:szCs w:val="22"/>
              </w:rPr>
              <w:t>課</w:t>
            </w:r>
          </w:p>
        </w:tc>
      </w:tr>
      <w:tr w:rsidR="005614B4" w:rsidRPr="00EA0D8E" w:rsidTr="00A13D8D">
        <w:trPr>
          <w:trHeight w:val="984"/>
        </w:trPr>
        <w:tc>
          <w:tcPr>
            <w:tcW w:w="3363" w:type="dxa"/>
            <w:vAlign w:val="center"/>
          </w:tcPr>
          <w:p w:rsidR="005614B4" w:rsidRPr="00EA0D8E" w:rsidRDefault="005614B4" w:rsidP="00A13D8D">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思春期セミナー</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思春期を迎えた子どもとその保護者，教員を対象に，命の大切さや夢を持って生きることの大切さを学習する場を設けます。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生涯学習</w:t>
            </w:r>
            <w:r w:rsidRPr="00EA0D8E">
              <w:rPr>
                <w:rFonts w:asciiTheme="majorHAnsi" w:eastAsia="HG丸ｺﾞｼｯｸM-PRO" w:hAnsiTheme="majorHAnsi" w:cstheme="majorHAnsi"/>
                <w:kern w:val="0"/>
                <w:sz w:val="22"/>
                <w:szCs w:val="22"/>
              </w:rPr>
              <w:t>課</w:t>
            </w:r>
          </w:p>
        </w:tc>
      </w:tr>
    </w:tbl>
    <w:p w:rsidR="005614B4" w:rsidRPr="00EA0D8E" w:rsidRDefault="005614B4" w:rsidP="008277BC"/>
    <w:p w:rsidR="00FA3B8D" w:rsidRPr="00EA0D8E" w:rsidRDefault="00FA3B8D" w:rsidP="00FA3B8D">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② 青・壮年期への支援</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FA3B8D">
        <w:trPr>
          <w:trHeight w:val="489"/>
          <w:tblHeader/>
        </w:trPr>
        <w:tc>
          <w:tcPr>
            <w:tcW w:w="3363" w:type="dxa"/>
            <w:shd w:val="clear" w:color="auto" w:fill="92D050"/>
            <w:vAlign w:val="center"/>
          </w:tcPr>
          <w:p w:rsidR="00FA3B8D" w:rsidRPr="00EA0D8E" w:rsidRDefault="008427D1"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FA3B8D"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FA3B8D" w:rsidRPr="00EA0D8E" w:rsidRDefault="00FA3B8D"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FA3B8D" w:rsidRPr="00EA0D8E" w:rsidRDefault="00FA3B8D"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健康増進事業</w:t>
            </w:r>
          </w:p>
        </w:tc>
        <w:tc>
          <w:tcPr>
            <w:tcW w:w="4513" w:type="dxa"/>
            <w:vAlign w:val="center"/>
          </w:tcPr>
          <w:p w:rsidR="00FA3B8D" w:rsidRPr="00EA0D8E" w:rsidRDefault="00FA3B8D" w:rsidP="00C21DE7">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心身の健康を増進するため，運動や食生活等</w:t>
            </w:r>
            <w:r w:rsidR="00C21DE7" w:rsidRPr="00EA0D8E">
              <w:rPr>
                <w:rFonts w:asciiTheme="majorHAnsi" w:eastAsia="HG丸ｺﾞｼｯｸM-PRO" w:hAnsiTheme="majorHAnsi" w:cstheme="majorHAnsi" w:hint="eastAsia"/>
                <w:sz w:val="22"/>
                <w:szCs w:val="22"/>
              </w:rPr>
              <w:t>に関する</w:t>
            </w:r>
            <w:r w:rsidRPr="00EA0D8E">
              <w:rPr>
                <w:rFonts w:asciiTheme="majorHAnsi" w:eastAsia="HG丸ｺﾞｼｯｸM-PRO" w:hAnsiTheme="majorHAnsi" w:cstheme="majorHAnsi"/>
                <w:sz w:val="22"/>
                <w:szCs w:val="22"/>
              </w:rPr>
              <w:t>正しい知識の普及と実践を行う教室を開催します。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各種検（健）診・人間ドック</w:t>
            </w:r>
          </w:p>
        </w:tc>
        <w:tc>
          <w:tcPr>
            <w:tcW w:w="4513" w:type="dxa"/>
            <w:vAlign w:val="center"/>
          </w:tcPr>
          <w:p w:rsidR="00FA3B8D" w:rsidRPr="00EA0D8E" w:rsidRDefault="00FA3B8D" w:rsidP="00FA3B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健康診断やがん検診等を定期的に受診することで，疾病の早期発見・早期治療につなげることができます。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訪問指導</w:t>
            </w:r>
          </w:p>
        </w:tc>
        <w:tc>
          <w:tcPr>
            <w:tcW w:w="4513" w:type="dxa"/>
            <w:vAlign w:val="center"/>
          </w:tcPr>
          <w:p w:rsidR="00FA3B8D" w:rsidRPr="00EA0D8E" w:rsidRDefault="00FA3B8D" w:rsidP="0094120A">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疾病予防や医療機関を頻回・重複受診しているかた</w:t>
            </w:r>
            <w:r w:rsidR="0094120A" w:rsidRPr="00EA0D8E">
              <w:rPr>
                <w:rFonts w:asciiTheme="majorHAnsi" w:eastAsia="HG丸ｺﾞｼｯｸM-PRO" w:hAnsiTheme="majorHAnsi" w:cstheme="majorHAnsi" w:hint="eastAsia"/>
                <w:sz w:val="22"/>
                <w:szCs w:val="22"/>
              </w:rPr>
              <w:t>，</w:t>
            </w:r>
            <w:r w:rsidRPr="00EA0D8E">
              <w:rPr>
                <w:rFonts w:asciiTheme="majorHAnsi" w:eastAsia="HG丸ｺﾞｼｯｸM-PRO" w:hAnsiTheme="majorHAnsi" w:cstheme="majorHAnsi"/>
                <w:sz w:val="22"/>
                <w:szCs w:val="22"/>
              </w:rPr>
              <w:t>複数の薬を内服しているかたに対して個別訪問し，相談および適正な受診・服薬ができるよう指導します。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154"/>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FA3B8D"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健康相談</w:t>
            </w:r>
          </w:p>
        </w:tc>
        <w:tc>
          <w:tcPr>
            <w:tcW w:w="4513" w:type="dxa"/>
            <w:vAlign w:val="center"/>
          </w:tcPr>
          <w:p w:rsidR="00FA3B8D" w:rsidRPr="00EA0D8E" w:rsidRDefault="00FA3B8D" w:rsidP="00FA3B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本人だけでなく，ご家族や知人についての健康に関する相談に応じます。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bl>
    <w:p w:rsidR="005614B4" w:rsidRPr="00EA0D8E" w:rsidRDefault="005614B4" w:rsidP="005614B4">
      <w:pPr>
        <w:spacing w:line="240" w:lineRule="exact"/>
      </w:pPr>
    </w:p>
    <w:p w:rsidR="005614B4" w:rsidRPr="00EA0D8E" w:rsidRDefault="005614B4" w:rsidP="005614B4">
      <w:pPr>
        <w:spacing w:line="240" w:lineRule="exact"/>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A13D8D">
        <w:trPr>
          <w:trHeight w:val="489"/>
          <w:tblHeader/>
        </w:trPr>
        <w:tc>
          <w:tcPr>
            <w:tcW w:w="3363" w:type="dxa"/>
            <w:shd w:val="clear" w:color="auto" w:fill="92D050"/>
            <w:vAlign w:val="center"/>
          </w:tcPr>
          <w:p w:rsidR="005614B4" w:rsidRPr="00EA0D8E" w:rsidRDefault="008427D1"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lastRenderedPageBreak/>
              <w:t>施策・</w:t>
            </w:r>
            <w:r w:rsidR="005614B4"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こころの健康相談</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悩みやストレスを抱えたとき，気軽に相談できるよう相談の場を提供します。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精神保健事業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精神疾患やひきこもり等で，生活に困難さを抱える人や家族に対して，支援を行います。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29"/>
                <w:kern w:val="0"/>
                <w:sz w:val="22"/>
                <w:szCs w:val="22"/>
              </w:rPr>
              <w:t>けんこう</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中小企業資金融資</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融資の機会を通じて，相談者の状況把握に努め，必要に応じて他の相談窓口につなげます。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168"/>
                <w:kern w:val="0"/>
                <w:sz w:val="22"/>
                <w:szCs w:val="22"/>
              </w:rPr>
              <w:t>産業</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健康遊具の設置</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市内公園等に大人が気軽に運動を楽しめる「健康遊具」を設置し，健康増進を図ります。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w w:val="96"/>
                <w:kern w:val="0"/>
                <w:sz w:val="22"/>
                <w:szCs w:val="22"/>
              </w:rPr>
            </w:pPr>
            <w:r w:rsidRPr="00EA0D8E">
              <w:rPr>
                <w:rFonts w:asciiTheme="majorHAnsi" w:eastAsia="HG丸ｺﾞｼｯｸM-PRO" w:hAnsiTheme="majorHAnsi" w:cstheme="majorHAnsi"/>
                <w:spacing w:val="29"/>
                <w:kern w:val="0"/>
                <w:sz w:val="22"/>
                <w:szCs w:val="22"/>
              </w:rPr>
              <w:t>都市整備</w:t>
            </w:r>
            <w:r w:rsidRPr="00EA0D8E">
              <w:rPr>
                <w:rFonts w:asciiTheme="majorHAnsi" w:eastAsia="HG丸ｺﾞｼｯｸM-PRO" w:hAnsiTheme="majorHAnsi" w:cstheme="majorHAnsi"/>
                <w:kern w:val="0"/>
                <w:sz w:val="22"/>
                <w:szCs w:val="22"/>
              </w:rPr>
              <w:t>課</w:t>
            </w:r>
          </w:p>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35"/>
                <w:w w:val="96"/>
                <w:kern w:val="0"/>
                <w:sz w:val="22"/>
                <w:szCs w:val="22"/>
              </w:rPr>
              <w:t>けんこう</w:t>
            </w:r>
            <w:r w:rsidRPr="00EA0D8E">
              <w:rPr>
                <w:rFonts w:asciiTheme="majorHAnsi" w:eastAsia="HG丸ｺﾞｼｯｸM-PRO" w:hAnsiTheme="majorHAnsi" w:cstheme="majorHAnsi"/>
                <w:spacing w:val="1"/>
                <w:w w:val="96"/>
                <w:kern w:val="0"/>
                <w:sz w:val="22"/>
                <w:szCs w:val="22"/>
              </w:rPr>
              <w:t>課</w:t>
            </w:r>
          </w:p>
        </w:tc>
      </w:tr>
      <w:tr w:rsidR="005614B4"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市民講座</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公民館活動の活性化のため，生涯学習の実践の拠点として中央公民館で実施しています。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29"/>
                <w:kern w:val="0"/>
                <w:sz w:val="22"/>
                <w:szCs w:val="22"/>
              </w:rPr>
              <w:t>生涯学習</w:t>
            </w:r>
            <w:r w:rsidRPr="00EA0D8E">
              <w:rPr>
                <w:rFonts w:asciiTheme="majorHAnsi" w:eastAsia="HG丸ｺﾞｼｯｸM-PRO" w:hAnsiTheme="majorHAnsi" w:cstheme="majorHAnsi"/>
                <w:kern w:val="0"/>
                <w:sz w:val="22"/>
                <w:szCs w:val="22"/>
              </w:rPr>
              <w:t>課</w:t>
            </w:r>
          </w:p>
        </w:tc>
      </w:tr>
    </w:tbl>
    <w:p w:rsidR="005614B4" w:rsidRPr="00EA0D8E" w:rsidRDefault="005614B4" w:rsidP="00FA3B8D"/>
    <w:p w:rsidR="00FA3B8D" w:rsidRPr="00EA0D8E" w:rsidRDefault="00FA3B8D" w:rsidP="00FA3B8D">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③ 高齢者への支援</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FA3B8D">
        <w:trPr>
          <w:trHeight w:val="489"/>
        </w:trPr>
        <w:tc>
          <w:tcPr>
            <w:tcW w:w="3363" w:type="dxa"/>
            <w:shd w:val="clear" w:color="auto" w:fill="92D050"/>
            <w:vAlign w:val="center"/>
          </w:tcPr>
          <w:p w:rsidR="00FA3B8D" w:rsidRPr="00EA0D8E" w:rsidRDefault="008427D1"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FA3B8D"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FA3B8D" w:rsidRPr="00EA0D8E" w:rsidRDefault="00FA3B8D"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FA3B8D" w:rsidRPr="00EA0D8E" w:rsidRDefault="00FA3B8D"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老人クラブ育成事業</w:t>
            </w:r>
          </w:p>
        </w:tc>
        <w:tc>
          <w:tcPr>
            <w:tcW w:w="4513" w:type="dxa"/>
            <w:vAlign w:val="center"/>
          </w:tcPr>
          <w:p w:rsidR="00FA3B8D" w:rsidRPr="00EA0D8E" w:rsidRDefault="00FA3B8D" w:rsidP="00C21DE7">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地域在住の概ね</w:t>
            </w:r>
            <w:r w:rsidRPr="00EA0D8E">
              <w:rPr>
                <w:rFonts w:asciiTheme="majorHAnsi" w:eastAsia="HG丸ｺﾞｼｯｸM-PRO" w:hAnsiTheme="majorHAnsi" w:cstheme="majorHAnsi"/>
                <w:sz w:val="22"/>
                <w:szCs w:val="22"/>
              </w:rPr>
              <w:t>60</w:t>
            </w:r>
            <w:r w:rsidRPr="00EA0D8E">
              <w:rPr>
                <w:rFonts w:asciiTheme="majorHAnsi" w:eastAsia="HG丸ｺﾞｼｯｸM-PRO" w:hAnsiTheme="majorHAnsi" w:cstheme="majorHAnsi"/>
                <w:sz w:val="22"/>
                <w:szCs w:val="22"/>
              </w:rPr>
              <w:t>歳以上の住民が健康</w:t>
            </w:r>
            <w:r w:rsidR="00C21DE7" w:rsidRPr="00EA0D8E">
              <w:rPr>
                <w:rFonts w:asciiTheme="majorHAnsi" w:eastAsia="HG丸ｺﾞｼｯｸM-PRO" w:hAnsiTheme="majorHAnsi" w:cstheme="majorHAnsi" w:hint="eastAsia"/>
                <w:sz w:val="22"/>
                <w:szCs w:val="22"/>
              </w:rPr>
              <w:t>・</w:t>
            </w:r>
            <w:r w:rsidRPr="00EA0D8E">
              <w:rPr>
                <w:rFonts w:asciiTheme="majorHAnsi" w:eastAsia="HG丸ｺﾞｼｯｸM-PRO" w:hAnsiTheme="majorHAnsi" w:cstheme="majorHAnsi"/>
                <w:sz w:val="22"/>
                <w:szCs w:val="22"/>
              </w:rPr>
              <w:t>仲間づくりを目的に集まった老人クラブへの活動費の助成をします。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154"/>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要援護老人給食サービス事業</w:t>
            </w:r>
          </w:p>
        </w:tc>
        <w:tc>
          <w:tcPr>
            <w:tcW w:w="4513" w:type="dxa"/>
            <w:vAlign w:val="center"/>
          </w:tcPr>
          <w:p w:rsidR="00FA3B8D" w:rsidRPr="00EA0D8E" w:rsidRDefault="00FA3B8D" w:rsidP="00FA3B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調理が困難な高齢者に対して，定期的に居宅に配食して栄養のバランスの取れた食事を提供するとともに，地域の人とふれあうことにより，高齢者の孤独感の解消，健康の保持および生きがいづくりを促進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養護老人ホームへの入所</w:t>
            </w:r>
          </w:p>
        </w:tc>
        <w:tc>
          <w:tcPr>
            <w:tcW w:w="4513" w:type="dxa"/>
            <w:vAlign w:val="center"/>
          </w:tcPr>
          <w:p w:rsidR="00FA3B8D" w:rsidRPr="00EA0D8E" w:rsidRDefault="00FA3B8D" w:rsidP="00FA3B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65</w:t>
            </w:r>
            <w:r w:rsidRPr="00EA0D8E">
              <w:rPr>
                <w:rFonts w:asciiTheme="majorHAnsi" w:eastAsia="HG丸ｺﾞｼｯｸM-PRO" w:hAnsiTheme="majorHAnsi" w:cstheme="majorHAnsi"/>
                <w:sz w:val="22"/>
                <w:szCs w:val="22"/>
              </w:rPr>
              <w:t>歳以上で経済的理由等により自宅での生活が困難な高齢者への入所手続きを支援します。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EA0D8E"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在宅高齢者実態調査</w:t>
            </w:r>
          </w:p>
        </w:tc>
        <w:tc>
          <w:tcPr>
            <w:tcW w:w="4513" w:type="dxa"/>
            <w:vAlign w:val="center"/>
          </w:tcPr>
          <w:p w:rsidR="00FA3B8D" w:rsidRPr="00EA0D8E" w:rsidRDefault="00FA3B8D" w:rsidP="00FA3B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65</w:t>
            </w:r>
            <w:r w:rsidRPr="00EA0D8E">
              <w:rPr>
                <w:rFonts w:asciiTheme="majorHAnsi" w:eastAsia="HG丸ｺﾞｼｯｸM-PRO" w:hAnsiTheme="majorHAnsi" w:cstheme="majorHAnsi"/>
                <w:sz w:val="22"/>
                <w:szCs w:val="22"/>
              </w:rPr>
              <w:t>歳以上の高齢者宅を民生委員に訪問してもらい，世帯や心身の状況等についての調査を行うとともに，関係団体，市関係部局とさらなる連携を図ります。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z w:val="22"/>
                <w:szCs w:val="22"/>
              </w:rPr>
            </w:pPr>
            <w:r w:rsidRPr="00EA0D8E">
              <w:rPr>
                <w:rFonts w:asciiTheme="majorHAnsi" w:eastAsia="HG丸ｺﾞｼｯｸM-PRO" w:hAnsiTheme="majorHAnsi" w:cstheme="majorHAnsi"/>
                <w:spacing w:val="75"/>
                <w:kern w:val="0"/>
                <w:sz w:val="22"/>
                <w:szCs w:val="22"/>
              </w:rPr>
              <w:t>ふ</w:t>
            </w:r>
            <w:r w:rsidRPr="00EA0D8E">
              <w:rPr>
                <w:rFonts w:asciiTheme="majorHAnsi" w:eastAsia="HG丸ｺﾞｼｯｸM-PRO" w:hAnsiTheme="majorHAnsi" w:cstheme="majorHAnsi"/>
                <w:spacing w:val="75"/>
                <w:sz w:val="22"/>
                <w:szCs w:val="22"/>
              </w:rPr>
              <w:t>くし</w:t>
            </w:r>
            <w:r w:rsidRPr="00EA0D8E">
              <w:rPr>
                <w:rFonts w:asciiTheme="majorHAnsi" w:eastAsia="HG丸ｺﾞｼｯｸM-PRO" w:hAnsiTheme="majorHAnsi" w:cstheme="majorHAnsi"/>
                <w:sz w:val="22"/>
                <w:szCs w:val="22"/>
              </w:rPr>
              <w:t>課</w:t>
            </w:r>
          </w:p>
        </w:tc>
      </w:tr>
      <w:tr w:rsidR="00FA3B8D" w:rsidRPr="00EA0D8E" w:rsidTr="00FA3B8D">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高齢者への総合相談</w:t>
            </w:r>
          </w:p>
        </w:tc>
        <w:tc>
          <w:tcPr>
            <w:tcW w:w="4513" w:type="dxa"/>
            <w:vAlign w:val="center"/>
          </w:tcPr>
          <w:p w:rsidR="00FA3B8D" w:rsidRPr="00EA0D8E" w:rsidRDefault="00FA3B8D" w:rsidP="00FA3B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高齢者にかかる相談に応じ，必要に応じて関係機関とも連携して支援します。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bl>
    <w:p w:rsidR="00FA3B8D" w:rsidRPr="00EA0D8E" w:rsidRDefault="00FA3B8D" w:rsidP="00E86FC3">
      <w:pPr>
        <w:rPr>
          <w:rFonts w:ascii="HG丸ｺﾞｼｯｸM-PRO" w:eastAsia="HG丸ｺﾞｼｯｸM-PRO" w:hAnsi="HG丸ｺﾞｼｯｸM-PRO"/>
          <w:sz w:val="22"/>
          <w:szCs w:val="22"/>
        </w:rPr>
      </w:pPr>
    </w:p>
    <w:p w:rsidR="005614B4" w:rsidRPr="00EA0D8E" w:rsidRDefault="005614B4">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FA3B8D" w:rsidRPr="00EA0D8E" w:rsidRDefault="00FA3B8D" w:rsidP="005614B4">
      <w:pPr>
        <w:widowControl/>
        <w:spacing w:line="240" w:lineRule="exact"/>
        <w:jc w:val="left"/>
        <w:rPr>
          <w:rFonts w:ascii="HG丸ｺﾞｼｯｸM-PRO" w:eastAsia="HG丸ｺﾞｼｯｸM-PRO" w:hAnsi="HG丸ｺﾞｼｯｸM-PRO"/>
          <w:sz w:val="22"/>
          <w:szCs w:val="22"/>
        </w:rPr>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CE0609">
        <w:trPr>
          <w:trHeight w:val="489"/>
        </w:trPr>
        <w:tc>
          <w:tcPr>
            <w:tcW w:w="3363" w:type="dxa"/>
            <w:shd w:val="clear" w:color="auto" w:fill="92D050"/>
            <w:vAlign w:val="center"/>
          </w:tcPr>
          <w:p w:rsidR="00FA3B8D" w:rsidRPr="00EA0D8E" w:rsidRDefault="008427D1"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FA3B8D"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FA3B8D" w:rsidRPr="00EA0D8E" w:rsidRDefault="00FA3B8D"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FA3B8D" w:rsidRPr="00EA0D8E" w:rsidRDefault="00FA3B8D"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地域包括ケアシステム</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誰もが住み慣れた地域で安心して自分らしい暮らしを続けることができるよう，「住まい・医療・介護・介護予防・生活支援」を地域で一体的に提供する地域包括ケアシステムの深化・推進を図っていき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CE0609">
        <w:trPr>
          <w:trHeight w:val="984"/>
        </w:trPr>
        <w:tc>
          <w:tcPr>
            <w:tcW w:w="3363" w:type="dxa"/>
            <w:tcBorders>
              <w:bottom w:val="single" w:sz="4" w:space="0" w:color="auto"/>
            </w:tcBorders>
            <w:vAlign w:val="center"/>
          </w:tcPr>
          <w:p w:rsidR="00FA3B8D" w:rsidRPr="00EA0D8E" w:rsidRDefault="00FA3B8D" w:rsidP="00CE0609">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生活支援体制整備事業</w:t>
            </w:r>
          </w:p>
          <w:p w:rsidR="00FA3B8D" w:rsidRPr="00EA0D8E" w:rsidRDefault="00FA3B8D" w:rsidP="00CE0609">
            <w:pPr>
              <w:ind w:left="220" w:hangingChars="100" w:hanging="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「坂出ささえまろネットワーク」</w:t>
            </w:r>
          </w:p>
        </w:tc>
        <w:tc>
          <w:tcPr>
            <w:tcW w:w="4513" w:type="dxa"/>
            <w:tcBorders>
              <w:bottom w:val="single" w:sz="4" w:space="0" w:color="auto"/>
            </w:tcBorders>
            <w:vAlign w:val="center"/>
          </w:tcPr>
          <w:p w:rsidR="00FA3B8D" w:rsidRPr="00EA0D8E" w:rsidRDefault="00FA3B8D" w:rsidP="00CE0609">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地域の実情に応じた支え合い・助け合いの体制整備を充実させるために，市全体，各地区での先進的な</w:t>
            </w:r>
            <w:r w:rsidR="00836A0A" w:rsidRPr="00EA0D8E">
              <w:rPr>
                <w:rFonts w:asciiTheme="majorHAnsi" w:eastAsia="HG丸ｺﾞｼｯｸM-PRO" w:hAnsiTheme="majorHAnsi" w:cstheme="majorHAnsi"/>
                <w:kern w:val="0"/>
                <w:sz w:val="22"/>
                <w:szCs w:val="22"/>
              </w:rPr>
              <w:t>取り組み</w:t>
            </w:r>
            <w:r w:rsidRPr="00EA0D8E">
              <w:rPr>
                <w:rFonts w:asciiTheme="majorHAnsi" w:eastAsia="HG丸ｺﾞｼｯｸM-PRO" w:hAnsiTheme="majorHAnsi" w:cstheme="majorHAnsi"/>
                <w:kern w:val="0"/>
                <w:sz w:val="22"/>
                <w:szCs w:val="22"/>
              </w:rPr>
              <w:t>の情報共有，課題共有に努めていきます。</w:t>
            </w:r>
          </w:p>
        </w:tc>
        <w:tc>
          <w:tcPr>
            <w:tcW w:w="1559" w:type="dxa"/>
            <w:tcBorders>
              <w:bottom w:val="single" w:sz="4" w:space="0" w:color="auto"/>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介護予防事業</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介護予防・認知症予防を目的とした教室（はつらつ教室，コグニサイズ，アンチエイジング教室，ミュージックヒーリング等）を開催していきます。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住民主体の通いの場への支援</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閉じこもりを予防し，社会参加や生涯学習，趣味・生きがい活動を行っている住民主体の通いの場へ，専門多職種による支援を行います。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地域リハビリテーション活動支援事業</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リハビリテーションに関する専門職が，高齢者の能力を評価し改善の可能性を助言するなど，他機関と連携しながら介護予防の取り組みを総合的に支援します。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認知症総合支援事業</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認知症ケアパス，認知症初期集中支援事業，認知症カフェ，</w:t>
            </w:r>
            <w:r w:rsidRPr="00EA0D8E">
              <w:rPr>
                <w:rFonts w:asciiTheme="majorHAnsi" w:eastAsia="HG丸ｺﾞｼｯｸM-PRO" w:hAnsiTheme="majorHAnsi" w:cstheme="majorHAnsi"/>
                <w:bCs/>
                <w:sz w:val="22"/>
                <w:szCs w:val="22"/>
              </w:rPr>
              <w:t>まいまいこ（はいかい）高齢者おかえり支援事業等を実施することにより</w:t>
            </w:r>
            <w:r w:rsidRPr="00EA0D8E">
              <w:rPr>
                <w:rFonts w:asciiTheme="majorHAnsi" w:eastAsia="HG丸ｺﾞｼｯｸM-PRO" w:hAnsiTheme="majorHAnsi" w:cstheme="majorHAnsi"/>
                <w:sz w:val="22"/>
                <w:szCs w:val="22"/>
              </w:rPr>
              <w:t>，認知症になっても安心して生活できる地域づくりを行います。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認知症カフェ</w:t>
            </w:r>
          </w:p>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「さかいでオレンジかふぇ」</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認知症のかたやその家族が専門職（介護福祉士や看護師など）に相談したり，本人・家族同士が情報交換したり，地域住民と交流ができる場所を整備していきます。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FA3B8D" w:rsidRPr="00EA0D8E" w:rsidTr="00CE0609">
        <w:trPr>
          <w:trHeight w:val="709"/>
        </w:trPr>
        <w:tc>
          <w:tcPr>
            <w:tcW w:w="3363" w:type="dxa"/>
            <w:vAlign w:val="center"/>
          </w:tcPr>
          <w:p w:rsidR="00FA3B8D" w:rsidRPr="00EA0D8E" w:rsidRDefault="00FA3B8D"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認知症高齢者等見守り支援事業</w:t>
            </w:r>
          </w:p>
        </w:tc>
        <w:tc>
          <w:tcPr>
            <w:tcW w:w="4513" w:type="dxa"/>
            <w:vAlign w:val="center"/>
          </w:tcPr>
          <w:p w:rsidR="00FA3B8D" w:rsidRPr="00EA0D8E" w:rsidRDefault="00FA3B8D" w:rsidP="00CE060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独居高齢者および高齢者世帯を訪問し，見守り活動を行うとともに</w:t>
            </w:r>
            <w:r w:rsidR="001848B8" w:rsidRPr="00EA0D8E">
              <w:rPr>
                <w:rFonts w:asciiTheme="majorHAnsi" w:eastAsia="HG丸ｺﾞｼｯｸM-PRO" w:hAnsiTheme="majorHAnsi" w:cstheme="majorHAnsi"/>
                <w:sz w:val="22"/>
                <w:szCs w:val="22"/>
              </w:rPr>
              <w:t>様々な</w:t>
            </w:r>
            <w:r w:rsidRPr="00EA0D8E">
              <w:rPr>
                <w:rFonts w:asciiTheme="majorHAnsi" w:eastAsia="HG丸ｺﾞｼｯｸM-PRO" w:hAnsiTheme="majorHAnsi" w:cstheme="majorHAnsi"/>
                <w:sz w:val="22"/>
                <w:szCs w:val="22"/>
              </w:rPr>
              <w:t>相談に応じ，場合によっては必要なサービス・関係機関へつなぎます。</w:t>
            </w:r>
          </w:p>
        </w:tc>
        <w:tc>
          <w:tcPr>
            <w:tcW w:w="1559" w:type="dxa"/>
            <w:tcBorders>
              <w:right w:val="single" w:sz="4" w:space="0" w:color="auto"/>
            </w:tcBorders>
            <w:noWrap/>
            <w:tcFitText/>
            <w:vAlign w:val="center"/>
          </w:tcPr>
          <w:p w:rsidR="00FA3B8D" w:rsidRPr="00EA0D8E" w:rsidRDefault="00FA3B8D" w:rsidP="00CE0609">
            <w:pPr>
              <w:ind w:rightChars="-4" w:right="-8"/>
              <w:jc w:val="center"/>
              <w:rPr>
                <w:rFonts w:asciiTheme="majorHAnsi" w:eastAsia="HG丸ｺﾞｼｯｸM-PRO" w:hAnsiTheme="majorHAnsi" w:cstheme="majorHAnsi"/>
                <w:spacing w:val="64"/>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bl>
    <w:p w:rsidR="00FA3B8D" w:rsidRPr="00EA0D8E" w:rsidRDefault="00FA3B8D" w:rsidP="00E86FC3">
      <w:pPr>
        <w:rPr>
          <w:rFonts w:ascii="HG丸ｺﾞｼｯｸM-PRO" w:eastAsia="HG丸ｺﾞｼｯｸM-PRO" w:hAnsi="HG丸ｺﾞｼｯｸM-PRO"/>
          <w:sz w:val="22"/>
          <w:szCs w:val="22"/>
        </w:rPr>
      </w:pPr>
    </w:p>
    <w:p w:rsidR="00FA3B8D" w:rsidRPr="00EA0D8E" w:rsidRDefault="00FA3B8D">
      <w:pPr>
        <w:widowControl/>
        <w:jc w:val="left"/>
        <w:rPr>
          <w:rFonts w:ascii="HG丸ｺﾞｼｯｸM-PRO" w:eastAsia="HG丸ｺﾞｼｯｸM-PRO" w:hAnsi="HG丸ｺﾞｼｯｸM-PRO"/>
          <w:sz w:val="22"/>
          <w:szCs w:val="22"/>
        </w:rPr>
      </w:pPr>
      <w:r w:rsidRPr="00EA0D8E">
        <w:rPr>
          <w:rFonts w:ascii="HG丸ｺﾞｼｯｸM-PRO" w:eastAsia="HG丸ｺﾞｼｯｸM-PRO" w:hAnsi="HG丸ｺﾞｼｯｸM-PRO"/>
          <w:sz w:val="22"/>
          <w:szCs w:val="22"/>
        </w:rPr>
        <w:br w:type="page"/>
      </w:r>
    </w:p>
    <w:p w:rsidR="005614B4" w:rsidRPr="00EA0D8E" w:rsidRDefault="005614B4" w:rsidP="00B91569">
      <w:pPr>
        <w:spacing w:line="240" w:lineRule="exact"/>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A13D8D">
        <w:trPr>
          <w:trHeight w:val="489"/>
        </w:trPr>
        <w:tc>
          <w:tcPr>
            <w:tcW w:w="3363" w:type="dxa"/>
            <w:shd w:val="clear" w:color="auto" w:fill="92D050"/>
            <w:vAlign w:val="center"/>
          </w:tcPr>
          <w:p w:rsidR="005614B4" w:rsidRPr="00EA0D8E" w:rsidRDefault="008427D1"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5614B4"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5614B4" w:rsidRPr="00EA0D8E" w:rsidRDefault="005614B4"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介護相談員派遣事業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介護サービス利用者の施設等を訪問し，疑問や不安・不満等，サービスの利用に関する各種相談業務に当たり，利用者とサービス事業者との橋渡しをすることで，介護サービスの質の向上を図ります。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認知症サポーター養成講座</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誰もが安心して暮らせる地域づくりをめざして，認知症についての正しい知識を持ち，認知症の人や家族を応援する認知症サポーターを養成します。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介護予防サポーター養成講座</w:t>
            </w:r>
          </w:p>
        </w:tc>
        <w:tc>
          <w:tcPr>
            <w:tcW w:w="4513" w:type="dxa"/>
            <w:vAlign w:val="center"/>
          </w:tcPr>
          <w:p w:rsidR="005614B4" w:rsidRPr="00EA0D8E" w:rsidRDefault="005614B4" w:rsidP="00907E8F">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地域住民を対象に，介護予防</w:t>
            </w:r>
            <w:r w:rsidR="00907E8F" w:rsidRPr="00EA0D8E">
              <w:rPr>
                <w:rFonts w:asciiTheme="majorHAnsi" w:eastAsia="HG丸ｺﾞｼｯｸM-PRO" w:hAnsiTheme="majorHAnsi" w:cstheme="majorHAnsi" w:hint="eastAsia"/>
                <w:sz w:val="22"/>
                <w:szCs w:val="22"/>
              </w:rPr>
              <w:t>に関する正しい知識を持ち，自身の介護予防の推進と地域への普及啓発に協力できる</w:t>
            </w:r>
            <w:r w:rsidRPr="00EA0D8E">
              <w:rPr>
                <w:rFonts w:asciiTheme="majorHAnsi" w:eastAsia="HG丸ｺﾞｼｯｸM-PRO" w:hAnsiTheme="majorHAnsi" w:cstheme="majorHAnsi"/>
                <w:sz w:val="22"/>
                <w:szCs w:val="22"/>
              </w:rPr>
              <w:t>人材を育成します。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tc>
      </w:tr>
      <w:tr w:rsidR="00EA0D8E"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成年後見制度利用支援事業</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認知症，知的障がい，精神障がい等によって判断能力が十分でないかたが成年後見制度を円滑に利用できるよう支援を行います。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75"/>
                <w:kern w:val="0"/>
                <w:sz w:val="22"/>
                <w:szCs w:val="22"/>
              </w:rPr>
              <w:t>かいご</w:t>
            </w:r>
            <w:r w:rsidRPr="00EA0D8E">
              <w:rPr>
                <w:rFonts w:asciiTheme="majorHAnsi" w:eastAsia="HG丸ｺﾞｼｯｸM-PRO" w:hAnsiTheme="majorHAnsi" w:cstheme="majorHAnsi"/>
                <w:kern w:val="0"/>
                <w:sz w:val="22"/>
                <w:szCs w:val="22"/>
              </w:rPr>
              <w:t>課</w:t>
            </w:r>
          </w:p>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5614B4" w:rsidRPr="00EA0D8E" w:rsidTr="00A13D8D">
        <w:trPr>
          <w:trHeight w:val="709"/>
        </w:trPr>
        <w:tc>
          <w:tcPr>
            <w:tcW w:w="3363" w:type="dxa"/>
            <w:vAlign w:val="center"/>
          </w:tcPr>
          <w:p w:rsidR="005614B4" w:rsidRPr="00EA0D8E" w:rsidRDefault="005614B4"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訪問診療・訪問看護</w:t>
            </w:r>
          </w:p>
        </w:tc>
        <w:tc>
          <w:tcPr>
            <w:tcW w:w="4513" w:type="dxa"/>
            <w:vAlign w:val="center"/>
          </w:tcPr>
          <w:p w:rsidR="005614B4" w:rsidRPr="00EA0D8E" w:rsidRDefault="005614B4"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日常生活の支援，病状観察や看護ケア，看護方法の指導など</w:t>
            </w:r>
            <w:r w:rsidRPr="00EA0D8E">
              <w:rPr>
                <w:rFonts w:asciiTheme="majorHAnsi" w:eastAsia="HG丸ｺﾞｼｯｸM-PRO" w:hAnsiTheme="majorHAnsi" w:cstheme="majorHAnsi"/>
                <w:sz w:val="22"/>
                <w:szCs w:val="22"/>
              </w:rPr>
              <w:t>24</w:t>
            </w:r>
            <w:r w:rsidRPr="00EA0D8E">
              <w:rPr>
                <w:rFonts w:asciiTheme="majorHAnsi" w:eastAsia="HG丸ｺﾞｼｯｸM-PRO" w:hAnsiTheme="majorHAnsi" w:cstheme="majorHAnsi"/>
                <w:sz w:val="22"/>
                <w:szCs w:val="22"/>
              </w:rPr>
              <w:t>時間体制で支援し，患者と家族を支えます。</w:t>
            </w:r>
          </w:p>
        </w:tc>
        <w:tc>
          <w:tcPr>
            <w:tcW w:w="1559" w:type="dxa"/>
            <w:tcBorders>
              <w:right w:val="single" w:sz="4" w:space="0" w:color="auto"/>
            </w:tcBorders>
            <w:noWrap/>
            <w:tcFitText/>
            <w:vAlign w:val="center"/>
          </w:tcPr>
          <w:p w:rsidR="005614B4" w:rsidRPr="00EA0D8E" w:rsidRDefault="005614B4" w:rsidP="00A13D8D">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市立病</w:t>
            </w:r>
            <w:r w:rsidRPr="00EA0D8E">
              <w:rPr>
                <w:rFonts w:asciiTheme="majorHAnsi" w:eastAsia="HG丸ｺﾞｼｯｸM-PRO" w:hAnsiTheme="majorHAnsi" w:cstheme="majorHAnsi"/>
                <w:kern w:val="0"/>
                <w:sz w:val="22"/>
                <w:szCs w:val="22"/>
              </w:rPr>
              <w:t>院</w:t>
            </w:r>
          </w:p>
        </w:tc>
      </w:tr>
    </w:tbl>
    <w:p w:rsidR="005614B4" w:rsidRPr="00EA0D8E" w:rsidRDefault="005614B4" w:rsidP="00FA3B8D"/>
    <w:p w:rsidR="00D608B9" w:rsidRPr="00EA0D8E" w:rsidRDefault="00D608B9" w:rsidP="00D608B9">
      <w:pPr>
        <w:ind w:leftChars="120" w:left="25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④ 生活困窮者への支援</w:t>
      </w: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D608B9">
        <w:trPr>
          <w:trHeight w:val="489"/>
          <w:tblHeader/>
        </w:trPr>
        <w:tc>
          <w:tcPr>
            <w:tcW w:w="3363" w:type="dxa"/>
            <w:shd w:val="clear" w:color="auto" w:fill="92D050"/>
            <w:vAlign w:val="center"/>
          </w:tcPr>
          <w:p w:rsidR="00D608B9" w:rsidRPr="00EA0D8E" w:rsidRDefault="008427D1"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施策・</w:t>
            </w:r>
            <w:r w:rsidR="00D608B9"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D608B9" w:rsidRPr="00EA0D8E" w:rsidRDefault="00D608B9"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D608B9" w:rsidRPr="00EA0D8E" w:rsidRDefault="00D608B9" w:rsidP="00CE0609">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D608B9">
        <w:trPr>
          <w:trHeight w:val="709"/>
        </w:trPr>
        <w:tc>
          <w:tcPr>
            <w:tcW w:w="3363" w:type="dxa"/>
            <w:vAlign w:val="center"/>
          </w:tcPr>
          <w:p w:rsidR="00D608B9" w:rsidRPr="00EA0D8E" w:rsidRDefault="00D608B9"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納税相談</w:t>
            </w:r>
          </w:p>
        </w:tc>
        <w:tc>
          <w:tcPr>
            <w:tcW w:w="4513" w:type="dxa"/>
            <w:vAlign w:val="center"/>
          </w:tcPr>
          <w:p w:rsidR="00D608B9" w:rsidRPr="00EA0D8E" w:rsidRDefault="00D608B9" w:rsidP="00D608B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納税に関する相談において，必要な支援につながるよう努めます。</w:t>
            </w:r>
          </w:p>
        </w:tc>
        <w:tc>
          <w:tcPr>
            <w:tcW w:w="1559" w:type="dxa"/>
            <w:tcBorders>
              <w:right w:val="single" w:sz="4" w:space="0" w:color="auto"/>
            </w:tcBorders>
            <w:noWrap/>
            <w:tcFitText/>
            <w:vAlign w:val="center"/>
          </w:tcPr>
          <w:p w:rsidR="00D608B9" w:rsidRPr="00EA0D8E" w:rsidRDefault="00D608B9" w:rsidP="00CE0609">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168"/>
                <w:kern w:val="0"/>
                <w:sz w:val="22"/>
                <w:szCs w:val="22"/>
              </w:rPr>
              <w:t>税務</w:t>
            </w:r>
            <w:r w:rsidRPr="00EA0D8E">
              <w:rPr>
                <w:rFonts w:asciiTheme="majorHAnsi" w:eastAsia="HG丸ｺﾞｼｯｸM-PRO" w:hAnsiTheme="majorHAnsi" w:cstheme="majorHAnsi"/>
                <w:kern w:val="0"/>
                <w:sz w:val="22"/>
                <w:szCs w:val="22"/>
              </w:rPr>
              <w:t>課</w:t>
            </w:r>
          </w:p>
        </w:tc>
      </w:tr>
      <w:tr w:rsidR="00EA0D8E" w:rsidRPr="00EA0D8E" w:rsidTr="00D608B9">
        <w:trPr>
          <w:trHeight w:val="709"/>
        </w:trPr>
        <w:tc>
          <w:tcPr>
            <w:tcW w:w="3363" w:type="dxa"/>
            <w:vAlign w:val="center"/>
          </w:tcPr>
          <w:p w:rsidR="00D608B9" w:rsidRPr="00EA0D8E" w:rsidRDefault="00D608B9" w:rsidP="00907E8F">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生活保護</w:t>
            </w:r>
            <w:r w:rsidR="00907E8F" w:rsidRPr="00EA0D8E">
              <w:rPr>
                <w:rFonts w:asciiTheme="majorHAnsi" w:eastAsia="HG丸ｺﾞｼｯｸM-PRO" w:hAnsiTheme="majorHAnsi" w:cstheme="majorHAnsi" w:hint="eastAsia"/>
                <w:sz w:val="22"/>
                <w:szCs w:val="22"/>
              </w:rPr>
              <w:t>制度</w:t>
            </w:r>
          </w:p>
        </w:tc>
        <w:tc>
          <w:tcPr>
            <w:tcW w:w="4513" w:type="dxa"/>
            <w:vAlign w:val="center"/>
          </w:tcPr>
          <w:p w:rsidR="00D608B9" w:rsidRPr="00EA0D8E" w:rsidRDefault="00D608B9" w:rsidP="008A5B43">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生活</w:t>
            </w:r>
            <w:r w:rsidR="008A5B43" w:rsidRPr="00EA0D8E">
              <w:rPr>
                <w:rFonts w:asciiTheme="majorHAnsi" w:eastAsia="HG丸ｺﾞｼｯｸM-PRO" w:hAnsiTheme="majorHAnsi" w:cstheme="majorHAnsi" w:hint="eastAsia"/>
                <w:sz w:val="22"/>
                <w:szCs w:val="22"/>
              </w:rPr>
              <w:t>に</w:t>
            </w:r>
            <w:r w:rsidRPr="00EA0D8E">
              <w:rPr>
                <w:rFonts w:asciiTheme="majorHAnsi" w:eastAsia="HG丸ｺﾞｼｯｸM-PRO" w:hAnsiTheme="majorHAnsi" w:cstheme="majorHAnsi"/>
                <w:sz w:val="22"/>
                <w:szCs w:val="22"/>
              </w:rPr>
              <w:t>困窮</w:t>
            </w:r>
            <w:r w:rsidR="008A5B43" w:rsidRPr="00EA0D8E">
              <w:rPr>
                <w:rFonts w:asciiTheme="majorHAnsi" w:eastAsia="HG丸ｺﾞｼｯｸM-PRO" w:hAnsiTheme="majorHAnsi" w:cstheme="majorHAnsi" w:hint="eastAsia"/>
                <w:sz w:val="22"/>
                <w:szCs w:val="22"/>
              </w:rPr>
              <w:t>する人に対し，その困窮の程度に応じ，必要な保護を行い，その最低限度の生活を保障するとともに，その自立を助長します。</w:t>
            </w:r>
          </w:p>
        </w:tc>
        <w:tc>
          <w:tcPr>
            <w:tcW w:w="1559" w:type="dxa"/>
            <w:tcBorders>
              <w:right w:val="single" w:sz="4" w:space="0" w:color="auto"/>
            </w:tcBorders>
            <w:noWrap/>
            <w:tcFitText/>
            <w:vAlign w:val="center"/>
          </w:tcPr>
          <w:p w:rsidR="00D608B9" w:rsidRPr="00EA0D8E" w:rsidRDefault="00D608B9" w:rsidP="00CE0609">
            <w:pPr>
              <w:ind w:rightChars="-4" w:right="-8"/>
              <w:jc w:val="center"/>
              <w:rPr>
                <w:rFonts w:asciiTheme="majorHAnsi" w:eastAsia="HG丸ｺﾞｼｯｸM-PRO" w:hAnsiTheme="majorHAnsi" w:cstheme="majorHAnsi"/>
                <w:spacing w:val="154"/>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r w:rsidR="00D608B9" w:rsidRPr="00EA0D8E" w:rsidTr="00D608B9">
        <w:trPr>
          <w:trHeight w:val="709"/>
        </w:trPr>
        <w:tc>
          <w:tcPr>
            <w:tcW w:w="3363" w:type="dxa"/>
            <w:vAlign w:val="center"/>
          </w:tcPr>
          <w:p w:rsidR="00D608B9" w:rsidRPr="00EA0D8E" w:rsidRDefault="00D608B9" w:rsidP="00CE0609">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生活困窮者自立支援制度</w:t>
            </w:r>
          </w:p>
        </w:tc>
        <w:tc>
          <w:tcPr>
            <w:tcW w:w="4513" w:type="dxa"/>
            <w:vAlign w:val="center"/>
          </w:tcPr>
          <w:p w:rsidR="00D608B9" w:rsidRPr="00EA0D8E" w:rsidRDefault="00D608B9" w:rsidP="00D608B9">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経済的に困窮し最低限度の生活を維持することができなくなるおそれのある人を対象に，必要に応じて，一人ひとりの状況に合わせた支援プランを作成し，専門の支援員が相談者に寄り添いながら，他の専門機関と連携して，解決に向けた支援を行います。</w:t>
            </w:r>
          </w:p>
        </w:tc>
        <w:tc>
          <w:tcPr>
            <w:tcW w:w="1559" w:type="dxa"/>
            <w:tcBorders>
              <w:right w:val="single" w:sz="4" w:space="0" w:color="auto"/>
            </w:tcBorders>
            <w:noWrap/>
            <w:tcFitText/>
            <w:vAlign w:val="center"/>
          </w:tcPr>
          <w:p w:rsidR="00D608B9" w:rsidRPr="00EA0D8E" w:rsidRDefault="00D608B9" w:rsidP="00CE0609">
            <w:pPr>
              <w:ind w:rightChars="-4" w:right="-8"/>
              <w:jc w:val="center"/>
              <w:rPr>
                <w:rFonts w:asciiTheme="majorHAnsi" w:eastAsia="HG丸ｺﾞｼｯｸM-PRO" w:hAnsiTheme="majorHAnsi" w:cstheme="majorHAnsi"/>
                <w:spacing w:val="65"/>
                <w:kern w:val="0"/>
                <w:sz w:val="22"/>
                <w:szCs w:val="22"/>
              </w:rPr>
            </w:pPr>
            <w:r w:rsidRPr="00EA0D8E">
              <w:rPr>
                <w:rFonts w:asciiTheme="majorHAnsi" w:eastAsia="HG丸ｺﾞｼｯｸM-PRO" w:hAnsiTheme="majorHAnsi" w:cstheme="majorHAnsi"/>
                <w:spacing w:val="75"/>
                <w:kern w:val="0"/>
                <w:sz w:val="22"/>
                <w:szCs w:val="22"/>
              </w:rPr>
              <w:t>ふくし</w:t>
            </w:r>
            <w:r w:rsidRPr="00EA0D8E">
              <w:rPr>
                <w:rFonts w:asciiTheme="majorHAnsi" w:eastAsia="HG丸ｺﾞｼｯｸM-PRO" w:hAnsiTheme="majorHAnsi" w:cstheme="majorHAnsi"/>
                <w:kern w:val="0"/>
                <w:sz w:val="22"/>
                <w:szCs w:val="22"/>
              </w:rPr>
              <w:t>課</w:t>
            </w:r>
          </w:p>
        </w:tc>
      </w:tr>
    </w:tbl>
    <w:p w:rsidR="00F86FAC" w:rsidRPr="00EA0D8E" w:rsidRDefault="00F86FAC" w:rsidP="00B91569">
      <w:pPr>
        <w:spacing w:line="240" w:lineRule="exact"/>
        <w:rPr>
          <w:rFonts w:ascii="HG丸ｺﾞｼｯｸM-PRO" w:eastAsia="HG丸ｺﾞｼｯｸM-PRO" w:hAnsi="HG丸ｺﾞｼｯｸM-PRO"/>
          <w:sz w:val="22"/>
          <w:szCs w:val="22"/>
        </w:rPr>
      </w:pPr>
    </w:p>
    <w:p w:rsidR="00B91569" w:rsidRPr="00EA0D8E" w:rsidRDefault="00B91569" w:rsidP="00B91569">
      <w:pPr>
        <w:spacing w:line="240" w:lineRule="exact"/>
        <w:rPr>
          <w:rFonts w:ascii="HG丸ｺﾞｼｯｸM-PRO" w:eastAsia="HG丸ｺﾞｼｯｸM-PRO" w:hAnsi="HG丸ｺﾞｼｯｸM-PRO"/>
          <w:sz w:val="22"/>
          <w:szCs w:val="22"/>
        </w:rPr>
      </w:pPr>
    </w:p>
    <w:tbl>
      <w:tblPr>
        <w:tblStyle w:val="a6"/>
        <w:tblW w:w="9435" w:type="dxa"/>
        <w:tblInd w:w="312" w:type="dxa"/>
        <w:tblLook w:val="04A0" w:firstRow="1" w:lastRow="0" w:firstColumn="1" w:lastColumn="0" w:noHBand="0" w:noVBand="1"/>
      </w:tblPr>
      <w:tblGrid>
        <w:gridCol w:w="3363"/>
        <w:gridCol w:w="4513"/>
        <w:gridCol w:w="1559"/>
      </w:tblGrid>
      <w:tr w:rsidR="00EA0D8E" w:rsidRPr="00EA0D8E" w:rsidTr="008A5B43">
        <w:trPr>
          <w:trHeight w:val="489"/>
          <w:tblHeader/>
        </w:trPr>
        <w:tc>
          <w:tcPr>
            <w:tcW w:w="3363" w:type="dxa"/>
            <w:shd w:val="clear" w:color="auto" w:fill="92D050"/>
            <w:vAlign w:val="center"/>
          </w:tcPr>
          <w:p w:rsidR="00B91569" w:rsidRPr="00EA0D8E" w:rsidRDefault="008427D1"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lastRenderedPageBreak/>
              <w:t>施策・</w:t>
            </w:r>
            <w:r w:rsidR="00B91569" w:rsidRPr="00EA0D8E">
              <w:rPr>
                <w:rFonts w:ascii="HG丸ｺﾞｼｯｸM-PRO" w:eastAsia="HG丸ｺﾞｼｯｸM-PRO" w:hAnsi="HG丸ｺﾞｼｯｸM-PRO" w:hint="eastAsia"/>
                <w:sz w:val="22"/>
                <w:szCs w:val="22"/>
              </w:rPr>
              <w:t>事業</w:t>
            </w:r>
          </w:p>
        </w:tc>
        <w:tc>
          <w:tcPr>
            <w:tcW w:w="4513" w:type="dxa"/>
            <w:shd w:val="clear" w:color="auto" w:fill="92D050"/>
            <w:vAlign w:val="center"/>
          </w:tcPr>
          <w:p w:rsidR="00B91569" w:rsidRPr="00EA0D8E" w:rsidRDefault="00B91569"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具体的な</w:t>
            </w:r>
            <w:r w:rsidR="00836A0A" w:rsidRPr="00EA0D8E">
              <w:rPr>
                <w:rFonts w:ascii="HG丸ｺﾞｼｯｸM-PRO" w:eastAsia="HG丸ｺﾞｼｯｸM-PRO" w:hAnsi="HG丸ｺﾞｼｯｸM-PRO" w:hint="eastAsia"/>
                <w:sz w:val="22"/>
                <w:szCs w:val="22"/>
              </w:rPr>
              <w:t>取り組み</w:t>
            </w:r>
            <w:r w:rsidRPr="00EA0D8E">
              <w:rPr>
                <w:rFonts w:ascii="HG丸ｺﾞｼｯｸM-PRO" w:eastAsia="HG丸ｺﾞｼｯｸM-PRO" w:hAnsi="HG丸ｺﾞｼｯｸM-PRO" w:hint="eastAsia"/>
                <w:sz w:val="22"/>
                <w:szCs w:val="22"/>
              </w:rPr>
              <w:t>内容</w:t>
            </w:r>
          </w:p>
        </w:tc>
        <w:tc>
          <w:tcPr>
            <w:tcW w:w="1559" w:type="dxa"/>
            <w:tcBorders>
              <w:right w:val="single" w:sz="4" w:space="0" w:color="auto"/>
            </w:tcBorders>
            <w:shd w:val="clear" w:color="auto" w:fill="92D050"/>
            <w:vAlign w:val="center"/>
          </w:tcPr>
          <w:p w:rsidR="00B91569" w:rsidRPr="00EA0D8E" w:rsidRDefault="00B91569" w:rsidP="00A13D8D">
            <w:pPr>
              <w:jc w:val="center"/>
              <w:rPr>
                <w:rFonts w:ascii="HG丸ｺﾞｼｯｸM-PRO" w:eastAsia="HG丸ｺﾞｼｯｸM-PRO" w:hAnsi="HG丸ｺﾞｼｯｸM-PRO"/>
                <w:sz w:val="22"/>
                <w:szCs w:val="22"/>
              </w:rPr>
            </w:pPr>
            <w:r w:rsidRPr="00EA0D8E">
              <w:rPr>
                <w:rFonts w:ascii="HG丸ｺﾞｼｯｸM-PRO" w:eastAsia="HG丸ｺﾞｼｯｸM-PRO" w:hAnsi="HG丸ｺﾞｼｯｸM-PRO" w:hint="eastAsia"/>
                <w:sz w:val="22"/>
                <w:szCs w:val="22"/>
              </w:rPr>
              <w:t>担当課</w:t>
            </w:r>
          </w:p>
        </w:tc>
      </w:tr>
      <w:tr w:rsidR="00EA0D8E" w:rsidRPr="00EA0D8E" w:rsidTr="008A5B43">
        <w:trPr>
          <w:trHeight w:val="984"/>
        </w:trPr>
        <w:tc>
          <w:tcPr>
            <w:tcW w:w="3363" w:type="dxa"/>
            <w:vAlign w:val="center"/>
          </w:tcPr>
          <w:p w:rsidR="008A5B43" w:rsidRPr="00EA0D8E" w:rsidRDefault="008A5B43" w:rsidP="00520A56">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就学援助</w:t>
            </w:r>
          </w:p>
        </w:tc>
        <w:tc>
          <w:tcPr>
            <w:tcW w:w="4513" w:type="dxa"/>
            <w:vAlign w:val="center"/>
          </w:tcPr>
          <w:p w:rsidR="008A5B43" w:rsidRPr="00EA0D8E" w:rsidRDefault="008A5B43" w:rsidP="00520A56">
            <w:pPr>
              <w:ind w:firstLineChars="100" w:firstLine="220"/>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kern w:val="0"/>
                <w:sz w:val="22"/>
                <w:szCs w:val="22"/>
              </w:rPr>
              <w:t>経済的理由により，就学困難な児童生徒に対し，給食費</w:t>
            </w:r>
            <w:r w:rsidRPr="00EA0D8E">
              <w:rPr>
                <w:rFonts w:asciiTheme="majorHAnsi" w:eastAsia="HG丸ｺﾞｼｯｸM-PRO" w:hAnsiTheme="majorHAnsi" w:cstheme="majorHAnsi" w:hint="eastAsia"/>
                <w:kern w:val="0"/>
                <w:sz w:val="22"/>
                <w:szCs w:val="22"/>
              </w:rPr>
              <w:t>や</w:t>
            </w:r>
            <w:r w:rsidRPr="00EA0D8E">
              <w:rPr>
                <w:rFonts w:asciiTheme="majorHAnsi" w:eastAsia="HG丸ｺﾞｼｯｸM-PRO" w:hAnsiTheme="majorHAnsi" w:cstheme="majorHAnsi"/>
                <w:kern w:val="0"/>
                <w:sz w:val="22"/>
                <w:szCs w:val="22"/>
              </w:rPr>
              <w:t>学用品費等を補助します。</w:t>
            </w:r>
          </w:p>
        </w:tc>
        <w:tc>
          <w:tcPr>
            <w:tcW w:w="1559" w:type="dxa"/>
            <w:noWrap/>
            <w:tcFitText/>
            <w:vAlign w:val="center"/>
          </w:tcPr>
          <w:p w:rsidR="008A5B43" w:rsidRPr="00EA0D8E" w:rsidRDefault="008A5B43" w:rsidP="00520A56">
            <w:pPr>
              <w:ind w:rightChars="-4" w:right="-8"/>
              <w:jc w:val="center"/>
              <w:rPr>
                <w:rFonts w:asciiTheme="majorHAnsi" w:eastAsia="HG丸ｺﾞｼｯｸM-PRO" w:hAnsiTheme="majorHAnsi" w:cstheme="majorHAnsi"/>
                <w:kern w:val="0"/>
                <w:sz w:val="22"/>
                <w:szCs w:val="22"/>
              </w:rPr>
            </w:pPr>
            <w:r w:rsidRPr="00EA0D8E">
              <w:rPr>
                <w:rFonts w:asciiTheme="majorHAnsi" w:eastAsia="HG丸ｺﾞｼｯｸM-PRO" w:hAnsiTheme="majorHAnsi" w:cstheme="majorHAnsi"/>
                <w:spacing w:val="29"/>
                <w:kern w:val="0"/>
                <w:sz w:val="22"/>
                <w:szCs w:val="22"/>
              </w:rPr>
              <w:t>学校教育</w:t>
            </w:r>
            <w:r w:rsidRPr="00EA0D8E">
              <w:rPr>
                <w:rFonts w:asciiTheme="majorHAnsi" w:eastAsia="HG丸ｺﾞｼｯｸM-PRO" w:hAnsiTheme="majorHAnsi" w:cstheme="majorHAnsi"/>
                <w:kern w:val="0"/>
                <w:sz w:val="22"/>
                <w:szCs w:val="22"/>
              </w:rPr>
              <w:t>課</w:t>
            </w:r>
          </w:p>
        </w:tc>
      </w:tr>
      <w:tr w:rsidR="00B91569" w:rsidRPr="00EA0D8E" w:rsidTr="008A5B43">
        <w:trPr>
          <w:trHeight w:val="984"/>
        </w:trPr>
        <w:tc>
          <w:tcPr>
            <w:tcW w:w="3363" w:type="dxa"/>
            <w:vAlign w:val="center"/>
          </w:tcPr>
          <w:p w:rsidR="00B91569" w:rsidRPr="00EA0D8E" w:rsidRDefault="00B91569" w:rsidP="00A13D8D">
            <w:pPr>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医療相談</w:t>
            </w:r>
          </w:p>
        </w:tc>
        <w:tc>
          <w:tcPr>
            <w:tcW w:w="4513" w:type="dxa"/>
            <w:vAlign w:val="center"/>
          </w:tcPr>
          <w:p w:rsidR="00B91569" w:rsidRPr="00EA0D8E" w:rsidRDefault="00B91569" w:rsidP="00A13D8D">
            <w:pPr>
              <w:ind w:firstLineChars="100" w:firstLine="220"/>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t>医療ソーシャルワーカーを配置し，医療費の支払いや介護，障がいに関する手続きなど個々に応じた相談を行います。</w:t>
            </w:r>
          </w:p>
        </w:tc>
        <w:tc>
          <w:tcPr>
            <w:tcW w:w="1559" w:type="dxa"/>
            <w:tcBorders>
              <w:right w:val="single" w:sz="4" w:space="0" w:color="auto"/>
            </w:tcBorders>
            <w:noWrap/>
            <w:tcFitText/>
            <w:vAlign w:val="center"/>
          </w:tcPr>
          <w:p w:rsidR="00B91569" w:rsidRPr="00EA0D8E" w:rsidRDefault="00B91569" w:rsidP="00A13D8D">
            <w:pPr>
              <w:ind w:rightChars="-4" w:right="-8"/>
              <w:jc w:val="center"/>
              <w:rPr>
                <w:rFonts w:asciiTheme="majorHAnsi" w:eastAsia="HG丸ｺﾞｼｯｸM-PRO" w:hAnsiTheme="majorHAnsi" w:cstheme="majorHAnsi"/>
                <w:spacing w:val="21"/>
                <w:kern w:val="0"/>
                <w:sz w:val="22"/>
                <w:szCs w:val="22"/>
              </w:rPr>
            </w:pPr>
            <w:r w:rsidRPr="00EA0D8E">
              <w:rPr>
                <w:rFonts w:asciiTheme="majorHAnsi" w:eastAsia="HG丸ｺﾞｼｯｸM-PRO" w:hAnsiTheme="majorHAnsi" w:cstheme="majorHAnsi"/>
                <w:spacing w:val="75"/>
                <w:kern w:val="0"/>
                <w:sz w:val="22"/>
                <w:szCs w:val="22"/>
              </w:rPr>
              <w:t>市立病</w:t>
            </w:r>
            <w:r w:rsidRPr="00EA0D8E">
              <w:rPr>
                <w:rFonts w:asciiTheme="majorHAnsi" w:eastAsia="HG丸ｺﾞｼｯｸM-PRO" w:hAnsiTheme="majorHAnsi" w:cstheme="majorHAnsi"/>
                <w:kern w:val="0"/>
                <w:sz w:val="22"/>
                <w:szCs w:val="22"/>
              </w:rPr>
              <w:t>院</w:t>
            </w:r>
          </w:p>
        </w:tc>
      </w:tr>
    </w:tbl>
    <w:p w:rsidR="00D608B9" w:rsidRPr="00EA0D8E" w:rsidRDefault="00D608B9" w:rsidP="00E86FC3">
      <w:pPr>
        <w:rPr>
          <w:rFonts w:ascii="HG丸ｺﾞｼｯｸM-PRO" w:eastAsia="HG丸ｺﾞｼｯｸM-PRO" w:hAnsi="HG丸ｺﾞｼｯｸM-PRO"/>
          <w:sz w:val="22"/>
          <w:szCs w:val="22"/>
        </w:rPr>
      </w:pPr>
    </w:p>
    <w:p w:rsidR="00990BB8" w:rsidRPr="00EA0D8E" w:rsidRDefault="00990BB8" w:rsidP="00E86FC3">
      <w:pPr>
        <w:rPr>
          <w:rFonts w:ascii="HG丸ｺﾞｼｯｸM-PRO" w:eastAsia="HG丸ｺﾞｼｯｸM-PRO" w:hAnsi="HG丸ｺﾞｼｯｸM-PRO"/>
          <w:sz w:val="22"/>
          <w:szCs w:val="22"/>
        </w:rPr>
      </w:pPr>
    </w:p>
    <w:p w:rsidR="00864A5A" w:rsidRPr="00EA0D8E" w:rsidRDefault="00864A5A" w:rsidP="00E86FC3">
      <w:pPr>
        <w:rPr>
          <w:rFonts w:ascii="HG丸ｺﾞｼｯｸM-PRO" w:eastAsia="HG丸ｺﾞｼｯｸM-PRO" w:hAnsi="HG丸ｺﾞｼｯｸM-PRO"/>
          <w:sz w:val="22"/>
          <w:szCs w:val="22"/>
        </w:rPr>
        <w:sectPr w:rsidR="00864A5A" w:rsidRPr="00EA0D8E" w:rsidSect="00084D76">
          <w:headerReference w:type="even" r:id="rId123"/>
          <w:headerReference w:type="default" r:id="rId124"/>
          <w:footerReference w:type="even" r:id="rId125"/>
          <w:footerReference w:type="default" r:id="rId126"/>
          <w:pgSz w:w="11906" w:h="16838" w:code="9"/>
          <w:pgMar w:top="1134" w:right="1134" w:bottom="1134" w:left="1134" w:header="454" w:footer="454" w:gutter="0"/>
          <w:cols w:space="425"/>
          <w:docGrid w:type="lines" w:linePitch="360"/>
        </w:sectPr>
      </w:pPr>
    </w:p>
    <w:p w:rsidR="00F20698" w:rsidRPr="00EA0D8E" w:rsidRDefault="00F20698" w:rsidP="00F20698">
      <w:pPr>
        <w:ind w:leftChars="50" w:left="105"/>
        <w:rPr>
          <w:rFonts w:ascii="HGSｺﾞｼｯｸE" w:eastAsia="HGSｺﾞｼｯｸE"/>
          <w:szCs w:val="21"/>
        </w:rPr>
      </w:pPr>
    </w:p>
    <w:bookmarkStart w:id="30" w:name="_Toc16260593"/>
    <w:p w:rsidR="00F20698" w:rsidRPr="00EA0D8E" w:rsidRDefault="00435F1D" w:rsidP="00E06C42">
      <w:pPr>
        <w:pStyle w:val="1"/>
        <w:spacing w:line="760" w:lineRule="exact"/>
        <w:ind w:leftChars="50" w:left="105"/>
        <w:rPr>
          <w:rFonts w:ascii="HGSｺﾞｼｯｸE" w:eastAsia="HGSｺﾞｼｯｸE" w:hAnsi="HGSｺﾞｼｯｸE"/>
          <w:sz w:val="40"/>
          <w:szCs w:val="40"/>
        </w:rPr>
      </w:pPr>
      <w:r w:rsidRPr="00EA0D8E">
        <w:rPr>
          <w:rFonts w:ascii="HGSｺﾞｼｯｸE" w:eastAsia="HGSｺﾞｼｯｸE" w:hAnsi="HGSｺﾞｼｯｸE"/>
          <w:noProof/>
          <w:sz w:val="40"/>
          <w:szCs w:val="40"/>
        </w:rPr>
        <mc:AlternateContent>
          <mc:Choice Requires="wps">
            <w:drawing>
              <wp:anchor distT="4294967295" distB="4294967295" distL="114300" distR="114300" simplePos="0" relativeHeight="252209152" behindDoc="0" locked="0" layoutInCell="1" allowOverlap="1" wp14:anchorId="4D4656DB" wp14:editId="1E7EE80D">
                <wp:simplePos x="0" y="0"/>
                <wp:positionH relativeFrom="column">
                  <wp:posOffset>118110</wp:posOffset>
                </wp:positionH>
                <wp:positionV relativeFrom="paragraph">
                  <wp:posOffset>486409</wp:posOffset>
                </wp:positionV>
                <wp:extent cx="5988685" cy="0"/>
                <wp:effectExtent l="0" t="0" r="69215" b="76200"/>
                <wp:wrapNone/>
                <wp:docPr id="480" name="直線コネクタ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685"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E149705" id="直線コネクタ 480" o:spid="_x0000_s1026" style="position:absolute;left:0;text-align:left;flip:y;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38.3pt" to="480.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" strokecolor="#4a7ebb" strokeweight="2pt">
                <v:shadow on="t" color="#31859c" opacity=".5" origin="-.5,-.5" offset=".74836mm,.74836mm"/>
                <o:lock v:ext="edit" shapetype="f"/>
              </v:line>
            </w:pict>
          </mc:Fallback>
        </mc:AlternateContent>
      </w:r>
      <w:r w:rsidRPr="00EA0D8E">
        <w:rPr>
          <w:rFonts w:ascii="HGSｺﾞｼｯｸE" w:eastAsia="HGSｺﾞｼｯｸE" w:hAnsi="HGSｺﾞｼｯｸE"/>
          <w:noProof/>
          <w:sz w:val="40"/>
          <w:szCs w:val="40"/>
        </w:rPr>
        <mc:AlternateContent>
          <mc:Choice Requires="wps">
            <w:drawing>
              <wp:anchor distT="0" distB="0" distL="114300" distR="114300" simplePos="0" relativeHeight="252208128" behindDoc="0" locked="0" layoutInCell="1" allowOverlap="1" wp14:anchorId="0599020F" wp14:editId="59F0A9ED">
                <wp:simplePos x="0" y="0"/>
                <wp:positionH relativeFrom="column">
                  <wp:posOffset>22860</wp:posOffset>
                </wp:positionH>
                <wp:positionV relativeFrom="paragraph">
                  <wp:posOffset>-323850</wp:posOffset>
                </wp:positionV>
                <wp:extent cx="1079500" cy="1079500"/>
                <wp:effectExtent l="0" t="0" r="101600" b="101600"/>
                <wp:wrapNone/>
                <wp:docPr id="481" name="円/楕円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76E4F8D" id="円/楕円 481" o:spid="_x0000_s1026" style="position:absolute;left:0;text-align:left;margin-left:1.8pt;margin-top:-25.5pt;width:85pt;height: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" filled="f" strokecolor="#558ed5" strokeweight=".5pt">
                <v:shadow on="t" color="#93cddd" origin="-.5,-.5" offset="1.54272mm,.85514mm"/>
                <v:path arrowok="t"/>
              </v:oval>
            </w:pict>
          </mc:Fallback>
        </mc:AlternateContent>
      </w:r>
      <w:r w:rsidR="00F20698" w:rsidRPr="00EA0D8E">
        <w:rPr>
          <w:rFonts w:ascii="HGSｺﾞｼｯｸE" w:eastAsia="HGSｺﾞｼｯｸE" w:hAnsi="HGSｺﾞｼｯｸE" w:hint="eastAsia"/>
          <w:sz w:val="40"/>
          <w:szCs w:val="40"/>
        </w:rPr>
        <w:t>第</w:t>
      </w:r>
      <w:r w:rsidR="001754DF" w:rsidRPr="00EA0D8E">
        <w:rPr>
          <w:rFonts w:ascii="HGSｺﾞｼｯｸE" w:eastAsia="HGSｺﾞｼｯｸE" w:hAnsi="HGSｺﾞｼｯｸE" w:hint="eastAsia"/>
          <w:sz w:val="72"/>
          <w:szCs w:val="72"/>
        </w:rPr>
        <w:t>６</w:t>
      </w:r>
      <w:r w:rsidR="00F20698" w:rsidRPr="00EA0D8E">
        <w:rPr>
          <w:rFonts w:ascii="HGSｺﾞｼｯｸE" w:eastAsia="HGSｺﾞｼｯｸE" w:hAnsi="HGSｺﾞｼｯｸE" w:hint="eastAsia"/>
          <w:sz w:val="40"/>
          <w:szCs w:val="40"/>
        </w:rPr>
        <w:t>章　計画の推進</w:t>
      </w:r>
      <w:bookmarkEnd w:id="30"/>
    </w:p>
    <w:p w:rsidR="0011334F" w:rsidRPr="00EA0D8E" w:rsidRDefault="0011334F" w:rsidP="0011334F"/>
    <w:p w:rsidR="0011334F" w:rsidRPr="00EA0D8E" w:rsidRDefault="0011334F" w:rsidP="0011334F"/>
    <w:bookmarkStart w:id="31" w:name="_Toc16260594"/>
    <w:p w:rsidR="0011334F" w:rsidRPr="00EA0D8E" w:rsidRDefault="0011334F" w:rsidP="0011334F">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mc:AlternateContent>
          <mc:Choice Requires="wps">
            <w:drawing>
              <wp:anchor distT="0" distB="0" distL="114300" distR="114300" simplePos="0" relativeHeight="253181952" behindDoc="0" locked="0" layoutInCell="1" allowOverlap="1" wp14:anchorId="00B3D6F2" wp14:editId="0E49C055">
                <wp:simplePos x="0" y="0"/>
                <wp:positionH relativeFrom="column">
                  <wp:posOffset>-24765</wp:posOffset>
                </wp:positionH>
                <wp:positionV relativeFrom="paragraph">
                  <wp:posOffset>365760</wp:posOffset>
                </wp:positionV>
                <wp:extent cx="6141085" cy="46355"/>
                <wp:effectExtent l="0" t="0" r="0" b="0"/>
                <wp:wrapNone/>
                <wp:docPr id="5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9C56BDD" id="角丸四角形 22" o:spid="_x0000_s1026" style="position:absolute;left:0;text-align:left;margin-left:-1.95pt;margin-top:28.8pt;width:483.55pt;height:3.6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NbGqnurAgAAJA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１　計画の推進体制</w:t>
      </w:r>
      <w:bookmarkEnd w:id="31"/>
    </w:p>
    <w:p w:rsidR="0011334F" w:rsidRPr="00EA0D8E" w:rsidRDefault="0011334F" w:rsidP="0011334F">
      <w:pPr>
        <w:spacing w:beforeLines="20" w:before="72"/>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本計画の推進体制については，市民の主体的な取り組みとともに，それをサポートする家庭，地域，学校，職場，関係団体，行政が相互に連携し，目標に向けてそれぞれが積極的，効果的に取り組むことが必要です。</w:t>
      </w:r>
    </w:p>
    <w:p w:rsidR="0011334F" w:rsidRPr="00EA0D8E" w:rsidRDefault="0011334F" w:rsidP="0011334F">
      <w:pPr>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また，健幸づくりは，自分で主体的に取り組むこと（自助），家庭や地域で一緒に取り組むこと（共助），自助や共助への公的支援（公助）により進め，地域の組織力（ソーシャル・キャピタル）を高めることが大切です。</w:t>
      </w:r>
    </w:p>
    <w:p w:rsidR="0011334F" w:rsidRPr="00EA0D8E" w:rsidRDefault="0011334F" w:rsidP="0011334F">
      <w:pPr>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本市は，地域活動の支援や健幸づくり対策の調整・推進の役割を担い，本計画を効果的に推進するために，それぞれの主体がそれぞれの立場から役割を果たすことができるよう連携を支援します。これからは，「坂出市健幸のまちづくり推進協議会」を中心に，関係団体や関係機関，「坂出市健康づくりをすすめる市民の会」等で計画を推進します。</w:t>
      </w:r>
    </w:p>
    <w:p w:rsidR="00F20698" w:rsidRPr="00EA0D8E" w:rsidRDefault="00F20698" w:rsidP="00F20698"/>
    <w:p w:rsidR="0011334F" w:rsidRPr="00EA0D8E" w:rsidRDefault="0011334F" w:rsidP="0011334F">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（１）計画の周知，人材の育成・支援</w:t>
      </w:r>
    </w:p>
    <w:p w:rsidR="0011334F" w:rsidRPr="00EA0D8E" w:rsidRDefault="0011334F" w:rsidP="0011334F">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市民一人ひとりが主体的に健幸づくりに取り組むことができるよう，計画の趣旨や基本理念，目標，取り組みなどについて，広報紙，ホームページ，概要版などを通じて周知を図るとともに，地域の組織力（ソーシャル・キャピタル）を活用した健幸づくりの推進を図ります。</w:t>
      </w:r>
    </w:p>
    <w:p w:rsidR="00F20698" w:rsidRPr="00EA0D8E" w:rsidRDefault="00F20698" w:rsidP="00F20698"/>
    <w:p w:rsidR="00CF3E84" w:rsidRPr="00EA0D8E" w:rsidRDefault="00CF3E84" w:rsidP="00CF3E84">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（２）坂出市健幸のまちづくり推進協議会</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坂出市健幸のまちづくり推進協議会は学識経験者，関係団体・関係機関選出者，公募選出者，行政で構成されており，計画を推進するための協議・取り組みを行います。</w:t>
      </w:r>
    </w:p>
    <w:p w:rsidR="00CA50D4" w:rsidRPr="00EA0D8E" w:rsidRDefault="00CA50D4" w:rsidP="00C42141">
      <w:pPr>
        <w:rPr>
          <w:rFonts w:asciiTheme="majorHAnsi" w:eastAsia="HG丸ｺﾞｼｯｸM-PRO" w:hAnsiTheme="majorHAnsi" w:cstheme="majorHAnsi"/>
          <w:sz w:val="22"/>
          <w:szCs w:val="22"/>
        </w:rPr>
      </w:pPr>
    </w:p>
    <w:p w:rsidR="00CF3E84" w:rsidRPr="00EA0D8E" w:rsidRDefault="00CF3E84" w:rsidP="00CF3E84">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（３）坂出市健康づくりをすすめる市民の会</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地域・市民団体などで構成する坂出市健康づくりをすすめる市民の会では，計画を推進するための協議・取り組みを行います。</w:t>
      </w:r>
    </w:p>
    <w:p w:rsidR="00CF3E84" w:rsidRPr="00EA0D8E" w:rsidRDefault="00CF3E84" w:rsidP="00C42141">
      <w:pPr>
        <w:rPr>
          <w:rFonts w:asciiTheme="majorHAnsi" w:eastAsia="HG丸ｺﾞｼｯｸM-PRO" w:hAnsiTheme="majorHAnsi" w:cstheme="majorHAnsi"/>
          <w:sz w:val="22"/>
          <w:szCs w:val="22"/>
        </w:rPr>
      </w:pPr>
    </w:p>
    <w:p w:rsidR="00CF3E84" w:rsidRPr="00EA0D8E" w:rsidRDefault="00CF3E84" w:rsidP="00CF3E84">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（４）関係機関との連携・共働体制の強化</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本計画の推進にあたっては，関係団体や関係機関などとの連携を強化し，市民主体の健幸づくりが推進できるような連携・共働体制の確立を</w:t>
      </w:r>
      <w:r w:rsidR="006A26AE" w:rsidRPr="00EA0D8E">
        <w:rPr>
          <w:rFonts w:ascii="Arial" w:eastAsia="HG丸ｺﾞｼｯｸM-PRO" w:hAnsi="Arial" w:cs="Arial" w:hint="eastAsia"/>
          <w:sz w:val="22"/>
          <w:szCs w:val="22"/>
        </w:rPr>
        <w:t>めざし</w:t>
      </w:r>
      <w:r w:rsidRPr="00EA0D8E">
        <w:rPr>
          <w:rFonts w:ascii="Arial" w:eastAsia="HG丸ｺﾞｼｯｸM-PRO" w:hAnsi="Arial" w:cs="Arial" w:hint="eastAsia"/>
          <w:sz w:val="22"/>
          <w:szCs w:val="22"/>
        </w:rPr>
        <w:t>ます。また，坂出市健幸のまちづくり推進本部本部会および坂出市健幸のまちづくり推進本部幹事会において，庁内関係各課と連携し，庁内推進体制の整備，強化を図ります。</w:t>
      </w:r>
    </w:p>
    <w:p w:rsidR="00CF3E84" w:rsidRPr="00EA0D8E" w:rsidRDefault="00CF3E84" w:rsidP="00C42141">
      <w:pPr>
        <w:rPr>
          <w:rFonts w:asciiTheme="majorHAnsi" w:eastAsia="HG丸ｺﾞｼｯｸM-PRO" w:hAnsiTheme="majorHAnsi" w:cstheme="majorHAnsi"/>
          <w:sz w:val="22"/>
          <w:szCs w:val="22"/>
        </w:rPr>
      </w:pPr>
    </w:p>
    <w:p w:rsidR="00CF3E84" w:rsidRPr="00EA0D8E" w:rsidRDefault="00CF3E84">
      <w:pPr>
        <w:widowControl/>
        <w:jc w:val="left"/>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br w:type="page"/>
      </w:r>
    </w:p>
    <w:p w:rsidR="00CF3E84" w:rsidRPr="00EA0D8E" w:rsidRDefault="00837666" w:rsidP="00CF3E84">
      <w:r w:rsidRPr="00EA0D8E">
        <w:rPr>
          <w:noProof/>
        </w:rPr>
        <w:lastRenderedPageBreak/>
        <w:drawing>
          <wp:anchor distT="0" distB="0" distL="114300" distR="114300" simplePos="0" relativeHeight="253276160" behindDoc="0" locked="0" layoutInCell="1" allowOverlap="1" wp14:anchorId="3E643C1F" wp14:editId="26633BEE">
            <wp:simplePos x="0" y="0"/>
            <wp:positionH relativeFrom="column">
              <wp:posOffset>-36195</wp:posOffset>
            </wp:positionH>
            <wp:positionV relativeFrom="paragraph">
              <wp:posOffset>-320040</wp:posOffset>
            </wp:positionV>
            <wp:extent cx="6156360" cy="6791400"/>
            <wp:effectExtent l="0" t="0" r="0" b="9525"/>
            <wp:wrapNone/>
            <wp:docPr id="1913" name="図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56360" cy="679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837666" w:rsidRPr="00EA0D8E" w:rsidRDefault="00837666" w:rsidP="00CF3E84"/>
    <w:p w:rsidR="00837666" w:rsidRPr="00EA0D8E" w:rsidRDefault="00837666" w:rsidP="00CF3E84"/>
    <w:p w:rsidR="00837666" w:rsidRPr="00EA0D8E" w:rsidRDefault="00837666"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p w:rsidR="00CF3E84" w:rsidRPr="00EA0D8E" w:rsidRDefault="00CF3E84" w:rsidP="00CF3E84"/>
    <w:bookmarkStart w:id="32" w:name="_Toc16260595"/>
    <w:p w:rsidR="00CF3E84" w:rsidRPr="00EA0D8E" w:rsidRDefault="00CF3E84" w:rsidP="00CF3E84">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mc:AlternateContent>
          <mc:Choice Requires="wps">
            <w:drawing>
              <wp:anchor distT="0" distB="0" distL="114300" distR="114300" simplePos="0" relativeHeight="253186048" behindDoc="0" locked="0" layoutInCell="1" allowOverlap="1" wp14:anchorId="47FEE058" wp14:editId="17F1635E">
                <wp:simplePos x="0" y="0"/>
                <wp:positionH relativeFrom="column">
                  <wp:posOffset>-24765</wp:posOffset>
                </wp:positionH>
                <wp:positionV relativeFrom="paragraph">
                  <wp:posOffset>365760</wp:posOffset>
                </wp:positionV>
                <wp:extent cx="6141085" cy="46355"/>
                <wp:effectExtent l="0" t="0" r="0" b="0"/>
                <wp:wrapNone/>
                <wp:docPr id="6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944DCD3" id="角丸四角形 22" o:spid="_x0000_s1026" style="position:absolute;left:0;text-align:left;margin-left:-1.95pt;margin-top:28.8pt;width:483.55pt;height:3.6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" fillcolor="#376092" stroked="f" strokeweight="2pt">
                <v:path arrowok="t"/>
              </v:roundrect>
            </w:pict>
          </mc:Fallback>
        </mc:AlternateContent>
      </w:r>
      <w:r w:rsidRPr="00EA0D8E">
        <w:rPr>
          <w:rFonts w:ascii="HGSｺﾞｼｯｸE" w:eastAsia="HGSｺﾞｼｯｸE" w:hAnsi="HGSｺﾞｼｯｸE" w:hint="eastAsia"/>
          <w:sz w:val="32"/>
          <w:szCs w:val="32"/>
        </w:rPr>
        <w:t>２　健</w:t>
      </w:r>
      <w:r w:rsidR="001E5D65" w:rsidRPr="00EA0D8E">
        <w:rPr>
          <w:rFonts w:ascii="HGSｺﾞｼｯｸE" w:eastAsia="HGSｺﾞｼｯｸE" w:hAnsi="HGSｺﾞｼｯｸE" w:hint="eastAsia"/>
          <w:sz w:val="32"/>
          <w:szCs w:val="32"/>
        </w:rPr>
        <w:t>幸</w:t>
      </w:r>
      <w:r w:rsidRPr="00EA0D8E">
        <w:rPr>
          <w:rFonts w:ascii="HGSｺﾞｼｯｸE" w:eastAsia="HGSｺﾞｼｯｸE" w:hAnsi="HGSｺﾞｼｯｸE" w:hint="eastAsia"/>
          <w:sz w:val="32"/>
          <w:szCs w:val="32"/>
        </w:rPr>
        <w:t>づくりの取り組みにおけるそれぞれの役割</w:t>
      </w:r>
      <w:bookmarkEnd w:id="32"/>
    </w:p>
    <w:p w:rsidR="00CF3E84" w:rsidRPr="00EA0D8E" w:rsidRDefault="00CF3E84" w:rsidP="00CF3E84">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（１）市民の役割</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市民の健幸づくりのためには，まずは個人が健やかに幸せに過ごすために，主体的に健幸づくりを進めていくことが必要です。</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一人ひとりが</w:t>
      </w:r>
      <w:r w:rsidR="001E5D65" w:rsidRPr="00EA0D8E">
        <w:rPr>
          <w:rFonts w:ascii="Arial" w:eastAsia="HG丸ｺﾞｼｯｸM-PRO" w:hAnsi="Arial" w:cs="Arial" w:hint="eastAsia"/>
          <w:sz w:val="22"/>
          <w:szCs w:val="22"/>
        </w:rPr>
        <w:t>健やかな生活，幸せな生活</w:t>
      </w:r>
      <w:r w:rsidRPr="00EA0D8E">
        <w:rPr>
          <w:rFonts w:ascii="Arial" w:eastAsia="HG丸ｺﾞｼｯｸM-PRO" w:hAnsi="Arial" w:cs="Arial" w:hint="eastAsia"/>
          <w:sz w:val="22"/>
          <w:szCs w:val="22"/>
        </w:rPr>
        <w:t>に関心を持ち，健</w:t>
      </w:r>
      <w:r w:rsidR="001E5D65" w:rsidRPr="00EA0D8E">
        <w:rPr>
          <w:rFonts w:ascii="Arial" w:eastAsia="HG丸ｺﾞｼｯｸM-PRO" w:hAnsi="Arial" w:cs="Arial" w:hint="eastAsia"/>
          <w:sz w:val="22"/>
          <w:szCs w:val="22"/>
        </w:rPr>
        <w:t>幸</w:t>
      </w:r>
      <w:r w:rsidRPr="00EA0D8E">
        <w:rPr>
          <w:rFonts w:ascii="Arial" w:eastAsia="HG丸ｺﾞｼｯｸM-PRO" w:hAnsi="Arial" w:cs="Arial" w:hint="eastAsia"/>
          <w:sz w:val="22"/>
          <w:szCs w:val="22"/>
        </w:rPr>
        <w:t>づくりや生きがいづくりに関する情報を積極的に収集し，適切な生活習慣を身につけるとともに，自分の取り組みを周囲の人々にも伝え，周囲を巻き込みながら健幸づくりの輪を広げることが期待されます。</w:t>
      </w:r>
    </w:p>
    <w:p w:rsidR="00CF3E84" w:rsidRPr="00EA0D8E" w:rsidRDefault="00CF3E84" w:rsidP="00CF3E84"/>
    <w:p w:rsidR="00CF3E84" w:rsidRPr="00EA0D8E" w:rsidRDefault="00CF3E84">
      <w:pPr>
        <w:widowControl/>
        <w:jc w:val="left"/>
        <w:rPr>
          <w:rFonts w:asciiTheme="majorHAnsi" w:eastAsia="HG丸ｺﾞｼｯｸM-PRO" w:hAnsiTheme="majorHAnsi" w:cstheme="majorHAnsi"/>
          <w:sz w:val="22"/>
          <w:szCs w:val="22"/>
        </w:rPr>
      </w:pPr>
      <w:r w:rsidRPr="00EA0D8E">
        <w:rPr>
          <w:rFonts w:asciiTheme="majorHAnsi" w:eastAsia="HG丸ｺﾞｼｯｸM-PRO" w:hAnsiTheme="majorHAnsi" w:cstheme="majorHAnsi"/>
          <w:sz w:val="22"/>
          <w:szCs w:val="22"/>
        </w:rPr>
        <w:br w:type="page"/>
      </w:r>
    </w:p>
    <w:p w:rsidR="00CF3E84" w:rsidRPr="00EA0D8E" w:rsidRDefault="00CF3E84" w:rsidP="00CF3E84">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lastRenderedPageBreak/>
        <w:t>（２）家庭の役割</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家庭は，人々が暮らしていく上で最も基本的な単位で，一人ひとりの</w:t>
      </w:r>
      <w:r w:rsidR="001E5D65" w:rsidRPr="00EA0D8E">
        <w:rPr>
          <w:rFonts w:ascii="Arial" w:eastAsia="HG丸ｺﾞｼｯｸM-PRO" w:hAnsi="Arial" w:cs="Arial" w:hint="eastAsia"/>
          <w:sz w:val="22"/>
          <w:szCs w:val="22"/>
        </w:rPr>
        <w:t>健やかに幸せな生活</w:t>
      </w:r>
      <w:r w:rsidRPr="00EA0D8E">
        <w:rPr>
          <w:rFonts w:ascii="Arial" w:eastAsia="HG丸ｺﾞｼｯｸM-PRO" w:hAnsi="Arial" w:cs="Arial" w:hint="eastAsia"/>
          <w:sz w:val="22"/>
          <w:szCs w:val="22"/>
        </w:rPr>
        <w:t>を生涯にわたって育み，適切な生活習慣を身につける最も重要な場です。</w:t>
      </w:r>
    </w:p>
    <w:p w:rsidR="00CF3E84" w:rsidRPr="00EA0D8E" w:rsidRDefault="00CF3E84" w:rsidP="00CF3E84">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生涯を通じた健幸づくりを実践する第一歩として，適切な生活習慣を親から子へ伝えていく大切な役割が期待されます。</w:t>
      </w:r>
    </w:p>
    <w:p w:rsidR="00CF3E84" w:rsidRPr="00EA0D8E" w:rsidRDefault="00CF3E84"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（３）地域社会の役割</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地域では，様々な活動を通じて健幸づくりが実践されており，住み慣れた地域の中でのふれあい，支え合い，声かけ，見守りなどを通じて地域のつながりが育まれています。</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健幸づくりをはじめ，スポーツ，福祉，生涯学習など様々な団体・グループが連携し，市民一人ひとりの健幸づくりの支援を担うことが期待されます。</w:t>
      </w:r>
    </w:p>
    <w:p w:rsidR="00CF3E84" w:rsidRPr="00EA0D8E" w:rsidRDefault="00CF3E84"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（４）学校・保育所・幼稚園の役割</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学校・保育所・幼稚園は，乳幼児期から思春期の子ども達が，家庭に次いで多くの時間を過ごしている場であり，将来にわたって自分の</w:t>
      </w:r>
      <w:r w:rsidR="001E5D65" w:rsidRPr="00EA0D8E">
        <w:rPr>
          <w:rFonts w:ascii="Arial" w:eastAsia="HG丸ｺﾞｼｯｸM-PRO" w:hAnsi="Arial" w:cs="Arial" w:hint="eastAsia"/>
          <w:sz w:val="22"/>
          <w:szCs w:val="22"/>
        </w:rPr>
        <w:t>健幸づくり</w:t>
      </w:r>
      <w:r w:rsidRPr="00EA0D8E">
        <w:rPr>
          <w:rFonts w:ascii="Arial" w:eastAsia="HG丸ｺﾞｼｯｸM-PRO" w:hAnsi="Arial" w:cs="Arial" w:hint="eastAsia"/>
          <w:sz w:val="22"/>
          <w:szCs w:val="22"/>
        </w:rPr>
        <w:t>を</w:t>
      </w:r>
      <w:r w:rsidR="001E5D65" w:rsidRPr="00EA0D8E">
        <w:rPr>
          <w:rFonts w:ascii="Arial" w:eastAsia="HG丸ｺﾞｼｯｸM-PRO" w:hAnsi="Arial" w:cs="Arial" w:hint="eastAsia"/>
          <w:sz w:val="22"/>
          <w:szCs w:val="22"/>
        </w:rPr>
        <w:t>実践</w:t>
      </w:r>
      <w:r w:rsidRPr="00EA0D8E">
        <w:rPr>
          <w:rFonts w:ascii="Arial" w:eastAsia="HG丸ｺﾞｼｯｸM-PRO" w:hAnsi="Arial" w:cs="Arial" w:hint="eastAsia"/>
          <w:sz w:val="22"/>
          <w:szCs w:val="22"/>
        </w:rPr>
        <w:t>し</w:t>
      </w:r>
      <w:r w:rsidR="002B4796" w:rsidRPr="00EA0D8E">
        <w:rPr>
          <w:rFonts w:ascii="Arial" w:eastAsia="HG丸ｺﾞｼｯｸM-PRO" w:hAnsi="Arial" w:cs="Arial" w:hint="eastAsia"/>
          <w:sz w:val="22"/>
          <w:szCs w:val="22"/>
        </w:rPr>
        <w:t>，</w:t>
      </w:r>
      <w:r w:rsidRPr="00EA0D8E">
        <w:rPr>
          <w:rFonts w:ascii="Arial" w:eastAsia="HG丸ｺﾞｼｯｸM-PRO" w:hAnsi="Arial" w:cs="Arial" w:hint="eastAsia"/>
          <w:sz w:val="22"/>
          <w:szCs w:val="22"/>
        </w:rPr>
        <w:t>改善していくための資質や能力が養われる場です。</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健康教育・指導の充実に努め，家庭と連携して生涯にわたる健幸づくりや食育の意識と行動につなげていくことが期待されます。</w:t>
      </w:r>
    </w:p>
    <w:p w:rsidR="00CF3E84" w:rsidRPr="00EA0D8E" w:rsidRDefault="00CF3E84"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（５）企業・事業所（職場）の役割</w:t>
      </w:r>
    </w:p>
    <w:p w:rsidR="00382E10" w:rsidRPr="00EA0D8E" w:rsidRDefault="001E5D65"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働く人にとって職場は，家庭に次いで一日の大半を過ごし，健やかで幸せな生活</w:t>
      </w:r>
      <w:r w:rsidR="00382E10" w:rsidRPr="00EA0D8E">
        <w:rPr>
          <w:rFonts w:ascii="Arial" w:eastAsia="HG丸ｺﾞｼｯｸM-PRO" w:hAnsi="Arial" w:cs="Arial" w:hint="eastAsia"/>
          <w:sz w:val="22"/>
          <w:szCs w:val="22"/>
        </w:rPr>
        <w:t>に大きな影響を及ぼす場です。</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職場全体で健幸づくりを進めて，働く人達の心身の健康を実現し，活力ある職場づくりを推進することが期待されます。</w:t>
      </w:r>
    </w:p>
    <w:p w:rsidR="00382E10" w:rsidRPr="00EA0D8E" w:rsidRDefault="00382E10"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（６）保健医療機関などの役割</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従来からの病気の治療に加え，</w:t>
      </w:r>
      <w:r w:rsidR="001E5D65" w:rsidRPr="00EA0D8E">
        <w:rPr>
          <w:rFonts w:ascii="Arial" w:eastAsia="HG丸ｺﾞｼｯｸM-PRO" w:hAnsi="Arial" w:cs="Arial" w:hint="eastAsia"/>
          <w:sz w:val="22"/>
          <w:szCs w:val="22"/>
        </w:rPr>
        <w:t>心身の</w:t>
      </w:r>
      <w:r w:rsidRPr="00EA0D8E">
        <w:rPr>
          <w:rFonts w:ascii="Arial" w:eastAsia="HG丸ｺﾞｼｯｸM-PRO" w:hAnsi="Arial" w:cs="Arial" w:hint="eastAsia"/>
          <w:sz w:val="22"/>
          <w:szCs w:val="22"/>
        </w:rPr>
        <w:t>健康を増進し病気を予防するために，高度な専門性で市民の</w:t>
      </w:r>
      <w:r w:rsidR="001E5D65" w:rsidRPr="00EA0D8E">
        <w:rPr>
          <w:rFonts w:ascii="Arial" w:eastAsia="HG丸ｺﾞｼｯｸM-PRO" w:hAnsi="Arial" w:cs="Arial" w:hint="eastAsia"/>
          <w:sz w:val="22"/>
          <w:szCs w:val="22"/>
        </w:rPr>
        <w:t>心身の</w:t>
      </w:r>
      <w:r w:rsidRPr="00EA0D8E">
        <w:rPr>
          <w:rFonts w:ascii="Arial" w:eastAsia="HG丸ｺﾞｼｯｸM-PRO" w:hAnsi="Arial" w:cs="Arial" w:hint="eastAsia"/>
          <w:sz w:val="22"/>
          <w:szCs w:val="22"/>
        </w:rPr>
        <w:t>健康などを支える役割を担っています。また，健診結果を活かして市民の状態に合わせた生活習慣改善の指導を充実させるなど，生活習慣病予防の視点からも重要な役割を担っています。</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市民のライフステージを通じた一貫した健</w:t>
      </w:r>
      <w:r w:rsidR="001E5D65" w:rsidRPr="00EA0D8E">
        <w:rPr>
          <w:rFonts w:ascii="Arial" w:eastAsia="HG丸ｺﾞｼｯｸM-PRO" w:hAnsi="Arial" w:cs="Arial" w:hint="eastAsia"/>
          <w:sz w:val="22"/>
          <w:szCs w:val="22"/>
        </w:rPr>
        <w:t>幸</w:t>
      </w:r>
      <w:r w:rsidRPr="00EA0D8E">
        <w:rPr>
          <w:rFonts w:ascii="Arial" w:eastAsia="HG丸ｺﾞｼｯｸM-PRO" w:hAnsi="Arial" w:cs="Arial" w:hint="eastAsia"/>
          <w:sz w:val="22"/>
          <w:szCs w:val="22"/>
        </w:rPr>
        <w:t>づくりの推進と保健・医療事業の円滑な運営を図る上で重要な役割が期待されます。</w:t>
      </w:r>
    </w:p>
    <w:p w:rsidR="00382E10" w:rsidRPr="00EA0D8E" w:rsidRDefault="00382E10"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（７）ＮＰＯ・民間団体・ボランティアなどの役割</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ＮＰＯやボランティア団体などは，柔軟で先駆的な活動に取り組むことができ，活動を通じて多面的に多くの人々とつながることができます。</w:t>
      </w:r>
    </w:p>
    <w:p w:rsidR="00382E10" w:rsidRPr="00EA0D8E" w:rsidRDefault="001E5D65"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心身の健康や生きがいづくりなど</w:t>
      </w:r>
      <w:r w:rsidR="00382E10" w:rsidRPr="00EA0D8E">
        <w:rPr>
          <w:rFonts w:ascii="Arial" w:eastAsia="HG丸ｺﾞｼｯｸM-PRO" w:hAnsi="Arial" w:cs="Arial" w:hint="eastAsia"/>
          <w:sz w:val="22"/>
          <w:szCs w:val="22"/>
        </w:rPr>
        <w:t>に関する情報やサービスを身近にきめ細かく提供することや，これらの相互の連携，情報交換，ネットワーク形成による効果的なサービス提供が期待されます。</w:t>
      </w:r>
    </w:p>
    <w:p w:rsidR="00382E10" w:rsidRPr="00EA0D8E" w:rsidRDefault="00382E10"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（８）マスメディアの役割</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マスメディアは，不特定多数の人々を対象に，</w:t>
      </w:r>
      <w:r w:rsidR="001E5D65" w:rsidRPr="00EA0D8E">
        <w:rPr>
          <w:rFonts w:ascii="Arial" w:eastAsia="HG丸ｺﾞｼｯｸM-PRO" w:hAnsi="Arial" w:cs="Arial" w:hint="eastAsia"/>
          <w:sz w:val="22"/>
          <w:szCs w:val="22"/>
        </w:rPr>
        <w:t>心身の健康や生きがいづくりなど</w:t>
      </w:r>
      <w:r w:rsidRPr="00EA0D8E">
        <w:rPr>
          <w:rFonts w:ascii="Arial" w:eastAsia="HG丸ｺﾞｼｯｸM-PRO" w:hAnsi="Arial" w:cs="Arial" w:hint="eastAsia"/>
          <w:sz w:val="22"/>
          <w:szCs w:val="22"/>
        </w:rPr>
        <w:t>に関する大量の情報を迅速に伝える役割を担っており，市民の健康観の形成や生きがいづくり，生活習慣改善に関する知識に大きな影響を与えます。</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正しい情報をわかりやすく伝え，市民の健幸に対する意識の醸成と知識の普及啓発を図ることが期待されます。</w:t>
      </w:r>
    </w:p>
    <w:p w:rsidR="00382E10" w:rsidRPr="00EA0D8E" w:rsidRDefault="00382E10" w:rsidP="00C42141">
      <w:pPr>
        <w:rPr>
          <w:rFonts w:asciiTheme="majorHAnsi" w:eastAsia="HG丸ｺﾞｼｯｸM-PRO" w:hAnsiTheme="majorHAnsi" w:cstheme="majorHAnsi"/>
          <w:sz w:val="22"/>
          <w:szCs w:val="22"/>
        </w:rPr>
      </w:pPr>
    </w:p>
    <w:p w:rsidR="00382E10" w:rsidRPr="00EA0D8E" w:rsidRDefault="00382E10" w:rsidP="00382E10">
      <w:pPr>
        <w:spacing w:beforeLines="20" w:before="72"/>
        <w:rPr>
          <w:rFonts w:ascii="HGSｺﾞｼｯｸE" w:eastAsia="HGSｺﾞｼｯｸE" w:hAnsi="HGSｺﾞｼｯｸE"/>
          <w:sz w:val="26"/>
          <w:szCs w:val="26"/>
        </w:rPr>
      </w:pPr>
      <w:r w:rsidRPr="00EA0D8E">
        <w:rPr>
          <w:rFonts w:ascii="HGSｺﾞｼｯｸE" w:eastAsia="HGSｺﾞｼｯｸE" w:hAnsi="HGSｺﾞｼｯｸE" w:hint="eastAsia"/>
          <w:sz w:val="26"/>
          <w:szCs w:val="26"/>
        </w:rPr>
        <w:t>（９）行政の役割</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行政は，市民一人ひとりが健</w:t>
      </w:r>
      <w:r w:rsidR="001E5D65" w:rsidRPr="00EA0D8E">
        <w:rPr>
          <w:rFonts w:ascii="Arial" w:eastAsia="HG丸ｺﾞｼｯｸM-PRO" w:hAnsi="Arial" w:cs="Arial" w:hint="eastAsia"/>
          <w:sz w:val="22"/>
          <w:szCs w:val="22"/>
        </w:rPr>
        <w:t>やかに</w:t>
      </w:r>
      <w:r w:rsidRPr="00EA0D8E">
        <w:rPr>
          <w:rFonts w:ascii="Arial" w:eastAsia="HG丸ｺﾞｼｯｸM-PRO" w:hAnsi="Arial" w:cs="Arial" w:hint="eastAsia"/>
          <w:sz w:val="22"/>
          <w:szCs w:val="22"/>
        </w:rPr>
        <w:t>幸</w:t>
      </w:r>
      <w:r w:rsidR="001E5D65" w:rsidRPr="00EA0D8E">
        <w:rPr>
          <w:rFonts w:ascii="Arial" w:eastAsia="HG丸ｺﾞｼｯｸM-PRO" w:hAnsi="Arial" w:cs="Arial" w:hint="eastAsia"/>
          <w:sz w:val="22"/>
          <w:szCs w:val="22"/>
        </w:rPr>
        <w:t>せな生活</w:t>
      </w:r>
      <w:r w:rsidRPr="00EA0D8E">
        <w:rPr>
          <w:rFonts w:ascii="Arial" w:eastAsia="HG丸ｺﾞｼｯｸM-PRO" w:hAnsi="Arial" w:cs="Arial" w:hint="eastAsia"/>
          <w:sz w:val="22"/>
          <w:szCs w:val="22"/>
        </w:rPr>
        <w:t>についての関心を高め，主体的に健幸づくりを実践することができるよう，関係機関などと連携し，総合的に支援していく役割を担っています。</w:t>
      </w:r>
    </w:p>
    <w:p w:rsidR="00382E10" w:rsidRPr="00EA0D8E" w:rsidRDefault="00382E10" w:rsidP="00382E10">
      <w:pPr>
        <w:ind w:leftChars="100" w:left="210"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本市では，市民の健幸づくりに対して，庁内各課において，各種教室や相談などを実施するとともに，地域の健幸づくり関連機関・団体などとの共働による計画の推進体制を整備し，全市的に健幸</w:t>
      </w:r>
      <w:r w:rsidR="004463A0" w:rsidRPr="00EA0D8E">
        <w:rPr>
          <w:rFonts w:ascii="Arial" w:eastAsia="HG丸ｺﾞｼｯｸM-PRO" w:hAnsi="Arial" w:cs="Arial" w:hint="eastAsia"/>
          <w:sz w:val="22"/>
          <w:szCs w:val="22"/>
        </w:rPr>
        <w:t>の</w:t>
      </w:r>
      <w:r w:rsidRPr="00EA0D8E">
        <w:rPr>
          <w:rFonts w:ascii="Arial" w:eastAsia="HG丸ｺﾞｼｯｸM-PRO" w:hAnsi="Arial" w:cs="Arial" w:hint="eastAsia"/>
          <w:sz w:val="22"/>
          <w:szCs w:val="22"/>
        </w:rPr>
        <w:t>まちづくりの実現を</w:t>
      </w:r>
      <w:r w:rsidR="006A26AE" w:rsidRPr="00EA0D8E">
        <w:rPr>
          <w:rFonts w:ascii="Arial" w:eastAsia="HG丸ｺﾞｼｯｸM-PRO" w:hAnsi="Arial" w:cs="Arial" w:hint="eastAsia"/>
          <w:sz w:val="22"/>
          <w:szCs w:val="22"/>
        </w:rPr>
        <w:t>めざし</w:t>
      </w:r>
      <w:r w:rsidRPr="00EA0D8E">
        <w:rPr>
          <w:rFonts w:ascii="Arial" w:eastAsia="HG丸ｺﾞｼｯｸM-PRO" w:hAnsi="Arial" w:cs="Arial" w:hint="eastAsia"/>
          <w:sz w:val="22"/>
          <w:szCs w:val="22"/>
        </w:rPr>
        <w:t>ていきます。</w:t>
      </w:r>
    </w:p>
    <w:p w:rsidR="00382E10" w:rsidRPr="00EA0D8E" w:rsidRDefault="00382E10" w:rsidP="00C42141">
      <w:pPr>
        <w:rPr>
          <w:rFonts w:asciiTheme="majorHAnsi" w:eastAsia="HG丸ｺﾞｼｯｸM-PRO" w:hAnsiTheme="majorHAnsi" w:cstheme="majorHAnsi"/>
          <w:sz w:val="22"/>
          <w:szCs w:val="22"/>
        </w:rPr>
      </w:pPr>
    </w:p>
    <w:bookmarkStart w:id="33" w:name="_Toc16260596"/>
    <w:p w:rsidR="00382E10" w:rsidRPr="00EA0D8E" w:rsidRDefault="00382E10" w:rsidP="00382E10">
      <w:pPr>
        <w:pStyle w:val="2"/>
        <w:rPr>
          <w:rFonts w:ascii="HGSｺﾞｼｯｸE" w:eastAsia="HGSｺﾞｼｯｸE" w:hAnsi="HGSｺﾞｼｯｸE"/>
          <w:sz w:val="32"/>
          <w:szCs w:val="32"/>
        </w:rPr>
      </w:pPr>
      <w:r w:rsidRPr="00EA0D8E">
        <w:rPr>
          <w:rFonts w:ascii="HGSｺﾞｼｯｸE" w:eastAsia="HGSｺﾞｼｯｸE" w:hAnsi="HGSｺﾞｼｯｸE"/>
          <w:noProof/>
          <w:sz w:val="32"/>
          <w:szCs w:val="32"/>
        </w:rPr>
        <mc:AlternateContent>
          <mc:Choice Requires="wps">
            <w:drawing>
              <wp:anchor distT="0" distB="0" distL="114300" distR="114300" simplePos="0" relativeHeight="253188096" behindDoc="0" locked="0" layoutInCell="1" allowOverlap="1" wp14:anchorId="227DC6FF" wp14:editId="4E47E0CE">
                <wp:simplePos x="0" y="0"/>
                <wp:positionH relativeFrom="column">
                  <wp:posOffset>-24765</wp:posOffset>
                </wp:positionH>
                <wp:positionV relativeFrom="paragraph">
                  <wp:posOffset>365760</wp:posOffset>
                </wp:positionV>
                <wp:extent cx="6141085" cy="46355"/>
                <wp:effectExtent l="0" t="0" r="0" b="0"/>
                <wp:wrapNone/>
                <wp:docPr id="61"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46355"/>
                        </a:xfrm>
                        <a:prstGeom prst="roundRect">
                          <a:avLst>
                            <a:gd name="adj" fmla="val 50000"/>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8CC796B" id="角丸四角形 22" o:spid="_x0000_s1026" style="position:absolute;left:0;text-align:left;margin-left:-1.95pt;margin-top:28.8pt;width:483.55pt;height:3.6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" fillcolor="#376092" stroked="f" strokeweight="2pt">
                <v:path arrowok="t"/>
              </v:roundrect>
            </w:pict>
          </mc:Fallback>
        </mc:AlternateContent>
      </w:r>
      <w:r w:rsidRPr="00EA0D8E">
        <w:rPr>
          <w:rFonts w:ascii="HGSｺﾞｼｯｸE" w:eastAsia="HGSｺﾞｼｯｸE" w:hAnsi="HGSｺﾞｼｯｸE" w:hint="eastAsia"/>
          <w:sz w:val="32"/>
          <w:szCs w:val="32"/>
        </w:rPr>
        <w:t>３　計画の評価，進行管理</w:t>
      </w:r>
      <w:bookmarkEnd w:id="33"/>
    </w:p>
    <w:p w:rsidR="00382E10" w:rsidRPr="00EA0D8E" w:rsidRDefault="00382E10" w:rsidP="00382E10">
      <w:pPr>
        <w:spacing w:beforeLines="20" w:before="72"/>
        <w:ind w:leftChars="20" w:left="42" w:firstLineChars="100" w:firstLine="220"/>
        <w:rPr>
          <w:rFonts w:ascii="Arial" w:eastAsia="HG丸ｺﾞｼｯｸM-PRO" w:hAnsi="Arial" w:cs="Arial"/>
          <w:sz w:val="22"/>
          <w:szCs w:val="22"/>
        </w:rPr>
      </w:pPr>
      <w:r w:rsidRPr="00EA0D8E">
        <w:rPr>
          <w:rFonts w:ascii="Arial" w:eastAsia="HG丸ｺﾞｼｯｸM-PRO" w:hAnsi="Arial" w:cs="Arial" w:hint="eastAsia"/>
          <w:sz w:val="22"/>
          <w:szCs w:val="22"/>
        </w:rPr>
        <w:t>本計画の推進および目標達成のため，計画している諸施策，諸事業の進捗状況とその成果を定期的に評価し進行管理を行います。また，</w:t>
      </w:r>
      <w:r w:rsidRPr="00EA0D8E">
        <w:rPr>
          <w:rFonts w:ascii="Arial" w:eastAsia="HG丸ｺﾞｼｯｸM-PRO" w:hAnsi="Arial" w:cs="Arial" w:hint="eastAsia"/>
          <w:sz w:val="22"/>
          <w:szCs w:val="22"/>
        </w:rPr>
        <w:t>5</w:t>
      </w:r>
      <w:r w:rsidRPr="00EA0D8E">
        <w:rPr>
          <w:rFonts w:ascii="Arial" w:eastAsia="HG丸ｺﾞｼｯｸM-PRO" w:hAnsi="Arial" w:cs="Arial" w:hint="eastAsia"/>
          <w:sz w:val="22"/>
          <w:szCs w:val="22"/>
        </w:rPr>
        <w:t>年後の令和</w:t>
      </w:r>
      <w:r w:rsidRPr="00EA0D8E">
        <w:rPr>
          <w:rFonts w:ascii="Arial" w:eastAsia="HG丸ｺﾞｼｯｸM-PRO" w:hAnsi="Arial" w:cs="Arial" w:hint="eastAsia"/>
          <w:sz w:val="22"/>
          <w:szCs w:val="22"/>
        </w:rPr>
        <w:t>6</w:t>
      </w:r>
      <w:r w:rsidRPr="00EA0D8E">
        <w:rPr>
          <w:rFonts w:ascii="Arial" w:eastAsia="HG丸ｺﾞｼｯｸM-PRO" w:hAnsi="Arial" w:cs="Arial" w:hint="eastAsia"/>
          <w:sz w:val="22"/>
          <w:szCs w:val="22"/>
        </w:rPr>
        <w:t>年度に，</w:t>
      </w:r>
      <w:r w:rsidRPr="00EA0D8E">
        <w:rPr>
          <w:rFonts w:ascii="Arial" w:eastAsia="HG丸ｺﾞｼｯｸM-PRO" w:hAnsi="Arial" w:cs="Arial" w:hint="eastAsia"/>
          <w:sz w:val="22"/>
          <w:szCs w:val="22"/>
        </w:rPr>
        <w:t>PDCA</w:t>
      </w:r>
      <w:r w:rsidRPr="00EA0D8E">
        <w:rPr>
          <w:rFonts w:ascii="Arial" w:eastAsia="HG丸ｺﾞｼｯｸM-PRO" w:hAnsi="Arial" w:cs="Arial" w:hint="eastAsia"/>
          <w:sz w:val="22"/>
          <w:szCs w:val="22"/>
        </w:rPr>
        <w:t>の考え方に基づき，計画の進捗状況を評価するとともに，アンケート調査などを通じて，目標に対する達成状況を把握します。</w:t>
      </w:r>
    </w:p>
    <w:p w:rsidR="00382E10" w:rsidRPr="00EA0D8E" w:rsidRDefault="00382E10" w:rsidP="00C42141">
      <w:pPr>
        <w:rPr>
          <w:rFonts w:asciiTheme="majorHAnsi" w:eastAsia="HG丸ｺﾞｼｯｸM-PRO" w:hAnsiTheme="majorHAnsi" w:cstheme="majorHAnsi"/>
          <w:sz w:val="22"/>
          <w:szCs w:val="22"/>
        </w:rPr>
      </w:pPr>
    </w:p>
    <w:p w:rsidR="00382E10" w:rsidRPr="00EA0D8E" w:rsidRDefault="00382E10" w:rsidP="00C42141">
      <w:pPr>
        <w:rPr>
          <w:rFonts w:asciiTheme="majorHAnsi" w:eastAsia="HG丸ｺﾞｼｯｸM-PRO" w:hAnsiTheme="majorHAnsi" w:cstheme="majorHAnsi"/>
          <w:sz w:val="22"/>
          <w:szCs w:val="22"/>
        </w:rPr>
      </w:pPr>
    </w:p>
    <w:p w:rsidR="00CF3E84" w:rsidRPr="00EA0D8E" w:rsidRDefault="00CF3E84" w:rsidP="00C42141">
      <w:pPr>
        <w:rPr>
          <w:rFonts w:asciiTheme="majorHAnsi" w:eastAsia="HG丸ｺﾞｼｯｸM-PRO" w:hAnsiTheme="majorHAnsi" w:cstheme="majorHAnsi"/>
          <w:sz w:val="22"/>
          <w:szCs w:val="22"/>
        </w:rPr>
      </w:pPr>
      <w:bookmarkStart w:id="34" w:name="_GoBack"/>
      <w:bookmarkEnd w:id="34"/>
    </w:p>
    <w:sectPr w:rsidR="00CF3E84" w:rsidRPr="00EA0D8E" w:rsidSect="00BD4DDA">
      <w:headerReference w:type="even" r:id="rId128"/>
      <w:headerReference w:type="default" r:id="rId129"/>
      <w:footerReference w:type="even" r:id="rId130"/>
      <w:footerReference w:type="default" r:id="rId131"/>
      <w:pgSz w:w="11906" w:h="16838" w:code="9"/>
      <w:pgMar w:top="1134" w:right="1134" w:bottom="1134" w:left="1134" w:header="45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C12" w:rsidRDefault="00910C12" w:rsidP="00454B40">
      <w:r>
        <w:separator/>
      </w:r>
    </w:p>
  </w:endnote>
  <w:endnote w:type="continuationSeparator" w:id="0">
    <w:p w:rsidR="00910C12" w:rsidRDefault="00910C12" w:rsidP="00454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PMincho">
    <w:altName w:val="SimSun"/>
    <w:panose1 w:val="00000000000000000000"/>
    <w:charset w:val="86"/>
    <w:family w:val="auto"/>
    <w:notTrueType/>
    <w:pitch w:val="default"/>
    <w:sig w:usb0="00000001" w:usb1="080E0000" w:usb2="00000010" w:usb3="00000000" w:csb0="0004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B6217D" w:rsidRDefault="00910C12" w:rsidP="00B6217D">
    <w:pPr>
      <w:pStyle w:val="a9"/>
      <w:jc w:val="center"/>
      <w:rPr>
        <w:rFonts w:asciiTheme="majorHAnsi" w:hAnsiTheme="majorHAnsi" w:cstheme="majorHAnsi"/>
      </w:rPr>
    </w:pPr>
  </w:p>
  <w:p w:rsidR="00910C12" w:rsidRDefault="00910C12">
    <w:pPr>
      <w:pStyle w:val="a9"/>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902601"/>
      <w:docPartObj>
        <w:docPartGallery w:val="Page Numbers (Bottom of Page)"/>
        <w:docPartUnique/>
      </w:docPartObj>
    </w:sdtPr>
    <w:sdtEndPr>
      <w:rPr>
        <w:rFonts w:asciiTheme="majorHAnsi" w:hAnsiTheme="majorHAnsi" w:cstheme="majorHAnsi"/>
      </w:rPr>
    </w:sdtEndPr>
    <w:sdtContent>
      <w:p w:rsidR="00910C12" w:rsidRPr="004B58CA" w:rsidRDefault="00910C12">
        <w:pPr>
          <w:pStyle w:val="a9"/>
          <w:jc w:val="center"/>
          <w:rPr>
            <w:rFonts w:asciiTheme="majorHAnsi" w:hAnsiTheme="majorHAnsi" w:cstheme="majorHAnsi"/>
          </w:rPr>
        </w:pPr>
        <w:r w:rsidRPr="004B58CA">
          <w:rPr>
            <w:rFonts w:asciiTheme="majorHAnsi" w:hAnsiTheme="majorHAnsi" w:cstheme="majorHAnsi"/>
          </w:rPr>
          <w:t>－</w:t>
        </w:r>
        <w:r w:rsidRPr="004B58CA">
          <w:rPr>
            <w:rFonts w:asciiTheme="majorHAnsi" w:hAnsiTheme="majorHAnsi" w:cstheme="majorHAnsi"/>
          </w:rPr>
          <w:fldChar w:fldCharType="begin"/>
        </w:r>
        <w:r w:rsidRPr="004B58CA">
          <w:rPr>
            <w:rFonts w:asciiTheme="majorHAnsi" w:hAnsiTheme="majorHAnsi" w:cstheme="majorHAnsi"/>
          </w:rPr>
          <w:instrText>PAGE   \* MERGEFORMAT</w:instrText>
        </w:r>
        <w:r w:rsidRPr="004B58CA">
          <w:rPr>
            <w:rFonts w:asciiTheme="majorHAnsi" w:hAnsiTheme="majorHAnsi" w:cstheme="majorHAnsi"/>
          </w:rPr>
          <w:fldChar w:fldCharType="separate"/>
        </w:r>
        <w:r w:rsidR="00EA0D8E" w:rsidRPr="00EA0D8E">
          <w:rPr>
            <w:rFonts w:asciiTheme="majorHAnsi" w:hAnsiTheme="majorHAnsi" w:cstheme="majorHAnsi"/>
            <w:noProof/>
            <w:lang w:val="ja-JP"/>
          </w:rPr>
          <w:t>111</w:t>
        </w:r>
        <w:r w:rsidRPr="004B58CA">
          <w:rPr>
            <w:rFonts w:asciiTheme="majorHAnsi" w:hAnsiTheme="majorHAnsi" w:cstheme="majorHAnsi"/>
          </w:rPr>
          <w:fldChar w:fldCharType="end"/>
        </w:r>
        <w:r w:rsidRPr="004B58CA">
          <w:rPr>
            <w:rFonts w:asciiTheme="majorHAnsi" w:hAnsiTheme="majorHAnsi" w:cstheme="majorHAnsi"/>
          </w:rPr>
          <w:t>－</w:t>
        </w:r>
      </w:p>
    </w:sdtContent>
  </w:sdt>
  <w:p w:rsidR="00910C12" w:rsidRDefault="00910C12">
    <w:pPr>
      <w:pStyle w:val="a9"/>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4B58CA" w:rsidRDefault="00910C12">
    <w:pPr>
      <w:pStyle w:val="a9"/>
      <w:jc w:val="center"/>
      <w:rPr>
        <w:rFonts w:asciiTheme="majorHAnsi" w:hAnsiTheme="majorHAnsi" w:cstheme="majorHAnsi"/>
      </w:rPr>
    </w:pPr>
  </w:p>
  <w:p w:rsidR="00910C12" w:rsidRDefault="00910C12">
    <w:pPr>
      <w:pStyle w:val="a9"/>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295404"/>
      <w:docPartObj>
        <w:docPartGallery w:val="Page Numbers (Bottom of Page)"/>
        <w:docPartUnique/>
      </w:docPartObj>
    </w:sdtPr>
    <w:sdtEndPr/>
    <w:sdtContent>
      <w:p w:rsidR="00910C12" w:rsidRDefault="00910C12">
        <w:pPr>
          <w:pStyle w:val="a9"/>
          <w:jc w:val="center"/>
        </w:pPr>
        <w:r>
          <w:rPr>
            <w:rFonts w:hint="eastAsia"/>
          </w:rPr>
          <w:t>－</w:t>
        </w:r>
        <w:r w:rsidRPr="00084D76">
          <w:rPr>
            <w:rFonts w:ascii="Arial" w:hAnsi="Arial" w:cs="Arial"/>
          </w:rPr>
          <w:fldChar w:fldCharType="begin"/>
        </w:r>
        <w:r w:rsidRPr="00084D76">
          <w:rPr>
            <w:rFonts w:ascii="Arial" w:hAnsi="Arial" w:cs="Arial"/>
          </w:rPr>
          <w:instrText>PAGE   \* MERGEFORMAT</w:instrText>
        </w:r>
        <w:r w:rsidRPr="00084D76">
          <w:rPr>
            <w:rFonts w:ascii="Arial" w:hAnsi="Arial" w:cs="Arial"/>
          </w:rPr>
          <w:fldChar w:fldCharType="separate"/>
        </w:r>
        <w:r w:rsidR="00EA0D8E" w:rsidRPr="00EA0D8E">
          <w:rPr>
            <w:rFonts w:ascii="Arial" w:hAnsi="Arial" w:cs="Arial"/>
            <w:noProof/>
            <w:lang w:val="ja-JP"/>
          </w:rPr>
          <w:t>115</w:t>
        </w:r>
        <w:r w:rsidRPr="00084D76">
          <w:rPr>
            <w:rFonts w:ascii="Arial" w:hAnsi="Arial" w:cs="Arial"/>
          </w:rPr>
          <w:fldChar w:fldCharType="end"/>
        </w:r>
        <w:r>
          <w:rPr>
            <w:rFonts w:hint="eastAsia"/>
          </w:rPr>
          <w:t>－</w:t>
        </w:r>
      </w:p>
    </w:sdtContent>
  </w:sdt>
  <w:p w:rsidR="00910C12" w:rsidRDefault="00910C1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454B40" w:rsidRDefault="00910C12">
    <w:pPr>
      <w:pStyle w:val="a9"/>
      <w:jc w:val="center"/>
      <w:rPr>
        <w:rFonts w:ascii="Arial" w:hAnsi="Arial" w:cs="Arial"/>
      </w:rPr>
    </w:pPr>
  </w:p>
  <w:p w:rsidR="00910C12" w:rsidRDefault="00910C12">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rPr>
      <w:id w:val="-697238862"/>
      <w:docPartObj>
        <w:docPartGallery w:val="Page Numbers (Bottom of Page)"/>
        <w:docPartUnique/>
      </w:docPartObj>
    </w:sdtPr>
    <w:sdtEndPr/>
    <w:sdtContent>
      <w:p w:rsidR="00910C12" w:rsidRPr="00B6217D" w:rsidRDefault="00910C12" w:rsidP="00B6217D">
        <w:pPr>
          <w:pStyle w:val="a9"/>
          <w:jc w:val="center"/>
          <w:rPr>
            <w:rFonts w:asciiTheme="majorHAnsi" w:hAnsiTheme="majorHAnsi" w:cstheme="majorHAnsi"/>
          </w:rPr>
        </w:pPr>
        <w:r>
          <w:rPr>
            <w:rFonts w:asciiTheme="majorHAnsi" w:hAnsiTheme="majorHAnsi" w:cstheme="majorHAnsi" w:hint="eastAsia"/>
          </w:rPr>
          <w:t>－</w:t>
        </w:r>
        <w:r w:rsidRPr="00B6217D">
          <w:rPr>
            <w:rFonts w:asciiTheme="majorHAnsi" w:hAnsiTheme="majorHAnsi" w:cstheme="majorHAnsi"/>
          </w:rPr>
          <w:fldChar w:fldCharType="begin"/>
        </w:r>
        <w:r w:rsidRPr="00B6217D">
          <w:rPr>
            <w:rFonts w:asciiTheme="majorHAnsi" w:hAnsiTheme="majorHAnsi" w:cstheme="majorHAnsi"/>
          </w:rPr>
          <w:instrText>PAGE   \* MERGEFORMAT</w:instrText>
        </w:r>
        <w:r w:rsidRPr="00B6217D">
          <w:rPr>
            <w:rFonts w:asciiTheme="majorHAnsi" w:hAnsiTheme="majorHAnsi" w:cstheme="majorHAnsi"/>
          </w:rPr>
          <w:fldChar w:fldCharType="separate"/>
        </w:r>
        <w:r w:rsidRPr="00891A3F">
          <w:rPr>
            <w:rFonts w:asciiTheme="majorHAnsi" w:hAnsiTheme="majorHAnsi" w:cstheme="majorHAnsi"/>
            <w:noProof/>
            <w:lang w:val="ja-JP"/>
          </w:rPr>
          <w:t>4</w:t>
        </w:r>
        <w:r w:rsidRPr="00B6217D">
          <w:rPr>
            <w:rFonts w:asciiTheme="majorHAnsi" w:hAnsiTheme="majorHAnsi" w:cstheme="majorHAnsi"/>
          </w:rPr>
          <w:fldChar w:fldCharType="end"/>
        </w:r>
        <w:r>
          <w:rPr>
            <w:rFonts w:asciiTheme="majorHAnsi" w:hAnsiTheme="majorHAnsi" w:cstheme="majorHAnsi" w:hint="eastAsia"/>
          </w:rPr>
          <w:t>－</w:t>
        </w:r>
      </w:p>
    </w:sdtContent>
  </w:sdt>
  <w:p w:rsidR="00910C12" w:rsidRDefault="00910C12">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965626"/>
      <w:docPartObj>
        <w:docPartGallery w:val="Page Numbers (Bottom of Page)"/>
        <w:docPartUnique/>
      </w:docPartObj>
    </w:sdtPr>
    <w:sdtEndPr>
      <w:rPr>
        <w:rFonts w:ascii="Arial" w:hAnsi="Arial" w:cs="Arial"/>
      </w:rPr>
    </w:sdtEndPr>
    <w:sdtContent>
      <w:p w:rsidR="00910C12" w:rsidRPr="00454B40" w:rsidRDefault="00910C12">
        <w:pPr>
          <w:pStyle w:val="a9"/>
          <w:jc w:val="center"/>
          <w:rPr>
            <w:rFonts w:ascii="Arial" w:hAnsi="Arial" w:cs="Arial"/>
          </w:rPr>
        </w:pPr>
        <w:r>
          <w:rPr>
            <w:rFonts w:hint="eastAsia"/>
          </w:rPr>
          <w:t>－</w:t>
        </w:r>
        <w:r w:rsidRPr="00454B40">
          <w:rPr>
            <w:rFonts w:ascii="Arial" w:hAnsi="Arial" w:cs="Arial"/>
          </w:rPr>
          <w:fldChar w:fldCharType="begin"/>
        </w:r>
        <w:r w:rsidRPr="00454B40">
          <w:rPr>
            <w:rFonts w:ascii="Arial" w:hAnsi="Arial" w:cs="Arial"/>
          </w:rPr>
          <w:instrText>PAGE   \* MERGEFORMAT</w:instrText>
        </w:r>
        <w:r w:rsidRPr="00454B40">
          <w:rPr>
            <w:rFonts w:ascii="Arial" w:hAnsi="Arial" w:cs="Arial"/>
          </w:rPr>
          <w:fldChar w:fldCharType="separate"/>
        </w:r>
        <w:r w:rsidR="00EA0D8E" w:rsidRPr="00EA0D8E">
          <w:rPr>
            <w:rFonts w:ascii="Arial" w:hAnsi="Arial" w:cs="Arial"/>
            <w:noProof/>
            <w:lang w:val="ja-JP"/>
          </w:rPr>
          <w:t>9</w:t>
        </w:r>
        <w:r w:rsidRPr="00454B40">
          <w:rPr>
            <w:rFonts w:ascii="Arial" w:hAnsi="Arial" w:cs="Arial"/>
          </w:rPr>
          <w:fldChar w:fldCharType="end"/>
        </w:r>
        <w:r>
          <w:rPr>
            <w:rFonts w:hint="eastAsia"/>
          </w:rPr>
          <w:t>－</w:t>
        </w:r>
      </w:p>
    </w:sdtContent>
  </w:sdt>
  <w:p w:rsidR="00910C12" w:rsidRDefault="00910C12">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970521"/>
      <w:docPartObj>
        <w:docPartGallery w:val="Page Numbers (Bottom of Page)"/>
        <w:docPartUnique/>
      </w:docPartObj>
    </w:sdtPr>
    <w:sdtEndPr>
      <w:rPr>
        <w:rFonts w:ascii="Arial" w:hAnsi="Arial" w:cs="Arial"/>
      </w:rPr>
    </w:sdtEndPr>
    <w:sdtContent>
      <w:p w:rsidR="00910C12" w:rsidRPr="00891A3F" w:rsidRDefault="00910C12">
        <w:pPr>
          <w:pStyle w:val="a9"/>
          <w:jc w:val="center"/>
          <w:rPr>
            <w:rFonts w:ascii="Arial" w:hAnsi="Arial" w:cs="Arial"/>
          </w:rPr>
        </w:pPr>
        <w:r>
          <w:rPr>
            <w:rFonts w:hint="eastAsia"/>
          </w:rPr>
          <w:t>－</w:t>
        </w:r>
        <w:r w:rsidRPr="00891A3F">
          <w:rPr>
            <w:rFonts w:ascii="Arial" w:hAnsi="Arial" w:cs="Arial"/>
          </w:rPr>
          <w:fldChar w:fldCharType="begin"/>
        </w:r>
        <w:r w:rsidRPr="00891A3F">
          <w:rPr>
            <w:rFonts w:ascii="Arial" w:hAnsi="Arial" w:cs="Arial"/>
          </w:rPr>
          <w:instrText>PAGE   \* MERGEFORMAT</w:instrText>
        </w:r>
        <w:r w:rsidRPr="00891A3F">
          <w:rPr>
            <w:rFonts w:ascii="Arial" w:hAnsi="Arial" w:cs="Arial"/>
          </w:rPr>
          <w:fldChar w:fldCharType="separate"/>
        </w:r>
        <w:r w:rsidRPr="00891A3F">
          <w:rPr>
            <w:rFonts w:ascii="Arial" w:hAnsi="Arial" w:cs="Arial"/>
            <w:noProof/>
            <w:lang w:val="ja-JP"/>
          </w:rPr>
          <w:t>52</w:t>
        </w:r>
        <w:r w:rsidRPr="00891A3F">
          <w:rPr>
            <w:rFonts w:ascii="Arial" w:hAnsi="Arial" w:cs="Arial"/>
          </w:rPr>
          <w:fldChar w:fldCharType="end"/>
        </w:r>
        <w:r>
          <w:rPr>
            <w:rFonts w:hint="eastAsia"/>
          </w:rPr>
          <w:t>－</w:t>
        </w:r>
      </w:p>
    </w:sdtContent>
  </w:sdt>
  <w:p w:rsidR="00910C12" w:rsidRDefault="00910C12">
    <w:pPr>
      <w:pStyle w:val="a9"/>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157242"/>
      <w:docPartObj>
        <w:docPartGallery w:val="Page Numbers (Bottom of Page)"/>
        <w:docPartUnique/>
      </w:docPartObj>
    </w:sdtPr>
    <w:sdtEndPr>
      <w:rPr>
        <w:rFonts w:ascii="Arial" w:hAnsi="Arial" w:cs="Arial"/>
      </w:rPr>
    </w:sdtEndPr>
    <w:sdtContent>
      <w:p w:rsidR="00910C12" w:rsidRPr="00454B40" w:rsidRDefault="00910C12">
        <w:pPr>
          <w:pStyle w:val="a9"/>
          <w:jc w:val="center"/>
          <w:rPr>
            <w:rFonts w:ascii="Arial" w:hAnsi="Arial" w:cs="Arial"/>
          </w:rPr>
        </w:pPr>
        <w:r>
          <w:rPr>
            <w:rFonts w:hint="eastAsia"/>
          </w:rPr>
          <w:t>－</w:t>
        </w:r>
        <w:r w:rsidRPr="00454B40">
          <w:rPr>
            <w:rFonts w:ascii="Arial" w:hAnsi="Arial" w:cs="Arial"/>
          </w:rPr>
          <w:fldChar w:fldCharType="begin"/>
        </w:r>
        <w:r w:rsidRPr="00454B40">
          <w:rPr>
            <w:rFonts w:ascii="Arial" w:hAnsi="Arial" w:cs="Arial"/>
          </w:rPr>
          <w:instrText>PAGE   \* MERGEFORMAT</w:instrText>
        </w:r>
        <w:r w:rsidRPr="00454B40">
          <w:rPr>
            <w:rFonts w:ascii="Arial" w:hAnsi="Arial" w:cs="Arial"/>
          </w:rPr>
          <w:fldChar w:fldCharType="separate"/>
        </w:r>
        <w:r w:rsidR="00EA0D8E" w:rsidRPr="00EA0D8E">
          <w:rPr>
            <w:rFonts w:ascii="Arial" w:hAnsi="Arial" w:cs="Arial"/>
            <w:noProof/>
            <w:lang w:val="ja-JP"/>
          </w:rPr>
          <w:t>86</w:t>
        </w:r>
        <w:r w:rsidRPr="00454B40">
          <w:rPr>
            <w:rFonts w:ascii="Arial" w:hAnsi="Arial" w:cs="Arial"/>
          </w:rPr>
          <w:fldChar w:fldCharType="end"/>
        </w:r>
        <w:r>
          <w:rPr>
            <w:rFonts w:hint="eastAsia"/>
          </w:rPr>
          <w:t>－</w:t>
        </w:r>
      </w:p>
    </w:sdtContent>
  </w:sdt>
  <w:p w:rsidR="00910C12" w:rsidRDefault="00910C12">
    <w:pPr>
      <w:pStyle w:val="a9"/>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192881"/>
      <w:docPartObj>
        <w:docPartGallery w:val="Page Numbers (Bottom of Page)"/>
        <w:docPartUnique/>
      </w:docPartObj>
    </w:sdtPr>
    <w:sdtEndPr/>
    <w:sdtContent>
      <w:p w:rsidR="00910C12" w:rsidRDefault="00910C12">
        <w:pPr>
          <w:pStyle w:val="a9"/>
          <w:jc w:val="center"/>
        </w:pPr>
        <w:r>
          <w:rPr>
            <w:rFonts w:hint="eastAsia"/>
          </w:rPr>
          <w:t>－</w:t>
        </w:r>
        <w:r w:rsidRPr="00626D71">
          <w:rPr>
            <w:rFonts w:ascii="Arial" w:hAnsi="Arial" w:cs="Arial"/>
          </w:rPr>
          <w:fldChar w:fldCharType="begin"/>
        </w:r>
        <w:r w:rsidRPr="00626D71">
          <w:rPr>
            <w:rFonts w:ascii="Arial" w:hAnsi="Arial" w:cs="Arial"/>
          </w:rPr>
          <w:instrText>PAGE   \* MERGEFORMAT</w:instrText>
        </w:r>
        <w:r w:rsidRPr="00626D71">
          <w:rPr>
            <w:rFonts w:ascii="Arial" w:hAnsi="Arial" w:cs="Arial"/>
          </w:rPr>
          <w:fldChar w:fldCharType="separate"/>
        </w:r>
        <w:r w:rsidRPr="00891A3F">
          <w:rPr>
            <w:rFonts w:ascii="Arial" w:hAnsi="Arial" w:cs="Arial"/>
            <w:noProof/>
            <w:lang w:val="ja-JP"/>
          </w:rPr>
          <w:t>102</w:t>
        </w:r>
        <w:r w:rsidRPr="00626D71">
          <w:rPr>
            <w:rFonts w:ascii="Arial" w:hAnsi="Arial" w:cs="Arial"/>
          </w:rPr>
          <w:fldChar w:fldCharType="end"/>
        </w:r>
        <w:r w:rsidRPr="004B58CA">
          <w:rPr>
            <w:rFonts w:asciiTheme="majorHAnsi" w:hAnsiTheme="majorHAnsi" w:cstheme="majorHAnsi"/>
          </w:rPr>
          <w:t>－</w:t>
        </w:r>
      </w:p>
    </w:sdtContent>
  </w:sdt>
  <w:p w:rsidR="00910C12" w:rsidRDefault="00910C12">
    <w:pPr>
      <w:pStyle w:val="a9"/>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2122"/>
      <w:docPartObj>
        <w:docPartGallery w:val="Page Numbers (Bottom of Page)"/>
        <w:docPartUnique/>
      </w:docPartObj>
    </w:sdtPr>
    <w:sdtEndPr>
      <w:rPr>
        <w:rFonts w:asciiTheme="majorHAnsi" w:hAnsiTheme="majorHAnsi" w:cstheme="majorHAnsi"/>
      </w:rPr>
    </w:sdtEndPr>
    <w:sdtContent>
      <w:p w:rsidR="00910C12" w:rsidRPr="004B58CA" w:rsidRDefault="00910C12">
        <w:pPr>
          <w:pStyle w:val="a9"/>
          <w:jc w:val="cente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55B8C08D" wp14:editId="2BBFC15B">
                  <wp:simplePos x="0" y="0"/>
                  <wp:positionH relativeFrom="column">
                    <wp:posOffset>6480810</wp:posOffset>
                  </wp:positionH>
                  <wp:positionV relativeFrom="paragraph">
                    <wp:posOffset>-3555374</wp:posOffset>
                  </wp:positionV>
                  <wp:extent cx="371520" cy="1943097"/>
                  <wp:effectExtent l="0" t="0" r="10160" b="19685"/>
                  <wp:wrapNone/>
                  <wp:docPr id="2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 cy="1943097"/>
                          </a:xfrm>
                          <a:prstGeom prst="rect">
                            <a:avLst/>
                          </a:prstGeom>
                          <a:solidFill>
                            <a:sysClr val="window" lastClr="FFFFFF">
                              <a:lumMod val="75000"/>
                            </a:sysClr>
                          </a:solidFill>
                          <a:ln w="9525">
                            <a:solidFill>
                              <a:sysClr val="window" lastClr="FFFFFF"/>
                            </a:solidFill>
                            <a:miter lim="800000"/>
                            <a:headEnd/>
                            <a:tailEnd/>
                          </a:ln>
                        </wps:spPr>
                        <wps:txbx>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第４章　第２次坂出市食育推進計画</w:t>
                              </w:r>
                            </w:p>
                          </w:txbxContent>
                        </wps:txbx>
                        <wps:bodyPr rot="0" vert="eaVert" wrap="square" lIns="91440" tIns="45720" rIns="91440" bIns="45720" anchor="t" anchorCtr="0">
                          <a:spAutoFit/>
                        </wps:bodyPr>
                      </wps:wsp>
                    </a:graphicData>
                  </a:graphic>
                </wp:anchor>
              </w:drawing>
            </mc:Choice>
            <mc:Fallback>
              <w:pict>
                <v:shapetype w14:anchorId="1636DB0E" id="_x0000_t202" coordsize="21600,21600" o:spt="202" path="m,l,21600r21600,l21600,xe">
                  <v:stroke joinstyle="miter"/>
                  <v:path gradientshapeok="t" o:connecttype="rect"/>
                </v:shapetype>
                <v:shape id="_x0000_s1257" type="#_x0000_t202" style="position:absolute;left:0;text-align:left;margin-left:510.3pt;margin-top:-279.95pt;width:29.25pt;height:15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" fillcolor="#bfbfbf" strokecolor="window">
                  <v:textbox style="layout-flow:vertical-ideographic;mso-fit-shape-to-text:t">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第４章　第２次坂出市食育推進計画</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97152" behindDoc="0" locked="0" layoutInCell="1" allowOverlap="1" wp14:anchorId="76699B9E" wp14:editId="4C83FB40">
                  <wp:simplePos x="0" y="0"/>
                  <wp:positionH relativeFrom="column">
                    <wp:posOffset>6480810</wp:posOffset>
                  </wp:positionH>
                  <wp:positionV relativeFrom="paragraph">
                    <wp:posOffset>-1602753</wp:posOffset>
                  </wp:positionV>
                  <wp:extent cx="371520" cy="1114423"/>
                  <wp:effectExtent l="0" t="0" r="10160" b="10160"/>
                  <wp:wrapNone/>
                  <wp:docPr id="2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 cy="1114423"/>
                          </a:xfrm>
                          <a:prstGeom prst="rect">
                            <a:avLst/>
                          </a:prstGeom>
                          <a:solidFill>
                            <a:sysClr val="window" lastClr="FFFFFF">
                              <a:lumMod val="75000"/>
                            </a:sysClr>
                          </a:solidFill>
                          <a:ln w="9525">
                            <a:solidFill>
                              <a:sysClr val="window" lastClr="FFFFFF"/>
                            </a:solidFill>
                            <a:miter lim="800000"/>
                            <a:headEnd/>
                            <a:tailEnd/>
                          </a:ln>
                        </wps:spPr>
                        <wps:txbx>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第５章　計画の推進</w:t>
                              </w:r>
                            </w:p>
                          </w:txbxContent>
                        </wps:txbx>
                        <wps:bodyPr rot="0" vert="eaVert" wrap="square" lIns="91440" tIns="45720" rIns="91440" bIns="45720" anchor="t" anchorCtr="0">
                          <a:spAutoFit/>
                        </wps:bodyPr>
                      </wps:wsp>
                    </a:graphicData>
                  </a:graphic>
                </wp:anchor>
              </w:drawing>
            </mc:Choice>
            <mc:Fallback>
              <w:pict>
                <v:shape w14:anchorId="77BC52C8" id="_x0000_s1258" type="#_x0000_t202" style="position:absolute;left:0;text-align:left;margin-left:510.3pt;margin-top:-126.2pt;width:29.25pt;height:8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" fillcolor="#bfbfbf" strokecolor="window">
                  <v:textbox style="layout-flow:vertical-ideographic;mso-fit-shape-to-text:t">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第５章　計画の推進</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98176" behindDoc="0" locked="0" layoutInCell="1" allowOverlap="1" wp14:anchorId="7E4AB404" wp14:editId="12E901A1">
                  <wp:simplePos x="0" y="0"/>
                  <wp:positionH relativeFrom="column">
                    <wp:posOffset>6480810</wp:posOffset>
                  </wp:positionH>
                  <wp:positionV relativeFrom="paragraph">
                    <wp:posOffset>-478804</wp:posOffset>
                  </wp:positionV>
                  <wp:extent cx="371520" cy="380999"/>
                  <wp:effectExtent l="0" t="0" r="10160" b="19685"/>
                  <wp:wrapNone/>
                  <wp:docPr id="2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 cy="380999"/>
                          </a:xfrm>
                          <a:prstGeom prst="rect">
                            <a:avLst/>
                          </a:prstGeom>
                          <a:solidFill>
                            <a:sysClr val="window" lastClr="FFFFFF">
                              <a:lumMod val="75000"/>
                            </a:sysClr>
                          </a:solidFill>
                          <a:ln w="9525">
                            <a:solidFill>
                              <a:sysClr val="window" lastClr="FFFFFF"/>
                            </a:solidFill>
                            <a:miter lim="800000"/>
                            <a:headEnd/>
                            <a:tailEnd/>
                          </a:ln>
                        </wps:spPr>
                        <wps:txbx>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資料</w:t>
                              </w:r>
                            </w:p>
                          </w:txbxContent>
                        </wps:txbx>
                        <wps:bodyPr rot="0" vert="eaVert" wrap="square" lIns="91440" tIns="45720" rIns="91440" bIns="45720" anchor="t" anchorCtr="0">
                          <a:spAutoFit/>
                        </wps:bodyPr>
                      </wps:wsp>
                    </a:graphicData>
                  </a:graphic>
                </wp:anchor>
              </w:drawing>
            </mc:Choice>
            <mc:Fallback>
              <w:pict>
                <v:shape w14:anchorId="14EED8DD" id="_x0000_s1259" type="#_x0000_t202" style="position:absolute;left:0;text-align:left;margin-left:510.3pt;margin-top:-37.7pt;width:29.25pt;height:30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" fillcolor="#bfbfbf" strokecolor="window">
                  <v:textbox style="layout-flow:vertical-ideographic;mso-fit-shape-to-text:t">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資料</w:t>
                        </w:r>
                      </w:p>
                    </w:txbxContent>
                  </v:textbox>
                </v:shape>
              </w:pict>
            </mc:Fallback>
          </mc:AlternateContent>
        </w:r>
        <w:r w:rsidRPr="004B58CA">
          <w:rPr>
            <w:rFonts w:asciiTheme="majorHAnsi" w:hAnsiTheme="majorHAnsi" w:cstheme="majorHAnsi"/>
          </w:rPr>
          <w:t>－</w:t>
        </w:r>
        <w:r w:rsidRPr="004B58CA">
          <w:rPr>
            <w:rFonts w:asciiTheme="majorHAnsi" w:hAnsiTheme="majorHAnsi" w:cstheme="majorHAnsi"/>
          </w:rPr>
          <w:fldChar w:fldCharType="begin"/>
        </w:r>
        <w:r w:rsidRPr="004B58CA">
          <w:rPr>
            <w:rFonts w:asciiTheme="majorHAnsi" w:hAnsiTheme="majorHAnsi" w:cstheme="majorHAnsi"/>
          </w:rPr>
          <w:instrText>PAGE   \* MERGEFORMAT</w:instrText>
        </w:r>
        <w:r w:rsidRPr="004B58CA">
          <w:rPr>
            <w:rFonts w:asciiTheme="majorHAnsi" w:hAnsiTheme="majorHAnsi" w:cstheme="majorHAnsi"/>
          </w:rPr>
          <w:fldChar w:fldCharType="separate"/>
        </w:r>
        <w:r w:rsidR="00EA0D8E" w:rsidRPr="00EA0D8E">
          <w:rPr>
            <w:rFonts w:asciiTheme="majorHAnsi" w:hAnsiTheme="majorHAnsi" w:cstheme="majorHAnsi"/>
            <w:noProof/>
            <w:lang w:val="ja-JP"/>
          </w:rPr>
          <w:t>87</w:t>
        </w:r>
        <w:r w:rsidRPr="004B58CA">
          <w:rPr>
            <w:rFonts w:asciiTheme="majorHAnsi" w:hAnsiTheme="majorHAnsi" w:cstheme="majorHAnsi"/>
          </w:rPr>
          <w:fldChar w:fldCharType="end"/>
        </w:r>
        <w:r w:rsidRPr="004B58CA">
          <w:rPr>
            <w:rFonts w:asciiTheme="majorHAnsi" w:hAnsiTheme="majorHAnsi" w:cstheme="majorHAnsi"/>
          </w:rPr>
          <w:t>－</w:t>
        </w:r>
      </w:p>
    </w:sdtContent>
  </w:sdt>
  <w:p w:rsidR="00910C12" w:rsidRDefault="00910C12">
    <w:pPr>
      <w:pStyle w:val="a9"/>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4B58CA" w:rsidRDefault="00910C12">
    <w:pPr>
      <w:pStyle w:val="a9"/>
      <w:jc w:val="center"/>
      <w:rPr>
        <w:rFonts w:asciiTheme="majorHAnsi" w:hAnsiTheme="majorHAnsi" w:cstheme="majorHAnsi"/>
      </w:rPr>
    </w:pPr>
    <w:r w:rsidRPr="004B58CA">
      <w:rPr>
        <w:rFonts w:asciiTheme="majorHAnsi" w:hAnsiTheme="majorHAnsi" w:cstheme="majorHAnsi"/>
      </w:rPr>
      <w:t>－</w:t>
    </w:r>
    <w:sdt>
      <w:sdtPr>
        <w:rPr>
          <w:rFonts w:asciiTheme="majorHAnsi" w:hAnsiTheme="majorHAnsi" w:cstheme="majorHAnsi"/>
        </w:rPr>
        <w:id w:val="27065899"/>
        <w:docPartObj>
          <w:docPartGallery w:val="Page Numbers (Bottom of Page)"/>
          <w:docPartUnique/>
        </w:docPartObj>
      </w:sdtPr>
      <w:sdtEndPr/>
      <w:sdtContent>
        <w:r w:rsidRPr="004B58CA">
          <w:rPr>
            <w:rFonts w:asciiTheme="majorHAnsi" w:hAnsiTheme="majorHAnsi" w:cstheme="majorHAnsi"/>
          </w:rPr>
          <w:fldChar w:fldCharType="begin"/>
        </w:r>
        <w:r w:rsidRPr="004B58CA">
          <w:rPr>
            <w:rFonts w:asciiTheme="majorHAnsi" w:hAnsiTheme="majorHAnsi" w:cstheme="majorHAnsi"/>
          </w:rPr>
          <w:instrText>PAGE   \* MERGEFORMAT</w:instrText>
        </w:r>
        <w:r w:rsidRPr="004B58CA">
          <w:rPr>
            <w:rFonts w:asciiTheme="majorHAnsi" w:hAnsiTheme="majorHAnsi" w:cstheme="majorHAnsi"/>
          </w:rPr>
          <w:fldChar w:fldCharType="separate"/>
        </w:r>
        <w:r w:rsidRPr="00891A3F">
          <w:rPr>
            <w:rFonts w:asciiTheme="majorHAnsi" w:hAnsiTheme="majorHAnsi" w:cstheme="majorHAnsi"/>
            <w:noProof/>
            <w:lang w:val="ja-JP"/>
          </w:rPr>
          <w:t>108</w:t>
        </w:r>
        <w:r w:rsidRPr="004B58CA">
          <w:rPr>
            <w:rFonts w:asciiTheme="majorHAnsi" w:hAnsiTheme="majorHAnsi" w:cstheme="majorHAnsi"/>
          </w:rPr>
          <w:fldChar w:fldCharType="end"/>
        </w:r>
        <w:r w:rsidRPr="004B58CA">
          <w:rPr>
            <w:rFonts w:asciiTheme="majorHAnsi" w:hAnsiTheme="majorHAnsi" w:cstheme="majorHAnsi"/>
          </w:rPr>
          <w:t>－</w:t>
        </w:r>
      </w:sdtContent>
    </w:sdt>
  </w:p>
  <w:p w:rsidR="00910C12" w:rsidRDefault="00910C1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C12" w:rsidRDefault="00910C12" w:rsidP="00454B40">
      <w:r>
        <w:separator/>
      </w:r>
    </w:p>
  </w:footnote>
  <w:footnote w:type="continuationSeparator" w:id="0">
    <w:p w:rsidR="00910C12" w:rsidRDefault="00910C12" w:rsidP="00454B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B6217D" w:rsidRDefault="00910C12" w:rsidP="00B6217D">
    <w:pPr>
      <w:pStyle w:val="a7"/>
      <w:jc w:val="right"/>
      <w:rPr>
        <w:rFonts w:ascii="HGｺﾞｼｯｸM" w:eastAsia="HGｺﾞｼｯｸM"/>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DC0998" w:rsidRDefault="00910C12" w:rsidP="00DC0998">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Default="00910C12" w:rsidP="00626D71">
    <w:pPr>
      <w:pStyle w:val="a7"/>
    </w:pPr>
    <w:r w:rsidRPr="00B6217D">
      <w:rPr>
        <w:rFonts w:ascii="HGｺﾞｼｯｸM" w:eastAsia="HGｺﾞｼｯｸM" w:hint="eastAsia"/>
        <w:sz w:val="20"/>
        <w:szCs w:val="20"/>
      </w:rPr>
      <w:t>第</w:t>
    </w:r>
    <w:r>
      <w:rPr>
        <w:rFonts w:ascii="HGｺﾞｼｯｸM" w:eastAsia="HGｺﾞｼｯｸM" w:hint="eastAsia"/>
        <w:sz w:val="20"/>
        <w:szCs w:val="20"/>
      </w:rPr>
      <w:t>３</w:t>
    </w:r>
    <w:r w:rsidRPr="00B6217D">
      <w:rPr>
        <w:rFonts w:ascii="HGｺﾞｼｯｸM" w:eastAsia="HGｺﾞｼｯｸM" w:hint="eastAsia"/>
        <w:sz w:val="20"/>
        <w:szCs w:val="20"/>
      </w:rPr>
      <w:t xml:space="preserve">章　</w:t>
    </w:r>
    <w:r>
      <w:rPr>
        <w:rFonts w:ascii="HGｺﾞｼｯｸM" w:eastAsia="HGｺﾞｼｯｸM" w:hint="eastAsia"/>
        <w:sz w:val="20"/>
        <w:szCs w:val="20"/>
      </w:rPr>
      <w:t>第２次坂出市健康増進計画</w:t>
    </w:r>
  </w:p>
  <w:p w:rsidR="00910C12" w:rsidRPr="00DC0998" w:rsidRDefault="00910C12" w:rsidP="00DC0998">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B6217D" w:rsidRDefault="00910C12" w:rsidP="00EE0806">
    <w:pPr>
      <w:pStyle w:val="a7"/>
      <w:jc w:val="left"/>
      <w:rPr>
        <w:rFonts w:ascii="HGｺﾞｼｯｸM" w:eastAsia="HGｺﾞｼｯｸM"/>
        <w:sz w:val="20"/>
        <w:szCs w:val="20"/>
      </w:rPr>
    </w:pPr>
    <w:r>
      <w:rPr>
        <w:rFonts w:ascii="HGｺﾞｼｯｸM" w:eastAsia="HGｺﾞｼｯｸM" w:hint="eastAsia"/>
        <w:noProof/>
        <w:sz w:val="20"/>
        <w:szCs w:val="20"/>
      </w:rPr>
      <mc:AlternateContent>
        <mc:Choice Requires="wps">
          <w:drawing>
            <wp:anchor distT="0" distB="0" distL="114300" distR="114300" simplePos="0" relativeHeight="251700224" behindDoc="0" locked="0" layoutInCell="1" allowOverlap="1" wp14:anchorId="232E1CED" wp14:editId="3B186B37">
              <wp:simplePos x="0" y="0"/>
              <wp:positionH relativeFrom="column">
                <wp:posOffset>6480810</wp:posOffset>
              </wp:positionH>
              <wp:positionV relativeFrom="paragraph">
                <wp:posOffset>435610</wp:posOffset>
              </wp:positionV>
              <wp:extent cx="371520" cy="1581147"/>
              <wp:effectExtent l="0" t="0" r="10160" b="1968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 cy="1581147"/>
                      </a:xfrm>
                      <a:prstGeom prst="rect">
                        <a:avLst/>
                      </a:prstGeom>
                      <a:solidFill>
                        <a:schemeClr val="bg1">
                          <a:lumMod val="75000"/>
                        </a:schemeClr>
                      </a:solidFill>
                      <a:ln w="9525">
                        <a:solidFill>
                          <a:sysClr val="window" lastClr="FFFFFF"/>
                        </a:solidFill>
                        <a:miter lim="800000"/>
                        <a:headEnd/>
                        <a:tailEnd/>
                      </a:ln>
                    </wps:spPr>
                    <wps:txbx>
                      <w:txbxContent>
                        <w:p w:rsidR="00910C12" w:rsidRPr="00050D6D" w:rsidRDefault="00910C12" w:rsidP="00246651">
                          <w:pPr>
                            <w:jc w:val="center"/>
                            <w:rPr>
                              <w:rFonts w:asciiTheme="majorEastAsia" w:eastAsiaTheme="majorEastAsia" w:hAnsiTheme="majorEastAsia"/>
                              <w:color w:val="FFFFFF" w:themeColor="background1"/>
                              <w:w w:val="85"/>
                            </w:rPr>
                          </w:pPr>
                          <w:r w:rsidRPr="00050D6D">
                            <w:rPr>
                              <w:rFonts w:asciiTheme="majorEastAsia" w:eastAsiaTheme="majorEastAsia" w:hAnsiTheme="majorEastAsia" w:hint="eastAsia"/>
                              <w:color w:val="FFFFFF" w:themeColor="background1"/>
                              <w:w w:val="85"/>
                            </w:rPr>
                            <w:t>第１章　計画策定にあたって</w:t>
                          </w:r>
                        </w:p>
                      </w:txbxContent>
                    </wps:txbx>
                    <wps:bodyPr rot="0" vert="eaVert" wrap="square" lIns="91440" tIns="45720" rIns="91440" bIns="45720" anchor="t" anchorCtr="0">
                      <a:spAutoFit/>
                    </wps:bodyPr>
                  </wps:wsp>
                </a:graphicData>
              </a:graphic>
            </wp:anchor>
          </w:drawing>
        </mc:Choice>
        <mc:Fallback>
          <w:pict>
            <v:shapetype w14:anchorId="72F8C225" id="_x0000_t202" coordsize="21600,21600" o:spt="202" path="m,l,21600r21600,l21600,xe">
              <v:stroke joinstyle="miter"/>
              <v:path gradientshapeok="t" o:connecttype="rect"/>
            </v:shapetype>
            <v:shape id="_x0000_s1254" type="#_x0000_t202" style="position:absolute;margin-left:510.3pt;margin-top:34.3pt;width:29.25pt;height:12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" fillcolor="#bfbfbf [2412]" strokecolor="window">
              <v:textbox style="layout-flow:vertical-ideographic;mso-fit-shape-to-text:t">
                <w:txbxContent>
                  <w:p w:rsidR="00910C12" w:rsidRPr="00050D6D" w:rsidRDefault="00910C12" w:rsidP="00246651">
                    <w:pPr>
                      <w:jc w:val="center"/>
                      <w:rPr>
                        <w:rFonts w:asciiTheme="majorEastAsia" w:eastAsiaTheme="majorEastAsia" w:hAnsiTheme="majorEastAsia"/>
                        <w:color w:val="FFFFFF" w:themeColor="background1"/>
                        <w:w w:val="85"/>
                      </w:rPr>
                    </w:pPr>
                    <w:r w:rsidRPr="00050D6D">
                      <w:rPr>
                        <w:rFonts w:asciiTheme="majorEastAsia" w:eastAsiaTheme="majorEastAsia" w:hAnsiTheme="majorEastAsia" w:hint="eastAsia"/>
                        <w:color w:val="FFFFFF" w:themeColor="background1"/>
                        <w:w w:val="85"/>
                      </w:rPr>
                      <w:t>第１章　計画策定にあたって</w:t>
                    </w:r>
                  </w:p>
                </w:txbxContent>
              </v:textbox>
            </v:shape>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701248" behindDoc="0" locked="0" layoutInCell="1" allowOverlap="1" wp14:anchorId="32D602E2" wp14:editId="57397323">
              <wp:simplePos x="0" y="0"/>
              <wp:positionH relativeFrom="column">
                <wp:posOffset>6480810</wp:posOffset>
              </wp:positionH>
              <wp:positionV relativeFrom="paragraph">
                <wp:posOffset>2026282</wp:posOffset>
              </wp:positionV>
              <wp:extent cx="371520" cy="2247896"/>
              <wp:effectExtent l="0" t="0" r="10160" b="19685"/>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 cy="2247896"/>
                      </a:xfrm>
                      <a:prstGeom prst="rect">
                        <a:avLst/>
                      </a:prstGeom>
                      <a:solidFill>
                        <a:sysClr val="window" lastClr="FFFFFF">
                          <a:lumMod val="75000"/>
                        </a:sysClr>
                      </a:solidFill>
                      <a:ln w="9525">
                        <a:solidFill>
                          <a:sysClr val="window" lastClr="FFFFFF"/>
                        </a:solidFill>
                        <a:miter lim="800000"/>
                        <a:headEnd/>
                        <a:tailEnd/>
                      </a:ln>
                    </wps:spPr>
                    <wps:txbx>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第２章　健康と生活習慣などの現状と評価</w:t>
                          </w:r>
                        </w:p>
                      </w:txbxContent>
                    </wps:txbx>
                    <wps:bodyPr rot="0" vert="eaVert" wrap="square" lIns="91440" tIns="45720" rIns="91440" bIns="45720" anchor="t" anchorCtr="0">
                      <a:spAutoFit/>
                    </wps:bodyPr>
                  </wps:wsp>
                </a:graphicData>
              </a:graphic>
            </wp:anchor>
          </w:drawing>
        </mc:Choice>
        <mc:Fallback>
          <w:pict>
            <v:shape w14:anchorId="5B39A642" id="_x0000_s1255" type="#_x0000_t202" style="position:absolute;margin-left:510.3pt;margin-top:159.55pt;width:29.25pt;height:17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" fillcolor="#bfbfbf" strokecolor="window">
              <v:textbox style="layout-flow:vertical-ideographic;mso-fit-shape-to-text:t">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第２章　健康と生活習慣などの現状と評価</w:t>
                    </w:r>
                  </w:p>
                </w:txbxContent>
              </v:textbox>
            </v:shape>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702272" behindDoc="0" locked="0" layoutInCell="1" allowOverlap="1" wp14:anchorId="5202FA27" wp14:editId="57438E59">
              <wp:simplePos x="0" y="0"/>
              <wp:positionH relativeFrom="column">
                <wp:posOffset>6480810</wp:posOffset>
              </wp:positionH>
              <wp:positionV relativeFrom="paragraph">
                <wp:posOffset>4283704</wp:posOffset>
              </wp:positionV>
              <wp:extent cx="371520" cy="1933572"/>
              <wp:effectExtent l="0" t="0" r="10160" b="1016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 cy="1933572"/>
                      </a:xfrm>
                      <a:prstGeom prst="rect">
                        <a:avLst/>
                      </a:prstGeom>
                      <a:solidFill>
                        <a:schemeClr val="tx1">
                          <a:lumMod val="75000"/>
                          <a:lumOff val="25000"/>
                        </a:schemeClr>
                      </a:solidFill>
                      <a:ln w="9525">
                        <a:solidFill>
                          <a:sysClr val="window" lastClr="FFFFFF"/>
                        </a:solidFill>
                        <a:miter lim="800000"/>
                        <a:headEnd/>
                        <a:tailEnd/>
                      </a:ln>
                    </wps:spPr>
                    <wps:txbx>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第３章　第２次坂出市健康増進計画</w:t>
                          </w:r>
                        </w:p>
                      </w:txbxContent>
                    </wps:txbx>
                    <wps:bodyPr rot="0" vert="eaVert" wrap="square" lIns="91440" tIns="45720" rIns="91440" bIns="45720" anchor="t" anchorCtr="0">
                      <a:spAutoFit/>
                    </wps:bodyPr>
                  </wps:wsp>
                </a:graphicData>
              </a:graphic>
            </wp:anchor>
          </w:drawing>
        </mc:Choice>
        <mc:Fallback>
          <w:pict>
            <v:shape w14:anchorId="5CFD7AB5" id="_x0000_s1256" type="#_x0000_t202" style="position:absolute;margin-left:510.3pt;margin-top:337.3pt;width:29.25pt;height:152.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" fillcolor="#404040 [2429]" strokecolor="window">
              <v:textbox style="layout-flow:vertical-ideographic;mso-fit-shape-to-text:t">
                <w:txbxContent>
                  <w:p w:rsidR="00910C12" w:rsidRPr="00050D6D" w:rsidRDefault="00910C12" w:rsidP="00246651">
                    <w:pPr>
                      <w:jc w:val="center"/>
                      <w:rPr>
                        <w:rFonts w:ascii="ＭＳ ゴシック" w:eastAsia="ＭＳ ゴシック" w:hAnsi="ＭＳ ゴシック"/>
                        <w:color w:val="FFFFFF" w:themeColor="background1"/>
                        <w:w w:val="85"/>
                      </w:rPr>
                    </w:pPr>
                    <w:r w:rsidRPr="00050D6D">
                      <w:rPr>
                        <w:rFonts w:ascii="ＭＳ ゴシック" w:eastAsia="ＭＳ ゴシック" w:hAnsi="ＭＳ ゴシック" w:hint="eastAsia"/>
                        <w:color w:val="FFFFFF" w:themeColor="background1"/>
                        <w:w w:val="85"/>
                      </w:rPr>
                      <w:t>第３章　第２次坂出市健康増進計画</w:t>
                    </w:r>
                  </w:p>
                </w:txbxContent>
              </v:textbox>
            </v:shape>
          </w:pict>
        </mc:Fallback>
      </mc:AlternateContent>
    </w:r>
    <w:r w:rsidRPr="00B6217D">
      <w:rPr>
        <w:rFonts w:ascii="HGｺﾞｼｯｸM" w:eastAsia="HGｺﾞｼｯｸM" w:hint="eastAsia"/>
        <w:sz w:val="20"/>
        <w:szCs w:val="20"/>
      </w:rPr>
      <w:t>第</w:t>
    </w:r>
    <w:r>
      <w:rPr>
        <w:rFonts w:ascii="HGｺﾞｼｯｸM" w:eastAsia="HGｺﾞｼｯｸM" w:hint="eastAsia"/>
        <w:sz w:val="20"/>
        <w:szCs w:val="20"/>
      </w:rPr>
      <w:t>３</w:t>
    </w:r>
    <w:r w:rsidRPr="00B6217D">
      <w:rPr>
        <w:rFonts w:ascii="HGｺﾞｼｯｸM" w:eastAsia="HGｺﾞｼｯｸM" w:hint="eastAsia"/>
        <w:sz w:val="20"/>
        <w:szCs w:val="20"/>
      </w:rPr>
      <w:t xml:space="preserve">章　</w:t>
    </w:r>
    <w:r>
      <w:rPr>
        <w:rFonts w:ascii="HGｺﾞｼｯｸM" w:eastAsia="HGｺﾞｼｯｸM" w:hint="eastAsia"/>
        <w:sz w:val="20"/>
        <w:szCs w:val="20"/>
      </w:rPr>
      <w:t>第２次坂出市健康増進計画</w:t>
    </w:r>
    <w:r w:rsidR="0090575C">
      <w:rPr>
        <w:rFonts w:ascii="HGｺﾞｼｯｸM" w:eastAsia="HGｺﾞｼｯｸM" w:hint="eastAsia"/>
        <w:sz w:val="20"/>
        <w:szCs w:val="20"/>
      </w:rPr>
      <w:t>中間評価</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Default="00910C12">
    <w:pPr>
      <w:pStyle w:val="a7"/>
    </w:pPr>
    <w:r w:rsidRPr="00B6217D">
      <w:rPr>
        <w:rFonts w:ascii="HGｺﾞｼｯｸM" w:eastAsia="HGｺﾞｼｯｸM" w:hint="eastAsia"/>
        <w:sz w:val="20"/>
        <w:szCs w:val="20"/>
      </w:rPr>
      <w:t>第</w:t>
    </w:r>
    <w:r>
      <w:rPr>
        <w:rFonts w:ascii="HGｺﾞｼｯｸM" w:eastAsia="HGｺﾞｼｯｸM" w:hint="eastAsia"/>
        <w:sz w:val="20"/>
        <w:szCs w:val="20"/>
      </w:rPr>
      <w:t>４</w:t>
    </w:r>
    <w:r w:rsidRPr="00B6217D">
      <w:rPr>
        <w:rFonts w:ascii="HGｺﾞｼｯｸM" w:eastAsia="HGｺﾞｼｯｸM" w:hint="eastAsia"/>
        <w:sz w:val="20"/>
        <w:szCs w:val="20"/>
      </w:rPr>
      <w:t xml:space="preserve">章　</w:t>
    </w:r>
    <w:r>
      <w:rPr>
        <w:rFonts w:ascii="HGｺﾞｼｯｸM" w:eastAsia="HGｺﾞｼｯｸM" w:hint="eastAsia"/>
        <w:sz w:val="20"/>
        <w:szCs w:val="20"/>
      </w:rPr>
      <w:t>第２次坂出市食育推進計画</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B6217D" w:rsidRDefault="00910C12" w:rsidP="00B6217D">
    <w:pPr>
      <w:pStyle w:val="a7"/>
      <w:jc w:val="right"/>
      <w:rPr>
        <w:rFonts w:ascii="HGｺﾞｼｯｸM" w:eastAsia="HGｺﾞｼｯｸM"/>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Default="00910C12">
    <w:pPr>
      <w:pStyle w:val="a7"/>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12" w:rsidRPr="00B6217D" w:rsidRDefault="00910C12" w:rsidP="00B6217D">
    <w:pPr>
      <w:pStyle w:val="a7"/>
      <w:jc w:val="right"/>
      <w:rPr>
        <w:rFonts w:ascii="HGｺﾞｼｯｸM" w:eastAsia="HGｺﾞｼｯｸM"/>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AC0"/>
    <w:multiLevelType w:val="hybridMultilevel"/>
    <w:tmpl w:val="33F00D86"/>
    <w:lvl w:ilvl="0" w:tplc="7E0030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4D7AC3"/>
    <w:multiLevelType w:val="hybridMultilevel"/>
    <w:tmpl w:val="931E803A"/>
    <w:lvl w:ilvl="0" w:tplc="50926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AF70C2"/>
    <w:multiLevelType w:val="hybridMultilevel"/>
    <w:tmpl w:val="5192E28E"/>
    <w:lvl w:ilvl="0" w:tplc="F2A07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B349A3"/>
    <w:multiLevelType w:val="hybridMultilevel"/>
    <w:tmpl w:val="E4F2DDD2"/>
    <w:lvl w:ilvl="0" w:tplc="CA6412F6">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F108E1"/>
    <w:multiLevelType w:val="hybridMultilevel"/>
    <w:tmpl w:val="8DAC8858"/>
    <w:lvl w:ilvl="0" w:tplc="1F06B19E">
      <w:start w:val="1"/>
      <w:numFmt w:val="decimalFullWidth"/>
      <w:lvlText w:val="（%1）"/>
      <w:lvlJc w:val="left"/>
      <w:pPr>
        <w:ind w:left="765" w:hanging="76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85133A"/>
    <w:multiLevelType w:val="hybridMultilevel"/>
    <w:tmpl w:val="681C8E18"/>
    <w:lvl w:ilvl="0" w:tplc="68B07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7A3E3A"/>
    <w:multiLevelType w:val="hybridMultilevel"/>
    <w:tmpl w:val="C82005A0"/>
    <w:lvl w:ilvl="0" w:tplc="849019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1A0619"/>
    <w:multiLevelType w:val="hybridMultilevel"/>
    <w:tmpl w:val="DCE02FFC"/>
    <w:lvl w:ilvl="0" w:tplc="AF9A5262">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8" w15:restartNumberingAfterBreak="0">
    <w:nsid w:val="1D50327E"/>
    <w:multiLevelType w:val="hybridMultilevel"/>
    <w:tmpl w:val="EA5C77EA"/>
    <w:lvl w:ilvl="0" w:tplc="CDBA01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CE074E"/>
    <w:multiLevelType w:val="hybridMultilevel"/>
    <w:tmpl w:val="B3B0DA2A"/>
    <w:lvl w:ilvl="0" w:tplc="2076B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C7036B"/>
    <w:multiLevelType w:val="hybridMultilevel"/>
    <w:tmpl w:val="53122F2A"/>
    <w:lvl w:ilvl="0" w:tplc="96D04F7A">
      <w:start w:val="1"/>
      <w:numFmt w:val="decimalEnclosedCircle"/>
      <w:lvlText w:val="%1"/>
      <w:lvlJc w:val="left"/>
      <w:pPr>
        <w:ind w:left="612" w:hanging="360"/>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1" w15:restartNumberingAfterBreak="0">
    <w:nsid w:val="27C43F95"/>
    <w:multiLevelType w:val="hybridMultilevel"/>
    <w:tmpl w:val="411A09CC"/>
    <w:lvl w:ilvl="0" w:tplc="8F1E1B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2C64E8"/>
    <w:multiLevelType w:val="hybridMultilevel"/>
    <w:tmpl w:val="CF7A2F9A"/>
    <w:lvl w:ilvl="0" w:tplc="5A561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E2220D"/>
    <w:multiLevelType w:val="hybridMultilevel"/>
    <w:tmpl w:val="5BC61D58"/>
    <w:lvl w:ilvl="0" w:tplc="1592E2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7E1AD8"/>
    <w:multiLevelType w:val="hybridMultilevel"/>
    <w:tmpl w:val="3F225BDE"/>
    <w:lvl w:ilvl="0" w:tplc="86107FBE">
      <w:start w:val="1"/>
      <w:numFmt w:val="decimalEnclosedCircle"/>
      <w:lvlText w:val="%1"/>
      <w:lvlJc w:val="left"/>
      <w:pPr>
        <w:ind w:left="360" w:hanging="360"/>
      </w:pPr>
      <w:rPr>
        <w:rFonts w:ascii="ＭＳ ゴシック" w:eastAsia="ＭＳ ゴシック" w:hAnsi="ＭＳ ゴシック"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0F3B66"/>
    <w:multiLevelType w:val="hybridMultilevel"/>
    <w:tmpl w:val="1B96C884"/>
    <w:lvl w:ilvl="0" w:tplc="6F081822">
      <w:start w:val="1"/>
      <w:numFmt w:val="decimalFullWidth"/>
      <w:lvlText w:val="（%1）"/>
      <w:lvlJc w:val="left"/>
      <w:pPr>
        <w:ind w:left="1065" w:hanging="81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6" w15:restartNumberingAfterBreak="0">
    <w:nsid w:val="32523266"/>
    <w:multiLevelType w:val="hybridMultilevel"/>
    <w:tmpl w:val="C95AFA2E"/>
    <w:lvl w:ilvl="0" w:tplc="F09083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C737E8"/>
    <w:multiLevelType w:val="hybridMultilevel"/>
    <w:tmpl w:val="9FF4C6EE"/>
    <w:lvl w:ilvl="0" w:tplc="FFFAA9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CC028E"/>
    <w:multiLevelType w:val="hybridMultilevel"/>
    <w:tmpl w:val="D28E1606"/>
    <w:lvl w:ilvl="0" w:tplc="024A07BA">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6545D2"/>
    <w:multiLevelType w:val="hybridMultilevel"/>
    <w:tmpl w:val="6F3CC55C"/>
    <w:lvl w:ilvl="0" w:tplc="3AF071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47D6374"/>
    <w:multiLevelType w:val="hybridMultilevel"/>
    <w:tmpl w:val="922E59C8"/>
    <w:lvl w:ilvl="0" w:tplc="0E0057D0">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1" w15:restartNumberingAfterBreak="0">
    <w:nsid w:val="37C8271D"/>
    <w:multiLevelType w:val="hybridMultilevel"/>
    <w:tmpl w:val="7E5AEAAA"/>
    <w:lvl w:ilvl="0" w:tplc="F410895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25041A3"/>
    <w:multiLevelType w:val="hybridMultilevel"/>
    <w:tmpl w:val="8F3C99F6"/>
    <w:lvl w:ilvl="0" w:tplc="B59460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AA194D"/>
    <w:multiLevelType w:val="hybridMultilevel"/>
    <w:tmpl w:val="3AA054DA"/>
    <w:lvl w:ilvl="0" w:tplc="9738D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9533930"/>
    <w:multiLevelType w:val="hybridMultilevel"/>
    <w:tmpl w:val="9E408C1E"/>
    <w:lvl w:ilvl="0" w:tplc="C5643AA0">
      <w:start w:val="1"/>
      <w:numFmt w:val="decimalEnclosedCircle"/>
      <w:lvlText w:val="%1"/>
      <w:lvlJc w:val="left"/>
      <w:pPr>
        <w:ind w:left="612" w:hanging="360"/>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25" w15:restartNumberingAfterBreak="0">
    <w:nsid w:val="4EC81A67"/>
    <w:multiLevelType w:val="hybridMultilevel"/>
    <w:tmpl w:val="4706080C"/>
    <w:lvl w:ilvl="0" w:tplc="3AF071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B8284E"/>
    <w:multiLevelType w:val="hybridMultilevel"/>
    <w:tmpl w:val="4CCA45A4"/>
    <w:lvl w:ilvl="0" w:tplc="F378C8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A87D5E"/>
    <w:multiLevelType w:val="hybridMultilevel"/>
    <w:tmpl w:val="11C03EF2"/>
    <w:lvl w:ilvl="0" w:tplc="54B651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71187C"/>
    <w:multiLevelType w:val="hybridMultilevel"/>
    <w:tmpl w:val="9F121DF8"/>
    <w:lvl w:ilvl="0" w:tplc="BAD88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619382A"/>
    <w:multiLevelType w:val="hybridMultilevel"/>
    <w:tmpl w:val="83F6D338"/>
    <w:lvl w:ilvl="0" w:tplc="451C9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79D5A93"/>
    <w:multiLevelType w:val="hybridMultilevel"/>
    <w:tmpl w:val="9D9AAC66"/>
    <w:lvl w:ilvl="0" w:tplc="DB56F586">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1" w15:restartNumberingAfterBreak="0">
    <w:nsid w:val="592224ED"/>
    <w:multiLevelType w:val="hybridMultilevel"/>
    <w:tmpl w:val="4EA8E862"/>
    <w:lvl w:ilvl="0" w:tplc="0E0057D0">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2" w15:restartNumberingAfterBreak="0">
    <w:nsid w:val="592B1724"/>
    <w:multiLevelType w:val="hybridMultilevel"/>
    <w:tmpl w:val="B0D6964C"/>
    <w:lvl w:ilvl="0" w:tplc="4AB20F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B8E220B"/>
    <w:multiLevelType w:val="hybridMultilevel"/>
    <w:tmpl w:val="812CEF38"/>
    <w:lvl w:ilvl="0" w:tplc="87FEBE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4" w15:restartNumberingAfterBreak="0">
    <w:nsid w:val="63BD09B3"/>
    <w:multiLevelType w:val="hybridMultilevel"/>
    <w:tmpl w:val="2932CF3A"/>
    <w:lvl w:ilvl="0" w:tplc="EBF6CB06">
      <w:start w:val="1"/>
      <w:numFmt w:val="bullet"/>
      <w:lvlText w:val="◇"/>
      <w:lvlJc w:val="left"/>
      <w:pPr>
        <w:ind w:left="402" w:hanging="360"/>
      </w:pPr>
      <w:rPr>
        <w:rFonts w:ascii="HG丸ｺﾞｼｯｸM-PRO" w:eastAsia="HG丸ｺﾞｼｯｸM-PRO" w:hAnsi="HG丸ｺﾞｼｯｸM-PRO" w:cs="Arial" w:hint="eastAsia"/>
      </w:rPr>
    </w:lvl>
    <w:lvl w:ilvl="1" w:tplc="0409000B" w:tentative="1">
      <w:start w:val="1"/>
      <w:numFmt w:val="bullet"/>
      <w:lvlText w:val=""/>
      <w:lvlJc w:val="left"/>
      <w:pPr>
        <w:ind w:left="882" w:hanging="420"/>
      </w:pPr>
      <w:rPr>
        <w:rFonts w:ascii="Wingdings" w:hAnsi="Wingdings" w:hint="default"/>
      </w:rPr>
    </w:lvl>
    <w:lvl w:ilvl="2" w:tplc="0409000D" w:tentative="1">
      <w:start w:val="1"/>
      <w:numFmt w:val="bullet"/>
      <w:lvlText w:val=""/>
      <w:lvlJc w:val="left"/>
      <w:pPr>
        <w:ind w:left="1302" w:hanging="420"/>
      </w:pPr>
      <w:rPr>
        <w:rFonts w:ascii="Wingdings" w:hAnsi="Wingdings" w:hint="default"/>
      </w:rPr>
    </w:lvl>
    <w:lvl w:ilvl="3" w:tplc="04090001" w:tentative="1">
      <w:start w:val="1"/>
      <w:numFmt w:val="bullet"/>
      <w:lvlText w:val=""/>
      <w:lvlJc w:val="left"/>
      <w:pPr>
        <w:ind w:left="1722" w:hanging="420"/>
      </w:pPr>
      <w:rPr>
        <w:rFonts w:ascii="Wingdings" w:hAnsi="Wingdings" w:hint="default"/>
      </w:rPr>
    </w:lvl>
    <w:lvl w:ilvl="4" w:tplc="0409000B" w:tentative="1">
      <w:start w:val="1"/>
      <w:numFmt w:val="bullet"/>
      <w:lvlText w:val=""/>
      <w:lvlJc w:val="left"/>
      <w:pPr>
        <w:ind w:left="2142" w:hanging="420"/>
      </w:pPr>
      <w:rPr>
        <w:rFonts w:ascii="Wingdings" w:hAnsi="Wingdings" w:hint="default"/>
      </w:rPr>
    </w:lvl>
    <w:lvl w:ilvl="5" w:tplc="0409000D" w:tentative="1">
      <w:start w:val="1"/>
      <w:numFmt w:val="bullet"/>
      <w:lvlText w:val=""/>
      <w:lvlJc w:val="left"/>
      <w:pPr>
        <w:ind w:left="2562" w:hanging="420"/>
      </w:pPr>
      <w:rPr>
        <w:rFonts w:ascii="Wingdings" w:hAnsi="Wingdings" w:hint="default"/>
      </w:rPr>
    </w:lvl>
    <w:lvl w:ilvl="6" w:tplc="04090001" w:tentative="1">
      <w:start w:val="1"/>
      <w:numFmt w:val="bullet"/>
      <w:lvlText w:val=""/>
      <w:lvlJc w:val="left"/>
      <w:pPr>
        <w:ind w:left="2982" w:hanging="420"/>
      </w:pPr>
      <w:rPr>
        <w:rFonts w:ascii="Wingdings" w:hAnsi="Wingdings" w:hint="default"/>
      </w:rPr>
    </w:lvl>
    <w:lvl w:ilvl="7" w:tplc="0409000B" w:tentative="1">
      <w:start w:val="1"/>
      <w:numFmt w:val="bullet"/>
      <w:lvlText w:val=""/>
      <w:lvlJc w:val="left"/>
      <w:pPr>
        <w:ind w:left="3402" w:hanging="420"/>
      </w:pPr>
      <w:rPr>
        <w:rFonts w:ascii="Wingdings" w:hAnsi="Wingdings" w:hint="default"/>
      </w:rPr>
    </w:lvl>
    <w:lvl w:ilvl="8" w:tplc="0409000D" w:tentative="1">
      <w:start w:val="1"/>
      <w:numFmt w:val="bullet"/>
      <w:lvlText w:val=""/>
      <w:lvlJc w:val="left"/>
      <w:pPr>
        <w:ind w:left="3822" w:hanging="420"/>
      </w:pPr>
      <w:rPr>
        <w:rFonts w:ascii="Wingdings" w:hAnsi="Wingdings" w:hint="default"/>
      </w:rPr>
    </w:lvl>
  </w:abstractNum>
  <w:abstractNum w:abstractNumId="35" w15:restartNumberingAfterBreak="0">
    <w:nsid w:val="66FF11AD"/>
    <w:multiLevelType w:val="hybridMultilevel"/>
    <w:tmpl w:val="8C807280"/>
    <w:lvl w:ilvl="0" w:tplc="6436D2D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7BF49ED"/>
    <w:multiLevelType w:val="hybridMultilevel"/>
    <w:tmpl w:val="10FC0866"/>
    <w:lvl w:ilvl="0" w:tplc="2576A9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B4E604B"/>
    <w:multiLevelType w:val="hybridMultilevel"/>
    <w:tmpl w:val="EA94E7D0"/>
    <w:lvl w:ilvl="0" w:tplc="5E4E6F94">
      <w:start w:val="1"/>
      <w:numFmt w:val="aiue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F3A5009"/>
    <w:multiLevelType w:val="hybridMultilevel"/>
    <w:tmpl w:val="0A8E2DD0"/>
    <w:lvl w:ilvl="0" w:tplc="2064F510">
      <w:start w:val="1"/>
      <w:numFmt w:val="decimalEnclosedCircle"/>
      <w:lvlText w:val="%1"/>
      <w:lvlJc w:val="left"/>
      <w:pPr>
        <w:ind w:left="612" w:hanging="360"/>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39" w15:restartNumberingAfterBreak="0">
    <w:nsid w:val="788B477A"/>
    <w:multiLevelType w:val="hybridMultilevel"/>
    <w:tmpl w:val="7A72C7DC"/>
    <w:lvl w:ilvl="0" w:tplc="A47A50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9BD253E"/>
    <w:multiLevelType w:val="hybridMultilevel"/>
    <w:tmpl w:val="F7C602B8"/>
    <w:lvl w:ilvl="0" w:tplc="180866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CBF753C"/>
    <w:multiLevelType w:val="hybridMultilevel"/>
    <w:tmpl w:val="C714C00A"/>
    <w:lvl w:ilvl="0" w:tplc="2070B0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32"/>
  </w:num>
  <w:num w:numId="3">
    <w:abstractNumId w:val="16"/>
  </w:num>
  <w:num w:numId="4">
    <w:abstractNumId w:val="28"/>
  </w:num>
  <w:num w:numId="5">
    <w:abstractNumId w:val="17"/>
  </w:num>
  <w:num w:numId="6">
    <w:abstractNumId w:val="40"/>
  </w:num>
  <w:num w:numId="7">
    <w:abstractNumId w:val="39"/>
  </w:num>
  <w:num w:numId="8">
    <w:abstractNumId w:val="0"/>
  </w:num>
  <w:num w:numId="9">
    <w:abstractNumId w:val="26"/>
  </w:num>
  <w:num w:numId="10">
    <w:abstractNumId w:val="1"/>
  </w:num>
  <w:num w:numId="11">
    <w:abstractNumId w:val="9"/>
  </w:num>
  <w:num w:numId="12">
    <w:abstractNumId w:val="36"/>
  </w:num>
  <w:num w:numId="13">
    <w:abstractNumId w:val="3"/>
  </w:num>
  <w:num w:numId="14">
    <w:abstractNumId w:val="5"/>
  </w:num>
  <w:num w:numId="15">
    <w:abstractNumId w:val="20"/>
  </w:num>
  <w:num w:numId="16">
    <w:abstractNumId w:val="31"/>
  </w:num>
  <w:num w:numId="17">
    <w:abstractNumId w:val="33"/>
  </w:num>
  <w:num w:numId="18">
    <w:abstractNumId w:val="34"/>
  </w:num>
  <w:num w:numId="19">
    <w:abstractNumId w:val="8"/>
  </w:num>
  <w:num w:numId="20">
    <w:abstractNumId w:val="21"/>
  </w:num>
  <w:num w:numId="21">
    <w:abstractNumId w:val="14"/>
  </w:num>
  <w:num w:numId="22">
    <w:abstractNumId w:val="13"/>
  </w:num>
  <w:num w:numId="23">
    <w:abstractNumId w:val="23"/>
  </w:num>
  <w:num w:numId="24">
    <w:abstractNumId w:val="2"/>
  </w:num>
  <w:num w:numId="25">
    <w:abstractNumId w:val="12"/>
  </w:num>
  <w:num w:numId="26">
    <w:abstractNumId w:val="35"/>
  </w:num>
  <w:num w:numId="27">
    <w:abstractNumId w:val="29"/>
  </w:num>
  <w:num w:numId="28">
    <w:abstractNumId w:val="37"/>
  </w:num>
  <w:num w:numId="29">
    <w:abstractNumId w:val="15"/>
  </w:num>
  <w:num w:numId="30">
    <w:abstractNumId w:val="7"/>
  </w:num>
  <w:num w:numId="31">
    <w:abstractNumId w:val="18"/>
  </w:num>
  <w:num w:numId="32">
    <w:abstractNumId w:val="41"/>
  </w:num>
  <w:num w:numId="33">
    <w:abstractNumId w:val="30"/>
  </w:num>
  <w:num w:numId="34">
    <w:abstractNumId w:val="11"/>
  </w:num>
  <w:num w:numId="35">
    <w:abstractNumId w:val="27"/>
  </w:num>
  <w:num w:numId="36">
    <w:abstractNumId w:val="6"/>
  </w:num>
  <w:num w:numId="37">
    <w:abstractNumId w:val="25"/>
  </w:num>
  <w:num w:numId="38">
    <w:abstractNumId w:val="19"/>
  </w:num>
  <w:num w:numId="39">
    <w:abstractNumId w:val="4"/>
  </w:num>
  <w:num w:numId="40">
    <w:abstractNumId w:val="10"/>
  </w:num>
  <w:num w:numId="41">
    <w:abstractNumId w:val="24"/>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131078" w:nlCheck="1" w:checkStyle="0"/>
  <w:activeWritingStyle w:appName="MSWord" w:lang="ja-JP"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doNotCompress"/>
  <w:hdrShapeDefaults>
    <o:shapedefaults v:ext="edit" spidmax="51201" style="mso-height-percent:200;mso-width-relative:margin;mso-height-relative:margin" fillcolor="white" stroke="f">
      <v:fill color="white"/>
      <v:stroke on="f"/>
      <v:textbox style="mso-fit-shape-to-text:t" inset=".5mm,.7pt,.5mm,.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E76"/>
    <w:rsid w:val="00001851"/>
    <w:rsid w:val="00002443"/>
    <w:rsid w:val="00002ABD"/>
    <w:rsid w:val="00002CDE"/>
    <w:rsid w:val="0000347D"/>
    <w:rsid w:val="00003C12"/>
    <w:rsid w:val="00003C60"/>
    <w:rsid w:val="00003E83"/>
    <w:rsid w:val="000043B7"/>
    <w:rsid w:val="00004976"/>
    <w:rsid w:val="0000537B"/>
    <w:rsid w:val="00006454"/>
    <w:rsid w:val="00006ADA"/>
    <w:rsid w:val="000074D2"/>
    <w:rsid w:val="0001000F"/>
    <w:rsid w:val="00010032"/>
    <w:rsid w:val="0001045F"/>
    <w:rsid w:val="00010974"/>
    <w:rsid w:val="00010CE7"/>
    <w:rsid w:val="000114FB"/>
    <w:rsid w:val="00011842"/>
    <w:rsid w:val="00011BE4"/>
    <w:rsid w:val="000126ED"/>
    <w:rsid w:val="00012B5D"/>
    <w:rsid w:val="00012F5A"/>
    <w:rsid w:val="00012FA5"/>
    <w:rsid w:val="0001357B"/>
    <w:rsid w:val="000135BF"/>
    <w:rsid w:val="00013AB0"/>
    <w:rsid w:val="000146A9"/>
    <w:rsid w:val="00014C01"/>
    <w:rsid w:val="00014E9C"/>
    <w:rsid w:val="000156B7"/>
    <w:rsid w:val="000156C1"/>
    <w:rsid w:val="00015BAB"/>
    <w:rsid w:val="00015C88"/>
    <w:rsid w:val="00016A6D"/>
    <w:rsid w:val="00017104"/>
    <w:rsid w:val="00017A3D"/>
    <w:rsid w:val="0002031C"/>
    <w:rsid w:val="00021076"/>
    <w:rsid w:val="000212A8"/>
    <w:rsid w:val="00021D4C"/>
    <w:rsid w:val="00021F2C"/>
    <w:rsid w:val="000223ED"/>
    <w:rsid w:val="00022BC7"/>
    <w:rsid w:val="00023AFB"/>
    <w:rsid w:val="00024C06"/>
    <w:rsid w:val="0002541C"/>
    <w:rsid w:val="00026CED"/>
    <w:rsid w:val="00026E98"/>
    <w:rsid w:val="00027207"/>
    <w:rsid w:val="00030687"/>
    <w:rsid w:val="00030D11"/>
    <w:rsid w:val="00030D8F"/>
    <w:rsid w:val="0003149C"/>
    <w:rsid w:val="0003166B"/>
    <w:rsid w:val="00031939"/>
    <w:rsid w:val="00031C48"/>
    <w:rsid w:val="00032768"/>
    <w:rsid w:val="0003294C"/>
    <w:rsid w:val="000331F7"/>
    <w:rsid w:val="0003340E"/>
    <w:rsid w:val="000335CC"/>
    <w:rsid w:val="00034275"/>
    <w:rsid w:val="00034922"/>
    <w:rsid w:val="000351CD"/>
    <w:rsid w:val="000358B7"/>
    <w:rsid w:val="000369BE"/>
    <w:rsid w:val="000401C3"/>
    <w:rsid w:val="00040879"/>
    <w:rsid w:val="00041793"/>
    <w:rsid w:val="00041863"/>
    <w:rsid w:val="00041A5A"/>
    <w:rsid w:val="000427D0"/>
    <w:rsid w:val="000432F4"/>
    <w:rsid w:val="000433A0"/>
    <w:rsid w:val="000439F8"/>
    <w:rsid w:val="000441B1"/>
    <w:rsid w:val="00044E5D"/>
    <w:rsid w:val="00046405"/>
    <w:rsid w:val="00046BB7"/>
    <w:rsid w:val="000472C8"/>
    <w:rsid w:val="00047BD4"/>
    <w:rsid w:val="00050372"/>
    <w:rsid w:val="000505DB"/>
    <w:rsid w:val="00050D6D"/>
    <w:rsid w:val="0005185A"/>
    <w:rsid w:val="00051B87"/>
    <w:rsid w:val="000530C1"/>
    <w:rsid w:val="00053901"/>
    <w:rsid w:val="00053B19"/>
    <w:rsid w:val="00053DA9"/>
    <w:rsid w:val="0005494C"/>
    <w:rsid w:val="00054FF7"/>
    <w:rsid w:val="00055455"/>
    <w:rsid w:val="000558A9"/>
    <w:rsid w:val="000558D5"/>
    <w:rsid w:val="00055C02"/>
    <w:rsid w:val="000560D5"/>
    <w:rsid w:val="000568B4"/>
    <w:rsid w:val="000578EB"/>
    <w:rsid w:val="00057E57"/>
    <w:rsid w:val="00060050"/>
    <w:rsid w:val="00060387"/>
    <w:rsid w:val="00060865"/>
    <w:rsid w:val="00060A91"/>
    <w:rsid w:val="000611E1"/>
    <w:rsid w:val="00062192"/>
    <w:rsid w:val="0006299E"/>
    <w:rsid w:val="00062F08"/>
    <w:rsid w:val="00063545"/>
    <w:rsid w:val="0006435B"/>
    <w:rsid w:val="0006538C"/>
    <w:rsid w:val="00065A42"/>
    <w:rsid w:val="00067896"/>
    <w:rsid w:val="00070716"/>
    <w:rsid w:val="000715BA"/>
    <w:rsid w:val="000715DB"/>
    <w:rsid w:val="0007227F"/>
    <w:rsid w:val="00073082"/>
    <w:rsid w:val="000739E4"/>
    <w:rsid w:val="00073A5A"/>
    <w:rsid w:val="0007562D"/>
    <w:rsid w:val="00075B9B"/>
    <w:rsid w:val="00076363"/>
    <w:rsid w:val="00076B9E"/>
    <w:rsid w:val="00077D2C"/>
    <w:rsid w:val="000804DF"/>
    <w:rsid w:val="0008128A"/>
    <w:rsid w:val="000812AD"/>
    <w:rsid w:val="000814AB"/>
    <w:rsid w:val="00081C7F"/>
    <w:rsid w:val="00081EFC"/>
    <w:rsid w:val="000820BB"/>
    <w:rsid w:val="000820F0"/>
    <w:rsid w:val="000823B7"/>
    <w:rsid w:val="00082EF0"/>
    <w:rsid w:val="000836E8"/>
    <w:rsid w:val="0008388C"/>
    <w:rsid w:val="000840DA"/>
    <w:rsid w:val="00084D76"/>
    <w:rsid w:val="000854F1"/>
    <w:rsid w:val="000858E7"/>
    <w:rsid w:val="000862FB"/>
    <w:rsid w:val="00086551"/>
    <w:rsid w:val="0008676B"/>
    <w:rsid w:val="00086803"/>
    <w:rsid w:val="00086D86"/>
    <w:rsid w:val="00087C5A"/>
    <w:rsid w:val="00090469"/>
    <w:rsid w:val="0009069B"/>
    <w:rsid w:val="000907DF"/>
    <w:rsid w:val="00091013"/>
    <w:rsid w:val="0009143A"/>
    <w:rsid w:val="00091778"/>
    <w:rsid w:val="00092CFD"/>
    <w:rsid w:val="00093A91"/>
    <w:rsid w:val="00093C94"/>
    <w:rsid w:val="00095D32"/>
    <w:rsid w:val="00096E59"/>
    <w:rsid w:val="0009720B"/>
    <w:rsid w:val="000972B7"/>
    <w:rsid w:val="0009740E"/>
    <w:rsid w:val="0009795B"/>
    <w:rsid w:val="000979F9"/>
    <w:rsid w:val="00097AA2"/>
    <w:rsid w:val="00097C6D"/>
    <w:rsid w:val="000A16C2"/>
    <w:rsid w:val="000A18BB"/>
    <w:rsid w:val="000A2272"/>
    <w:rsid w:val="000A2429"/>
    <w:rsid w:val="000A2655"/>
    <w:rsid w:val="000A2DD9"/>
    <w:rsid w:val="000A3E12"/>
    <w:rsid w:val="000A3E80"/>
    <w:rsid w:val="000A470D"/>
    <w:rsid w:val="000A4864"/>
    <w:rsid w:val="000A4A1F"/>
    <w:rsid w:val="000A4C74"/>
    <w:rsid w:val="000A4C87"/>
    <w:rsid w:val="000A4CCE"/>
    <w:rsid w:val="000A4DD9"/>
    <w:rsid w:val="000A5124"/>
    <w:rsid w:val="000A5D2E"/>
    <w:rsid w:val="000A72CA"/>
    <w:rsid w:val="000B02D0"/>
    <w:rsid w:val="000B07A1"/>
    <w:rsid w:val="000B145C"/>
    <w:rsid w:val="000B1965"/>
    <w:rsid w:val="000B2870"/>
    <w:rsid w:val="000B2E50"/>
    <w:rsid w:val="000B38A6"/>
    <w:rsid w:val="000B4174"/>
    <w:rsid w:val="000B5294"/>
    <w:rsid w:val="000B5C97"/>
    <w:rsid w:val="000B5E72"/>
    <w:rsid w:val="000B616B"/>
    <w:rsid w:val="000B633F"/>
    <w:rsid w:val="000B668B"/>
    <w:rsid w:val="000B734F"/>
    <w:rsid w:val="000B76ED"/>
    <w:rsid w:val="000B775E"/>
    <w:rsid w:val="000B7A7F"/>
    <w:rsid w:val="000C0D0C"/>
    <w:rsid w:val="000C0D9B"/>
    <w:rsid w:val="000C12D1"/>
    <w:rsid w:val="000C14E4"/>
    <w:rsid w:val="000C1735"/>
    <w:rsid w:val="000C2FF9"/>
    <w:rsid w:val="000C3695"/>
    <w:rsid w:val="000C3A4A"/>
    <w:rsid w:val="000C3BD3"/>
    <w:rsid w:val="000C3C6D"/>
    <w:rsid w:val="000C3D3D"/>
    <w:rsid w:val="000C42E2"/>
    <w:rsid w:val="000C4843"/>
    <w:rsid w:val="000C4ACC"/>
    <w:rsid w:val="000C4D5F"/>
    <w:rsid w:val="000C4D9B"/>
    <w:rsid w:val="000C5042"/>
    <w:rsid w:val="000C5E9A"/>
    <w:rsid w:val="000C62DA"/>
    <w:rsid w:val="000C6DBC"/>
    <w:rsid w:val="000C6EB3"/>
    <w:rsid w:val="000C78C3"/>
    <w:rsid w:val="000C7CD6"/>
    <w:rsid w:val="000C7D9C"/>
    <w:rsid w:val="000D1972"/>
    <w:rsid w:val="000D1D30"/>
    <w:rsid w:val="000D1D61"/>
    <w:rsid w:val="000D2874"/>
    <w:rsid w:val="000D2A13"/>
    <w:rsid w:val="000D2CC0"/>
    <w:rsid w:val="000D3491"/>
    <w:rsid w:val="000D371C"/>
    <w:rsid w:val="000D3A05"/>
    <w:rsid w:val="000D3A11"/>
    <w:rsid w:val="000D3C5D"/>
    <w:rsid w:val="000D419A"/>
    <w:rsid w:val="000D4505"/>
    <w:rsid w:val="000D6956"/>
    <w:rsid w:val="000D69A8"/>
    <w:rsid w:val="000D6B94"/>
    <w:rsid w:val="000E029F"/>
    <w:rsid w:val="000E07EA"/>
    <w:rsid w:val="000E1808"/>
    <w:rsid w:val="000E1CF6"/>
    <w:rsid w:val="000E23F7"/>
    <w:rsid w:val="000E250A"/>
    <w:rsid w:val="000E2AAC"/>
    <w:rsid w:val="000E31D8"/>
    <w:rsid w:val="000E38E4"/>
    <w:rsid w:val="000E4E9B"/>
    <w:rsid w:val="000E5BAE"/>
    <w:rsid w:val="000E605D"/>
    <w:rsid w:val="000E6C5E"/>
    <w:rsid w:val="000E7015"/>
    <w:rsid w:val="000F01B9"/>
    <w:rsid w:val="000F03CD"/>
    <w:rsid w:val="000F09F7"/>
    <w:rsid w:val="000F0B68"/>
    <w:rsid w:val="000F1455"/>
    <w:rsid w:val="000F1A1E"/>
    <w:rsid w:val="000F1ED4"/>
    <w:rsid w:val="000F2FA8"/>
    <w:rsid w:val="000F3041"/>
    <w:rsid w:val="000F333A"/>
    <w:rsid w:val="000F3DF6"/>
    <w:rsid w:val="000F464C"/>
    <w:rsid w:val="000F4BDA"/>
    <w:rsid w:val="000F5C95"/>
    <w:rsid w:val="000F61EF"/>
    <w:rsid w:val="000F74DC"/>
    <w:rsid w:val="000F79C7"/>
    <w:rsid w:val="001006A6"/>
    <w:rsid w:val="001011B3"/>
    <w:rsid w:val="001011B6"/>
    <w:rsid w:val="00102702"/>
    <w:rsid w:val="00102E15"/>
    <w:rsid w:val="00102E57"/>
    <w:rsid w:val="00103C99"/>
    <w:rsid w:val="00103DE3"/>
    <w:rsid w:val="00104317"/>
    <w:rsid w:val="00104501"/>
    <w:rsid w:val="00105308"/>
    <w:rsid w:val="001063D5"/>
    <w:rsid w:val="00106AF9"/>
    <w:rsid w:val="00106D3E"/>
    <w:rsid w:val="0010712F"/>
    <w:rsid w:val="00107B66"/>
    <w:rsid w:val="001105C1"/>
    <w:rsid w:val="00111976"/>
    <w:rsid w:val="00111AAF"/>
    <w:rsid w:val="00111F71"/>
    <w:rsid w:val="00112A46"/>
    <w:rsid w:val="00112FC2"/>
    <w:rsid w:val="00113137"/>
    <w:rsid w:val="0011334F"/>
    <w:rsid w:val="001138DD"/>
    <w:rsid w:val="00114DC9"/>
    <w:rsid w:val="00114ECF"/>
    <w:rsid w:val="00115A25"/>
    <w:rsid w:val="00116E97"/>
    <w:rsid w:val="00117A92"/>
    <w:rsid w:val="00117DCC"/>
    <w:rsid w:val="0012237D"/>
    <w:rsid w:val="001249B1"/>
    <w:rsid w:val="00126149"/>
    <w:rsid w:val="0012734D"/>
    <w:rsid w:val="001274F4"/>
    <w:rsid w:val="00127878"/>
    <w:rsid w:val="00127A7B"/>
    <w:rsid w:val="00127D4B"/>
    <w:rsid w:val="001304EE"/>
    <w:rsid w:val="00130B05"/>
    <w:rsid w:val="00130FA7"/>
    <w:rsid w:val="00131DA9"/>
    <w:rsid w:val="00131EF8"/>
    <w:rsid w:val="0013378B"/>
    <w:rsid w:val="001338D8"/>
    <w:rsid w:val="00133E93"/>
    <w:rsid w:val="0013429F"/>
    <w:rsid w:val="00135152"/>
    <w:rsid w:val="00135154"/>
    <w:rsid w:val="00135170"/>
    <w:rsid w:val="0013661F"/>
    <w:rsid w:val="00136971"/>
    <w:rsid w:val="00137801"/>
    <w:rsid w:val="00140197"/>
    <w:rsid w:val="0014029D"/>
    <w:rsid w:val="0014041C"/>
    <w:rsid w:val="00140A90"/>
    <w:rsid w:val="00140D29"/>
    <w:rsid w:val="00140FE6"/>
    <w:rsid w:val="001413F8"/>
    <w:rsid w:val="00141651"/>
    <w:rsid w:val="00141673"/>
    <w:rsid w:val="00142299"/>
    <w:rsid w:val="0014253E"/>
    <w:rsid w:val="00142B08"/>
    <w:rsid w:val="001432AE"/>
    <w:rsid w:val="001437BB"/>
    <w:rsid w:val="00144263"/>
    <w:rsid w:val="00145054"/>
    <w:rsid w:val="001454AC"/>
    <w:rsid w:val="001454E4"/>
    <w:rsid w:val="001458A7"/>
    <w:rsid w:val="001470C4"/>
    <w:rsid w:val="00147FD3"/>
    <w:rsid w:val="00150A16"/>
    <w:rsid w:val="001516C1"/>
    <w:rsid w:val="00151D0B"/>
    <w:rsid w:val="001521B3"/>
    <w:rsid w:val="00152FDE"/>
    <w:rsid w:val="0015306F"/>
    <w:rsid w:val="00153417"/>
    <w:rsid w:val="00153D7C"/>
    <w:rsid w:val="00153EDF"/>
    <w:rsid w:val="001541FD"/>
    <w:rsid w:val="0015490E"/>
    <w:rsid w:val="001558C3"/>
    <w:rsid w:val="00155ACA"/>
    <w:rsid w:val="00155B10"/>
    <w:rsid w:val="0015628C"/>
    <w:rsid w:val="001602A3"/>
    <w:rsid w:val="00160969"/>
    <w:rsid w:val="00160B89"/>
    <w:rsid w:val="00160F77"/>
    <w:rsid w:val="001615AA"/>
    <w:rsid w:val="00161A4F"/>
    <w:rsid w:val="00161AF5"/>
    <w:rsid w:val="00161B1A"/>
    <w:rsid w:val="00162168"/>
    <w:rsid w:val="001622BF"/>
    <w:rsid w:val="00162A12"/>
    <w:rsid w:val="00162F66"/>
    <w:rsid w:val="00163529"/>
    <w:rsid w:val="0016356D"/>
    <w:rsid w:val="001644AC"/>
    <w:rsid w:val="00164575"/>
    <w:rsid w:val="0016571E"/>
    <w:rsid w:val="00165A84"/>
    <w:rsid w:val="00165D9A"/>
    <w:rsid w:val="00165F20"/>
    <w:rsid w:val="00165FE7"/>
    <w:rsid w:val="00166364"/>
    <w:rsid w:val="001664B7"/>
    <w:rsid w:val="001664FE"/>
    <w:rsid w:val="00167072"/>
    <w:rsid w:val="00171FA6"/>
    <w:rsid w:val="0017399C"/>
    <w:rsid w:val="00173B09"/>
    <w:rsid w:val="00173B75"/>
    <w:rsid w:val="00174146"/>
    <w:rsid w:val="0017429E"/>
    <w:rsid w:val="0017487A"/>
    <w:rsid w:val="0017490D"/>
    <w:rsid w:val="001749D1"/>
    <w:rsid w:val="001753A7"/>
    <w:rsid w:val="001754DF"/>
    <w:rsid w:val="00175823"/>
    <w:rsid w:val="001772BD"/>
    <w:rsid w:val="0018028D"/>
    <w:rsid w:val="00180D2D"/>
    <w:rsid w:val="00181066"/>
    <w:rsid w:val="0018220E"/>
    <w:rsid w:val="00182431"/>
    <w:rsid w:val="001826EB"/>
    <w:rsid w:val="00182D76"/>
    <w:rsid w:val="001840C4"/>
    <w:rsid w:val="001848B8"/>
    <w:rsid w:val="00184A9B"/>
    <w:rsid w:val="00184F80"/>
    <w:rsid w:val="001851ED"/>
    <w:rsid w:val="00185D69"/>
    <w:rsid w:val="001860E8"/>
    <w:rsid w:val="001905DE"/>
    <w:rsid w:val="001917DA"/>
    <w:rsid w:val="00191A9A"/>
    <w:rsid w:val="00192CFA"/>
    <w:rsid w:val="001934B0"/>
    <w:rsid w:val="0019378D"/>
    <w:rsid w:val="001942AE"/>
    <w:rsid w:val="001945EF"/>
    <w:rsid w:val="00195D56"/>
    <w:rsid w:val="0019679D"/>
    <w:rsid w:val="00196935"/>
    <w:rsid w:val="00196FE7"/>
    <w:rsid w:val="001971FC"/>
    <w:rsid w:val="00197F4C"/>
    <w:rsid w:val="001A0D54"/>
    <w:rsid w:val="001A16A0"/>
    <w:rsid w:val="001A2A20"/>
    <w:rsid w:val="001A2D8B"/>
    <w:rsid w:val="001A3352"/>
    <w:rsid w:val="001A374B"/>
    <w:rsid w:val="001A3D89"/>
    <w:rsid w:val="001A4E0E"/>
    <w:rsid w:val="001A50E2"/>
    <w:rsid w:val="001A5207"/>
    <w:rsid w:val="001A5743"/>
    <w:rsid w:val="001A5A6B"/>
    <w:rsid w:val="001A6B91"/>
    <w:rsid w:val="001B00D5"/>
    <w:rsid w:val="001B0785"/>
    <w:rsid w:val="001B0B0F"/>
    <w:rsid w:val="001B0BA7"/>
    <w:rsid w:val="001B0E78"/>
    <w:rsid w:val="001B1221"/>
    <w:rsid w:val="001B290F"/>
    <w:rsid w:val="001B4AAF"/>
    <w:rsid w:val="001B54DA"/>
    <w:rsid w:val="001B625E"/>
    <w:rsid w:val="001B69C3"/>
    <w:rsid w:val="001B7805"/>
    <w:rsid w:val="001C2732"/>
    <w:rsid w:val="001C2D85"/>
    <w:rsid w:val="001C2E21"/>
    <w:rsid w:val="001C39C9"/>
    <w:rsid w:val="001C4343"/>
    <w:rsid w:val="001C45F5"/>
    <w:rsid w:val="001C4E3A"/>
    <w:rsid w:val="001C4F39"/>
    <w:rsid w:val="001C5372"/>
    <w:rsid w:val="001C5480"/>
    <w:rsid w:val="001C5847"/>
    <w:rsid w:val="001C59F5"/>
    <w:rsid w:val="001C5AB2"/>
    <w:rsid w:val="001C5B97"/>
    <w:rsid w:val="001C5BBF"/>
    <w:rsid w:val="001C5CED"/>
    <w:rsid w:val="001C6F85"/>
    <w:rsid w:val="001C7809"/>
    <w:rsid w:val="001D0006"/>
    <w:rsid w:val="001D03CE"/>
    <w:rsid w:val="001D0484"/>
    <w:rsid w:val="001D133C"/>
    <w:rsid w:val="001D1532"/>
    <w:rsid w:val="001D1D2A"/>
    <w:rsid w:val="001D1D41"/>
    <w:rsid w:val="001D23CF"/>
    <w:rsid w:val="001D23E5"/>
    <w:rsid w:val="001D257A"/>
    <w:rsid w:val="001D2630"/>
    <w:rsid w:val="001D2633"/>
    <w:rsid w:val="001D272A"/>
    <w:rsid w:val="001D28CF"/>
    <w:rsid w:val="001D2ACA"/>
    <w:rsid w:val="001D2FD0"/>
    <w:rsid w:val="001D357A"/>
    <w:rsid w:val="001D370E"/>
    <w:rsid w:val="001D410A"/>
    <w:rsid w:val="001D4127"/>
    <w:rsid w:val="001D4280"/>
    <w:rsid w:val="001D465D"/>
    <w:rsid w:val="001D5BB0"/>
    <w:rsid w:val="001D6C61"/>
    <w:rsid w:val="001E0908"/>
    <w:rsid w:val="001E123A"/>
    <w:rsid w:val="001E1812"/>
    <w:rsid w:val="001E20AD"/>
    <w:rsid w:val="001E224D"/>
    <w:rsid w:val="001E25D6"/>
    <w:rsid w:val="001E278C"/>
    <w:rsid w:val="001E3204"/>
    <w:rsid w:val="001E334A"/>
    <w:rsid w:val="001E3C3A"/>
    <w:rsid w:val="001E4396"/>
    <w:rsid w:val="001E4F85"/>
    <w:rsid w:val="001E53B5"/>
    <w:rsid w:val="001E54CE"/>
    <w:rsid w:val="001E5B7D"/>
    <w:rsid w:val="001E5D65"/>
    <w:rsid w:val="001E6019"/>
    <w:rsid w:val="001E6670"/>
    <w:rsid w:val="001E66BB"/>
    <w:rsid w:val="001E6F6B"/>
    <w:rsid w:val="001F00CA"/>
    <w:rsid w:val="001F0448"/>
    <w:rsid w:val="001F07BC"/>
    <w:rsid w:val="001F09B8"/>
    <w:rsid w:val="001F0C8B"/>
    <w:rsid w:val="001F0D3F"/>
    <w:rsid w:val="001F1D06"/>
    <w:rsid w:val="001F23D7"/>
    <w:rsid w:val="001F2C06"/>
    <w:rsid w:val="001F3571"/>
    <w:rsid w:val="001F371F"/>
    <w:rsid w:val="001F4216"/>
    <w:rsid w:val="001F428D"/>
    <w:rsid w:val="001F4A4A"/>
    <w:rsid w:val="001F5517"/>
    <w:rsid w:val="001F5694"/>
    <w:rsid w:val="001F5E80"/>
    <w:rsid w:val="001F6345"/>
    <w:rsid w:val="001F6AAD"/>
    <w:rsid w:val="001F6AD0"/>
    <w:rsid w:val="001F7970"/>
    <w:rsid w:val="001F7E0C"/>
    <w:rsid w:val="00200E48"/>
    <w:rsid w:val="00201839"/>
    <w:rsid w:val="00202980"/>
    <w:rsid w:val="0020407A"/>
    <w:rsid w:val="0020418B"/>
    <w:rsid w:val="002049DF"/>
    <w:rsid w:val="002051CE"/>
    <w:rsid w:val="002058FF"/>
    <w:rsid w:val="00207195"/>
    <w:rsid w:val="002072C5"/>
    <w:rsid w:val="0020745B"/>
    <w:rsid w:val="00207E11"/>
    <w:rsid w:val="00210337"/>
    <w:rsid w:val="00211272"/>
    <w:rsid w:val="002119B8"/>
    <w:rsid w:val="00211B98"/>
    <w:rsid w:val="00211BFB"/>
    <w:rsid w:val="00211CAB"/>
    <w:rsid w:val="00212661"/>
    <w:rsid w:val="00212672"/>
    <w:rsid w:val="0021288F"/>
    <w:rsid w:val="00212F24"/>
    <w:rsid w:val="0021354E"/>
    <w:rsid w:val="00215C19"/>
    <w:rsid w:val="00215E4E"/>
    <w:rsid w:val="00216A3E"/>
    <w:rsid w:val="00216E41"/>
    <w:rsid w:val="002172BF"/>
    <w:rsid w:val="002177EF"/>
    <w:rsid w:val="002179A4"/>
    <w:rsid w:val="00217EA6"/>
    <w:rsid w:val="002218E7"/>
    <w:rsid w:val="00221B43"/>
    <w:rsid w:val="002242CD"/>
    <w:rsid w:val="0022447D"/>
    <w:rsid w:val="00224773"/>
    <w:rsid w:val="00224947"/>
    <w:rsid w:val="00224B09"/>
    <w:rsid w:val="00225030"/>
    <w:rsid w:val="00225496"/>
    <w:rsid w:val="00225C79"/>
    <w:rsid w:val="0022637C"/>
    <w:rsid w:val="00226DE2"/>
    <w:rsid w:val="00227867"/>
    <w:rsid w:val="00227B96"/>
    <w:rsid w:val="00230353"/>
    <w:rsid w:val="002311D9"/>
    <w:rsid w:val="00231E9A"/>
    <w:rsid w:val="00231F88"/>
    <w:rsid w:val="0023232A"/>
    <w:rsid w:val="0023414B"/>
    <w:rsid w:val="002347CD"/>
    <w:rsid w:val="0023485C"/>
    <w:rsid w:val="00234F03"/>
    <w:rsid w:val="00235174"/>
    <w:rsid w:val="00235340"/>
    <w:rsid w:val="00236BB5"/>
    <w:rsid w:val="00236FAD"/>
    <w:rsid w:val="002371C0"/>
    <w:rsid w:val="002372FE"/>
    <w:rsid w:val="002374B3"/>
    <w:rsid w:val="00237593"/>
    <w:rsid w:val="00237649"/>
    <w:rsid w:val="00237E09"/>
    <w:rsid w:val="0024000B"/>
    <w:rsid w:val="002405BA"/>
    <w:rsid w:val="00240A06"/>
    <w:rsid w:val="00240EE3"/>
    <w:rsid w:val="00240F25"/>
    <w:rsid w:val="00241349"/>
    <w:rsid w:val="0024221F"/>
    <w:rsid w:val="00242732"/>
    <w:rsid w:val="00243413"/>
    <w:rsid w:val="00243AC8"/>
    <w:rsid w:val="00244BBF"/>
    <w:rsid w:val="002454FB"/>
    <w:rsid w:val="0024550C"/>
    <w:rsid w:val="00245B09"/>
    <w:rsid w:val="00246651"/>
    <w:rsid w:val="00246F4A"/>
    <w:rsid w:val="00247049"/>
    <w:rsid w:val="002472DB"/>
    <w:rsid w:val="002500A1"/>
    <w:rsid w:val="00251569"/>
    <w:rsid w:val="00251857"/>
    <w:rsid w:val="002519D7"/>
    <w:rsid w:val="00251A88"/>
    <w:rsid w:val="00252373"/>
    <w:rsid w:val="0025246F"/>
    <w:rsid w:val="002524A2"/>
    <w:rsid w:val="0025343B"/>
    <w:rsid w:val="002535BD"/>
    <w:rsid w:val="00253E7F"/>
    <w:rsid w:val="00254748"/>
    <w:rsid w:val="00254AFF"/>
    <w:rsid w:val="0025549C"/>
    <w:rsid w:val="00255DFA"/>
    <w:rsid w:val="0025630E"/>
    <w:rsid w:val="00256381"/>
    <w:rsid w:val="002563D4"/>
    <w:rsid w:val="00256D4F"/>
    <w:rsid w:val="002570B9"/>
    <w:rsid w:val="00257520"/>
    <w:rsid w:val="00257809"/>
    <w:rsid w:val="00260310"/>
    <w:rsid w:val="00260510"/>
    <w:rsid w:val="00260D1C"/>
    <w:rsid w:val="00260FB4"/>
    <w:rsid w:val="00260FCA"/>
    <w:rsid w:val="00261038"/>
    <w:rsid w:val="002618EF"/>
    <w:rsid w:val="0026289F"/>
    <w:rsid w:val="00262C19"/>
    <w:rsid w:val="00262C75"/>
    <w:rsid w:val="002638B7"/>
    <w:rsid w:val="002642F3"/>
    <w:rsid w:val="002646D8"/>
    <w:rsid w:val="002649E9"/>
    <w:rsid w:val="00264CA2"/>
    <w:rsid w:val="0026501B"/>
    <w:rsid w:val="00265139"/>
    <w:rsid w:val="00265E81"/>
    <w:rsid w:val="00265FB6"/>
    <w:rsid w:val="00266954"/>
    <w:rsid w:val="00266CB8"/>
    <w:rsid w:val="00266D92"/>
    <w:rsid w:val="00267B07"/>
    <w:rsid w:val="00270DB3"/>
    <w:rsid w:val="00272252"/>
    <w:rsid w:val="00272925"/>
    <w:rsid w:val="00273494"/>
    <w:rsid w:val="00275254"/>
    <w:rsid w:val="002765A0"/>
    <w:rsid w:val="00276853"/>
    <w:rsid w:val="00276EE7"/>
    <w:rsid w:val="00276F8F"/>
    <w:rsid w:val="00277B5E"/>
    <w:rsid w:val="00280BC7"/>
    <w:rsid w:val="002818C7"/>
    <w:rsid w:val="00282103"/>
    <w:rsid w:val="0028263D"/>
    <w:rsid w:val="00282F53"/>
    <w:rsid w:val="0028314B"/>
    <w:rsid w:val="002839EB"/>
    <w:rsid w:val="00284A57"/>
    <w:rsid w:val="00285462"/>
    <w:rsid w:val="00286419"/>
    <w:rsid w:val="002866F4"/>
    <w:rsid w:val="002870CD"/>
    <w:rsid w:val="0028754C"/>
    <w:rsid w:val="00290F61"/>
    <w:rsid w:val="00291298"/>
    <w:rsid w:val="00291560"/>
    <w:rsid w:val="00292621"/>
    <w:rsid w:val="0029496B"/>
    <w:rsid w:val="00295113"/>
    <w:rsid w:val="0029518E"/>
    <w:rsid w:val="002951DB"/>
    <w:rsid w:val="002952D4"/>
    <w:rsid w:val="00295584"/>
    <w:rsid w:val="00295EDD"/>
    <w:rsid w:val="0029618A"/>
    <w:rsid w:val="002961E3"/>
    <w:rsid w:val="0029636B"/>
    <w:rsid w:val="00296F63"/>
    <w:rsid w:val="002977BB"/>
    <w:rsid w:val="002977CD"/>
    <w:rsid w:val="002A0491"/>
    <w:rsid w:val="002A1079"/>
    <w:rsid w:val="002A18D9"/>
    <w:rsid w:val="002A1908"/>
    <w:rsid w:val="002A1BD9"/>
    <w:rsid w:val="002A1FDC"/>
    <w:rsid w:val="002A2ABE"/>
    <w:rsid w:val="002A42AE"/>
    <w:rsid w:val="002A468A"/>
    <w:rsid w:val="002A4A82"/>
    <w:rsid w:val="002A5085"/>
    <w:rsid w:val="002A511C"/>
    <w:rsid w:val="002A734F"/>
    <w:rsid w:val="002A7864"/>
    <w:rsid w:val="002A799C"/>
    <w:rsid w:val="002A7BFC"/>
    <w:rsid w:val="002B045F"/>
    <w:rsid w:val="002B06CE"/>
    <w:rsid w:val="002B076C"/>
    <w:rsid w:val="002B185C"/>
    <w:rsid w:val="002B18D8"/>
    <w:rsid w:val="002B1CD9"/>
    <w:rsid w:val="002B1F45"/>
    <w:rsid w:val="002B2B46"/>
    <w:rsid w:val="002B3766"/>
    <w:rsid w:val="002B44DC"/>
    <w:rsid w:val="002B4796"/>
    <w:rsid w:val="002B4FCF"/>
    <w:rsid w:val="002B5890"/>
    <w:rsid w:val="002B5975"/>
    <w:rsid w:val="002B5EC4"/>
    <w:rsid w:val="002B60D3"/>
    <w:rsid w:val="002B69E4"/>
    <w:rsid w:val="002B701E"/>
    <w:rsid w:val="002B7305"/>
    <w:rsid w:val="002B73A0"/>
    <w:rsid w:val="002B78FA"/>
    <w:rsid w:val="002C138F"/>
    <w:rsid w:val="002C2B86"/>
    <w:rsid w:val="002C2BBA"/>
    <w:rsid w:val="002C399E"/>
    <w:rsid w:val="002C3DF7"/>
    <w:rsid w:val="002C3FC8"/>
    <w:rsid w:val="002C4725"/>
    <w:rsid w:val="002C5DB3"/>
    <w:rsid w:val="002C6013"/>
    <w:rsid w:val="002C6039"/>
    <w:rsid w:val="002C61C9"/>
    <w:rsid w:val="002C692B"/>
    <w:rsid w:val="002C6945"/>
    <w:rsid w:val="002C6D29"/>
    <w:rsid w:val="002C7B99"/>
    <w:rsid w:val="002D03D7"/>
    <w:rsid w:val="002D0581"/>
    <w:rsid w:val="002D2432"/>
    <w:rsid w:val="002D427F"/>
    <w:rsid w:val="002D4EAF"/>
    <w:rsid w:val="002D55AA"/>
    <w:rsid w:val="002D6B35"/>
    <w:rsid w:val="002D6FC6"/>
    <w:rsid w:val="002D70DF"/>
    <w:rsid w:val="002E0275"/>
    <w:rsid w:val="002E0828"/>
    <w:rsid w:val="002E0BDF"/>
    <w:rsid w:val="002E0DBD"/>
    <w:rsid w:val="002E14FF"/>
    <w:rsid w:val="002E1889"/>
    <w:rsid w:val="002E20FB"/>
    <w:rsid w:val="002E21A4"/>
    <w:rsid w:val="002E2D2A"/>
    <w:rsid w:val="002E2F24"/>
    <w:rsid w:val="002E3873"/>
    <w:rsid w:val="002E38FC"/>
    <w:rsid w:val="002E3A59"/>
    <w:rsid w:val="002E3EBC"/>
    <w:rsid w:val="002E4158"/>
    <w:rsid w:val="002E4396"/>
    <w:rsid w:val="002E447A"/>
    <w:rsid w:val="002E4981"/>
    <w:rsid w:val="002E4D65"/>
    <w:rsid w:val="002E516B"/>
    <w:rsid w:val="002E5FE8"/>
    <w:rsid w:val="002E720A"/>
    <w:rsid w:val="002F1159"/>
    <w:rsid w:val="002F1232"/>
    <w:rsid w:val="002F1463"/>
    <w:rsid w:val="002F2084"/>
    <w:rsid w:val="002F21BD"/>
    <w:rsid w:val="002F231F"/>
    <w:rsid w:val="002F24CA"/>
    <w:rsid w:val="002F2EE4"/>
    <w:rsid w:val="002F3D76"/>
    <w:rsid w:val="002F4244"/>
    <w:rsid w:val="002F4457"/>
    <w:rsid w:val="002F4CE8"/>
    <w:rsid w:val="002F55A9"/>
    <w:rsid w:val="002F5A2E"/>
    <w:rsid w:val="002F6218"/>
    <w:rsid w:val="002F6E1E"/>
    <w:rsid w:val="002F6FF4"/>
    <w:rsid w:val="002F72B4"/>
    <w:rsid w:val="002F733C"/>
    <w:rsid w:val="002F7506"/>
    <w:rsid w:val="002F759E"/>
    <w:rsid w:val="002F76A9"/>
    <w:rsid w:val="002F7D15"/>
    <w:rsid w:val="00300453"/>
    <w:rsid w:val="00300E64"/>
    <w:rsid w:val="00301094"/>
    <w:rsid w:val="0030166A"/>
    <w:rsid w:val="00302D82"/>
    <w:rsid w:val="00302E5D"/>
    <w:rsid w:val="00303B6C"/>
    <w:rsid w:val="00304C4B"/>
    <w:rsid w:val="00306E5A"/>
    <w:rsid w:val="0030744C"/>
    <w:rsid w:val="00307ACE"/>
    <w:rsid w:val="003105CF"/>
    <w:rsid w:val="003106A4"/>
    <w:rsid w:val="00310800"/>
    <w:rsid w:val="003109F4"/>
    <w:rsid w:val="00311382"/>
    <w:rsid w:val="003115D4"/>
    <w:rsid w:val="0031160A"/>
    <w:rsid w:val="003117E3"/>
    <w:rsid w:val="00312935"/>
    <w:rsid w:val="00312D58"/>
    <w:rsid w:val="00312F99"/>
    <w:rsid w:val="00312FAA"/>
    <w:rsid w:val="00314E85"/>
    <w:rsid w:val="003156AE"/>
    <w:rsid w:val="00315D76"/>
    <w:rsid w:val="00316A1C"/>
    <w:rsid w:val="00316DB0"/>
    <w:rsid w:val="003171A6"/>
    <w:rsid w:val="0031760D"/>
    <w:rsid w:val="0031790B"/>
    <w:rsid w:val="00317C98"/>
    <w:rsid w:val="00317FD6"/>
    <w:rsid w:val="0032011B"/>
    <w:rsid w:val="00320275"/>
    <w:rsid w:val="003219E4"/>
    <w:rsid w:val="00321DBD"/>
    <w:rsid w:val="00322933"/>
    <w:rsid w:val="00322ACE"/>
    <w:rsid w:val="0032303E"/>
    <w:rsid w:val="00323413"/>
    <w:rsid w:val="003238EF"/>
    <w:rsid w:val="00324D37"/>
    <w:rsid w:val="00325F61"/>
    <w:rsid w:val="0032627B"/>
    <w:rsid w:val="00326C26"/>
    <w:rsid w:val="003275A1"/>
    <w:rsid w:val="00327FD2"/>
    <w:rsid w:val="00330A29"/>
    <w:rsid w:val="00331549"/>
    <w:rsid w:val="003317EA"/>
    <w:rsid w:val="00331CDA"/>
    <w:rsid w:val="0033239F"/>
    <w:rsid w:val="00332DBC"/>
    <w:rsid w:val="00333567"/>
    <w:rsid w:val="003346AC"/>
    <w:rsid w:val="00334DD9"/>
    <w:rsid w:val="0033583C"/>
    <w:rsid w:val="00336076"/>
    <w:rsid w:val="00336B0E"/>
    <w:rsid w:val="00336C3A"/>
    <w:rsid w:val="00340B26"/>
    <w:rsid w:val="00340BB2"/>
    <w:rsid w:val="00341609"/>
    <w:rsid w:val="003419E9"/>
    <w:rsid w:val="00341DED"/>
    <w:rsid w:val="00341FFA"/>
    <w:rsid w:val="00342CB0"/>
    <w:rsid w:val="00343E99"/>
    <w:rsid w:val="003443E1"/>
    <w:rsid w:val="0034561D"/>
    <w:rsid w:val="00345680"/>
    <w:rsid w:val="003459D7"/>
    <w:rsid w:val="00347509"/>
    <w:rsid w:val="00347A66"/>
    <w:rsid w:val="00347C1B"/>
    <w:rsid w:val="00347DA5"/>
    <w:rsid w:val="00347ECF"/>
    <w:rsid w:val="00347F63"/>
    <w:rsid w:val="00350FB8"/>
    <w:rsid w:val="0035175F"/>
    <w:rsid w:val="00351BDD"/>
    <w:rsid w:val="0035294B"/>
    <w:rsid w:val="00354358"/>
    <w:rsid w:val="0035451C"/>
    <w:rsid w:val="003547BD"/>
    <w:rsid w:val="003552B4"/>
    <w:rsid w:val="00355AC8"/>
    <w:rsid w:val="00355F2E"/>
    <w:rsid w:val="00355F67"/>
    <w:rsid w:val="003560C6"/>
    <w:rsid w:val="00356548"/>
    <w:rsid w:val="00356F75"/>
    <w:rsid w:val="0036007F"/>
    <w:rsid w:val="003604E2"/>
    <w:rsid w:val="00360788"/>
    <w:rsid w:val="00360A9B"/>
    <w:rsid w:val="00361C5C"/>
    <w:rsid w:val="00362909"/>
    <w:rsid w:val="00363C2D"/>
    <w:rsid w:val="00364562"/>
    <w:rsid w:val="00365076"/>
    <w:rsid w:val="003664D4"/>
    <w:rsid w:val="003664DC"/>
    <w:rsid w:val="00366BAC"/>
    <w:rsid w:val="00366D98"/>
    <w:rsid w:val="00367396"/>
    <w:rsid w:val="003717F0"/>
    <w:rsid w:val="00371EA8"/>
    <w:rsid w:val="00372D45"/>
    <w:rsid w:val="00372F63"/>
    <w:rsid w:val="0037310F"/>
    <w:rsid w:val="003733C1"/>
    <w:rsid w:val="003738E3"/>
    <w:rsid w:val="00373E0D"/>
    <w:rsid w:val="00374310"/>
    <w:rsid w:val="00375629"/>
    <w:rsid w:val="00375A32"/>
    <w:rsid w:val="0037694B"/>
    <w:rsid w:val="003769EF"/>
    <w:rsid w:val="0037796E"/>
    <w:rsid w:val="00380DAE"/>
    <w:rsid w:val="003814FF"/>
    <w:rsid w:val="00381597"/>
    <w:rsid w:val="00382E10"/>
    <w:rsid w:val="00383457"/>
    <w:rsid w:val="003838A7"/>
    <w:rsid w:val="00383BE3"/>
    <w:rsid w:val="00383F98"/>
    <w:rsid w:val="00384DAB"/>
    <w:rsid w:val="00386253"/>
    <w:rsid w:val="00386780"/>
    <w:rsid w:val="00387215"/>
    <w:rsid w:val="0038759A"/>
    <w:rsid w:val="00390206"/>
    <w:rsid w:val="00390BC9"/>
    <w:rsid w:val="00391B6A"/>
    <w:rsid w:val="00391CCD"/>
    <w:rsid w:val="0039216E"/>
    <w:rsid w:val="003922DE"/>
    <w:rsid w:val="0039244F"/>
    <w:rsid w:val="00392581"/>
    <w:rsid w:val="0039295C"/>
    <w:rsid w:val="00393373"/>
    <w:rsid w:val="00393AA9"/>
    <w:rsid w:val="00393E23"/>
    <w:rsid w:val="00394371"/>
    <w:rsid w:val="003943B5"/>
    <w:rsid w:val="003952EB"/>
    <w:rsid w:val="00395B2F"/>
    <w:rsid w:val="0039600C"/>
    <w:rsid w:val="00396C05"/>
    <w:rsid w:val="003976F2"/>
    <w:rsid w:val="003978D4"/>
    <w:rsid w:val="003979FB"/>
    <w:rsid w:val="003A03CB"/>
    <w:rsid w:val="003A04A2"/>
    <w:rsid w:val="003A0953"/>
    <w:rsid w:val="003A1460"/>
    <w:rsid w:val="003A18B0"/>
    <w:rsid w:val="003A18FE"/>
    <w:rsid w:val="003A2916"/>
    <w:rsid w:val="003A372A"/>
    <w:rsid w:val="003A4DA4"/>
    <w:rsid w:val="003A53A7"/>
    <w:rsid w:val="003A56C5"/>
    <w:rsid w:val="003A5E54"/>
    <w:rsid w:val="003A6183"/>
    <w:rsid w:val="003A6280"/>
    <w:rsid w:val="003A67FB"/>
    <w:rsid w:val="003A6AB6"/>
    <w:rsid w:val="003A6F21"/>
    <w:rsid w:val="003A70CA"/>
    <w:rsid w:val="003A7550"/>
    <w:rsid w:val="003A7ACC"/>
    <w:rsid w:val="003A7BC4"/>
    <w:rsid w:val="003A7CAB"/>
    <w:rsid w:val="003A7DF5"/>
    <w:rsid w:val="003B0AF8"/>
    <w:rsid w:val="003B0BD7"/>
    <w:rsid w:val="003B0EB2"/>
    <w:rsid w:val="003B1725"/>
    <w:rsid w:val="003B19EC"/>
    <w:rsid w:val="003B1F4E"/>
    <w:rsid w:val="003B240C"/>
    <w:rsid w:val="003B2ABD"/>
    <w:rsid w:val="003B2E63"/>
    <w:rsid w:val="003B2F60"/>
    <w:rsid w:val="003B2F6D"/>
    <w:rsid w:val="003B2F79"/>
    <w:rsid w:val="003B32C3"/>
    <w:rsid w:val="003B338E"/>
    <w:rsid w:val="003B3A7D"/>
    <w:rsid w:val="003B3D9B"/>
    <w:rsid w:val="003B410A"/>
    <w:rsid w:val="003B4E18"/>
    <w:rsid w:val="003B60E5"/>
    <w:rsid w:val="003B62AD"/>
    <w:rsid w:val="003B6C62"/>
    <w:rsid w:val="003B6D12"/>
    <w:rsid w:val="003B6D63"/>
    <w:rsid w:val="003B7159"/>
    <w:rsid w:val="003B7358"/>
    <w:rsid w:val="003B7D2A"/>
    <w:rsid w:val="003C048C"/>
    <w:rsid w:val="003C07DA"/>
    <w:rsid w:val="003C0E3F"/>
    <w:rsid w:val="003C1397"/>
    <w:rsid w:val="003C14DF"/>
    <w:rsid w:val="003C1568"/>
    <w:rsid w:val="003C1F00"/>
    <w:rsid w:val="003C2EDD"/>
    <w:rsid w:val="003C31BE"/>
    <w:rsid w:val="003C3947"/>
    <w:rsid w:val="003C3AB2"/>
    <w:rsid w:val="003C4AA8"/>
    <w:rsid w:val="003C4CD0"/>
    <w:rsid w:val="003C5002"/>
    <w:rsid w:val="003C61DE"/>
    <w:rsid w:val="003C6817"/>
    <w:rsid w:val="003C700A"/>
    <w:rsid w:val="003C72E0"/>
    <w:rsid w:val="003C78B0"/>
    <w:rsid w:val="003C7DCB"/>
    <w:rsid w:val="003D07A1"/>
    <w:rsid w:val="003D098D"/>
    <w:rsid w:val="003D0DBC"/>
    <w:rsid w:val="003D1373"/>
    <w:rsid w:val="003D1492"/>
    <w:rsid w:val="003D20CA"/>
    <w:rsid w:val="003D294A"/>
    <w:rsid w:val="003D2C53"/>
    <w:rsid w:val="003D2CAD"/>
    <w:rsid w:val="003D3481"/>
    <w:rsid w:val="003D4A9A"/>
    <w:rsid w:val="003D563E"/>
    <w:rsid w:val="003D5E7A"/>
    <w:rsid w:val="003D6795"/>
    <w:rsid w:val="003D7413"/>
    <w:rsid w:val="003D789D"/>
    <w:rsid w:val="003D7973"/>
    <w:rsid w:val="003D7D7D"/>
    <w:rsid w:val="003D7D8F"/>
    <w:rsid w:val="003E0EC3"/>
    <w:rsid w:val="003E119B"/>
    <w:rsid w:val="003E13A2"/>
    <w:rsid w:val="003E1735"/>
    <w:rsid w:val="003E24FD"/>
    <w:rsid w:val="003E26A4"/>
    <w:rsid w:val="003E274F"/>
    <w:rsid w:val="003E278A"/>
    <w:rsid w:val="003E28B8"/>
    <w:rsid w:val="003E2FBF"/>
    <w:rsid w:val="003E30FD"/>
    <w:rsid w:val="003E3488"/>
    <w:rsid w:val="003E36C8"/>
    <w:rsid w:val="003E3837"/>
    <w:rsid w:val="003E3A00"/>
    <w:rsid w:val="003E4A61"/>
    <w:rsid w:val="003E5B92"/>
    <w:rsid w:val="003E75E3"/>
    <w:rsid w:val="003E7C4E"/>
    <w:rsid w:val="003F04AC"/>
    <w:rsid w:val="003F0DCD"/>
    <w:rsid w:val="003F1664"/>
    <w:rsid w:val="003F206B"/>
    <w:rsid w:val="003F2250"/>
    <w:rsid w:val="003F246F"/>
    <w:rsid w:val="003F3721"/>
    <w:rsid w:val="003F3DF2"/>
    <w:rsid w:val="003F43FE"/>
    <w:rsid w:val="003F5AC9"/>
    <w:rsid w:val="003F6D19"/>
    <w:rsid w:val="003F6D66"/>
    <w:rsid w:val="00400AAE"/>
    <w:rsid w:val="00400AB2"/>
    <w:rsid w:val="00400C05"/>
    <w:rsid w:val="00400C09"/>
    <w:rsid w:val="004012E8"/>
    <w:rsid w:val="0040152D"/>
    <w:rsid w:val="004021B1"/>
    <w:rsid w:val="00402E31"/>
    <w:rsid w:val="004038C0"/>
    <w:rsid w:val="004039C7"/>
    <w:rsid w:val="004042AC"/>
    <w:rsid w:val="00404C9C"/>
    <w:rsid w:val="0040507A"/>
    <w:rsid w:val="0040513A"/>
    <w:rsid w:val="00405AA6"/>
    <w:rsid w:val="00405E4C"/>
    <w:rsid w:val="00405F8D"/>
    <w:rsid w:val="00405FE6"/>
    <w:rsid w:val="0040600F"/>
    <w:rsid w:val="0040773D"/>
    <w:rsid w:val="0041008F"/>
    <w:rsid w:val="00410460"/>
    <w:rsid w:val="00410A89"/>
    <w:rsid w:val="00411457"/>
    <w:rsid w:val="00412AAD"/>
    <w:rsid w:val="00412D3A"/>
    <w:rsid w:val="00413B27"/>
    <w:rsid w:val="00414130"/>
    <w:rsid w:val="00414692"/>
    <w:rsid w:val="00415A49"/>
    <w:rsid w:val="00416518"/>
    <w:rsid w:val="004168A1"/>
    <w:rsid w:val="0041729B"/>
    <w:rsid w:val="00417417"/>
    <w:rsid w:val="0042133F"/>
    <w:rsid w:val="004214A2"/>
    <w:rsid w:val="004215C1"/>
    <w:rsid w:val="00421E27"/>
    <w:rsid w:val="00422C08"/>
    <w:rsid w:val="00423354"/>
    <w:rsid w:val="00424A96"/>
    <w:rsid w:val="00425AF5"/>
    <w:rsid w:val="00426FF8"/>
    <w:rsid w:val="00427E54"/>
    <w:rsid w:val="00427F77"/>
    <w:rsid w:val="004309EC"/>
    <w:rsid w:val="00430E5C"/>
    <w:rsid w:val="00430EE0"/>
    <w:rsid w:val="00430F41"/>
    <w:rsid w:val="0043168A"/>
    <w:rsid w:val="00431C21"/>
    <w:rsid w:val="00432B90"/>
    <w:rsid w:val="00432D5A"/>
    <w:rsid w:val="00433102"/>
    <w:rsid w:val="004333C8"/>
    <w:rsid w:val="00433457"/>
    <w:rsid w:val="004336CA"/>
    <w:rsid w:val="00433BB8"/>
    <w:rsid w:val="00434875"/>
    <w:rsid w:val="00435F1D"/>
    <w:rsid w:val="0043645E"/>
    <w:rsid w:val="00437748"/>
    <w:rsid w:val="004378A6"/>
    <w:rsid w:val="00441293"/>
    <w:rsid w:val="004429EA"/>
    <w:rsid w:val="0044324D"/>
    <w:rsid w:val="00443A54"/>
    <w:rsid w:val="00444049"/>
    <w:rsid w:val="004445E9"/>
    <w:rsid w:val="004448CB"/>
    <w:rsid w:val="00444C7E"/>
    <w:rsid w:val="00445972"/>
    <w:rsid w:val="00445B6B"/>
    <w:rsid w:val="00445D5D"/>
    <w:rsid w:val="004462D3"/>
    <w:rsid w:val="004463A0"/>
    <w:rsid w:val="00446879"/>
    <w:rsid w:val="00446BF1"/>
    <w:rsid w:val="00447397"/>
    <w:rsid w:val="004477C9"/>
    <w:rsid w:val="0045081E"/>
    <w:rsid w:val="0045084F"/>
    <w:rsid w:val="00451CE7"/>
    <w:rsid w:val="00452F25"/>
    <w:rsid w:val="00453188"/>
    <w:rsid w:val="00453425"/>
    <w:rsid w:val="0045344C"/>
    <w:rsid w:val="0045346C"/>
    <w:rsid w:val="00453AA5"/>
    <w:rsid w:val="00453AF4"/>
    <w:rsid w:val="00454951"/>
    <w:rsid w:val="00454971"/>
    <w:rsid w:val="00454B40"/>
    <w:rsid w:val="004564A7"/>
    <w:rsid w:val="00456AD3"/>
    <w:rsid w:val="0045782A"/>
    <w:rsid w:val="00457943"/>
    <w:rsid w:val="004601C0"/>
    <w:rsid w:val="0046139C"/>
    <w:rsid w:val="0046186A"/>
    <w:rsid w:val="00461D41"/>
    <w:rsid w:val="00462083"/>
    <w:rsid w:val="00462161"/>
    <w:rsid w:val="0046224F"/>
    <w:rsid w:val="00462A8B"/>
    <w:rsid w:val="00462E67"/>
    <w:rsid w:val="0046356C"/>
    <w:rsid w:val="004654CE"/>
    <w:rsid w:val="004666D3"/>
    <w:rsid w:val="00466760"/>
    <w:rsid w:val="004670EF"/>
    <w:rsid w:val="00470743"/>
    <w:rsid w:val="004714AE"/>
    <w:rsid w:val="0047236A"/>
    <w:rsid w:val="00472459"/>
    <w:rsid w:val="00472CE4"/>
    <w:rsid w:val="00473468"/>
    <w:rsid w:val="00473920"/>
    <w:rsid w:val="00474155"/>
    <w:rsid w:val="0047499E"/>
    <w:rsid w:val="00475BD2"/>
    <w:rsid w:val="00475C83"/>
    <w:rsid w:val="0047602F"/>
    <w:rsid w:val="004761BB"/>
    <w:rsid w:val="00476650"/>
    <w:rsid w:val="00476988"/>
    <w:rsid w:val="00477BEE"/>
    <w:rsid w:val="004804BF"/>
    <w:rsid w:val="0048079A"/>
    <w:rsid w:val="004811F9"/>
    <w:rsid w:val="00482901"/>
    <w:rsid w:val="004829CB"/>
    <w:rsid w:val="00482C88"/>
    <w:rsid w:val="004831AA"/>
    <w:rsid w:val="00483A22"/>
    <w:rsid w:val="00484659"/>
    <w:rsid w:val="0048468D"/>
    <w:rsid w:val="004847D0"/>
    <w:rsid w:val="00484D60"/>
    <w:rsid w:val="004855C3"/>
    <w:rsid w:val="004855FE"/>
    <w:rsid w:val="004869CF"/>
    <w:rsid w:val="00486BA0"/>
    <w:rsid w:val="0048737D"/>
    <w:rsid w:val="00487805"/>
    <w:rsid w:val="00487D19"/>
    <w:rsid w:val="00487F85"/>
    <w:rsid w:val="00490085"/>
    <w:rsid w:val="00490627"/>
    <w:rsid w:val="004922B4"/>
    <w:rsid w:val="00492556"/>
    <w:rsid w:val="004935A9"/>
    <w:rsid w:val="004938E7"/>
    <w:rsid w:val="00493BC0"/>
    <w:rsid w:val="00493D1E"/>
    <w:rsid w:val="00494435"/>
    <w:rsid w:val="004956B4"/>
    <w:rsid w:val="004957B4"/>
    <w:rsid w:val="00495C6F"/>
    <w:rsid w:val="004962E8"/>
    <w:rsid w:val="0049696D"/>
    <w:rsid w:val="00496BD6"/>
    <w:rsid w:val="0049700E"/>
    <w:rsid w:val="00497277"/>
    <w:rsid w:val="00497A67"/>
    <w:rsid w:val="00497A85"/>
    <w:rsid w:val="004A0370"/>
    <w:rsid w:val="004A05F8"/>
    <w:rsid w:val="004A09DA"/>
    <w:rsid w:val="004A0C95"/>
    <w:rsid w:val="004A14A1"/>
    <w:rsid w:val="004A1B74"/>
    <w:rsid w:val="004A20F1"/>
    <w:rsid w:val="004A2516"/>
    <w:rsid w:val="004A2542"/>
    <w:rsid w:val="004A2F5F"/>
    <w:rsid w:val="004A329A"/>
    <w:rsid w:val="004A3911"/>
    <w:rsid w:val="004A3B87"/>
    <w:rsid w:val="004A5244"/>
    <w:rsid w:val="004A5274"/>
    <w:rsid w:val="004A5ACC"/>
    <w:rsid w:val="004A5D23"/>
    <w:rsid w:val="004A63F4"/>
    <w:rsid w:val="004A66B3"/>
    <w:rsid w:val="004B1C32"/>
    <w:rsid w:val="004B1E1C"/>
    <w:rsid w:val="004B1F21"/>
    <w:rsid w:val="004B4B46"/>
    <w:rsid w:val="004B4DC0"/>
    <w:rsid w:val="004B517B"/>
    <w:rsid w:val="004B5524"/>
    <w:rsid w:val="004B5859"/>
    <w:rsid w:val="004B58CA"/>
    <w:rsid w:val="004B6001"/>
    <w:rsid w:val="004B6324"/>
    <w:rsid w:val="004B67C3"/>
    <w:rsid w:val="004B6B2B"/>
    <w:rsid w:val="004B6CBA"/>
    <w:rsid w:val="004C01F1"/>
    <w:rsid w:val="004C0B92"/>
    <w:rsid w:val="004C0C7B"/>
    <w:rsid w:val="004C1DCE"/>
    <w:rsid w:val="004C2112"/>
    <w:rsid w:val="004C2BB5"/>
    <w:rsid w:val="004C3B1E"/>
    <w:rsid w:val="004C3CB1"/>
    <w:rsid w:val="004C58CA"/>
    <w:rsid w:val="004C6348"/>
    <w:rsid w:val="004C64B7"/>
    <w:rsid w:val="004C6537"/>
    <w:rsid w:val="004C666D"/>
    <w:rsid w:val="004C6FF6"/>
    <w:rsid w:val="004C7474"/>
    <w:rsid w:val="004C7B95"/>
    <w:rsid w:val="004D0D2C"/>
    <w:rsid w:val="004D1460"/>
    <w:rsid w:val="004D1C18"/>
    <w:rsid w:val="004D1D72"/>
    <w:rsid w:val="004D1D8F"/>
    <w:rsid w:val="004D3192"/>
    <w:rsid w:val="004D49B0"/>
    <w:rsid w:val="004D4C05"/>
    <w:rsid w:val="004D5517"/>
    <w:rsid w:val="004D5E64"/>
    <w:rsid w:val="004D68DB"/>
    <w:rsid w:val="004D73E9"/>
    <w:rsid w:val="004D78FF"/>
    <w:rsid w:val="004D7F4F"/>
    <w:rsid w:val="004E0AE0"/>
    <w:rsid w:val="004E0C38"/>
    <w:rsid w:val="004E0EE2"/>
    <w:rsid w:val="004E19E3"/>
    <w:rsid w:val="004E1BA2"/>
    <w:rsid w:val="004E1BC4"/>
    <w:rsid w:val="004E206A"/>
    <w:rsid w:val="004E2BB6"/>
    <w:rsid w:val="004E41CF"/>
    <w:rsid w:val="004E486C"/>
    <w:rsid w:val="004E4AF0"/>
    <w:rsid w:val="004E4DB5"/>
    <w:rsid w:val="004E5544"/>
    <w:rsid w:val="004E5594"/>
    <w:rsid w:val="004E5942"/>
    <w:rsid w:val="004E607B"/>
    <w:rsid w:val="004E64CC"/>
    <w:rsid w:val="004E683B"/>
    <w:rsid w:val="004E7EAB"/>
    <w:rsid w:val="004F0D74"/>
    <w:rsid w:val="004F100E"/>
    <w:rsid w:val="004F18F5"/>
    <w:rsid w:val="004F200E"/>
    <w:rsid w:val="004F2A33"/>
    <w:rsid w:val="004F2A48"/>
    <w:rsid w:val="004F3362"/>
    <w:rsid w:val="004F35B0"/>
    <w:rsid w:val="004F494C"/>
    <w:rsid w:val="004F4BEB"/>
    <w:rsid w:val="004F5298"/>
    <w:rsid w:val="004F56DD"/>
    <w:rsid w:val="004F583D"/>
    <w:rsid w:val="004F5DB3"/>
    <w:rsid w:val="004F6187"/>
    <w:rsid w:val="004F6A0D"/>
    <w:rsid w:val="0050040A"/>
    <w:rsid w:val="00500EAB"/>
    <w:rsid w:val="00501DDB"/>
    <w:rsid w:val="00502531"/>
    <w:rsid w:val="005028FE"/>
    <w:rsid w:val="00504E8F"/>
    <w:rsid w:val="005050F0"/>
    <w:rsid w:val="005057C2"/>
    <w:rsid w:val="00505D23"/>
    <w:rsid w:val="00505F89"/>
    <w:rsid w:val="00506897"/>
    <w:rsid w:val="00506DBD"/>
    <w:rsid w:val="00506F10"/>
    <w:rsid w:val="00507200"/>
    <w:rsid w:val="005077FC"/>
    <w:rsid w:val="00507AB4"/>
    <w:rsid w:val="00507FEC"/>
    <w:rsid w:val="0051107E"/>
    <w:rsid w:val="005113E6"/>
    <w:rsid w:val="0051146F"/>
    <w:rsid w:val="00511863"/>
    <w:rsid w:val="00511A84"/>
    <w:rsid w:val="005124BA"/>
    <w:rsid w:val="005129FC"/>
    <w:rsid w:val="00512D7D"/>
    <w:rsid w:val="00513413"/>
    <w:rsid w:val="00513560"/>
    <w:rsid w:val="005146AB"/>
    <w:rsid w:val="005149D7"/>
    <w:rsid w:val="00514B2C"/>
    <w:rsid w:val="00514C07"/>
    <w:rsid w:val="005152CB"/>
    <w:rsid w:val="00515772"/>
    <w:rsid w:val="00516996"/>
    <w:rsid w:val="005200A7"/>
    <w:rsid w:val="00520327"/>
    <w:rsid w:val="00520389"/>
    <w:rsid w:val="005207CA"/>
    <w:rsid w:val="00520828"/>
    <w:rsid w:val="00520975"/>
    <w:rsid w:val="00520A56"/>
    <w:rsid w:val="00520B5D"/>
    <w:rsid w:val="00520E18"/>
    <w:rsid w:val="00522046"/>
    <w:rsid w:val="00522801"/>
    <w:rsid w:val="00522DFB"/>
    <w:rsid w:val="00523178"/>
    <w:rsid w:val="00523F1A"/>
    <w:rsid w:val="00524216"/>
    <w:rsid w:val="00525455"/>
    <w:rsid w:val="0052557E"/>
    <w:rsid w:val="005257DD"/>
    <w:rsid w:val="005270FE"/>
    <w:rsid w:val="005273DF"/>
    <w:rsid w:val="00527463"/>
    <w:rsid w:val="005274CE"/>
    <w:rsid w:val="00527612"/>
    <w:rsid w:val="00527831"/>
    <w:rsid w:val="005278A3"/>
    <w:rsid w:val="00530476"/>
    <w:rsid w:val="00531C16"/>
    <w:rsid w:val="00533AE1"/>
    <w:rsid w:val="00533EBB"/>
    <w:rsid w:val="005358B8"/>
    <w:rsid w:val="005359BB"/>
    <w:rsid w:val="005365A8"/>
    <w:rsid w:val="00536CF9"/>
    <w:rsid w:val="00537717"/>
    <w:rsid w:val="00537B0D"/>
    <w:rsid w:val="00540253"/>
    <w:rsid w:val="0054095C"/>
    <w:rsid w:val="005432C9"/>
    <w:rsid w:val="00544106"/>
    <w:rsid w:val="0054413B"/>
    <w:rsid w:val="005442C2"/>
    <w:rsid w:val="00545055"/>
    <w:rsid w:val="00545903"/>
    <w:rsid w:val="00545BAA"/>
    <w:rsid w:val="005471D4"/>
    <w:rsid w:val="0055094F"/>
    <w:rsid w:val="00551011"/>
    <w:rsid w:val="00551645"/>
    <w:rsid w:val="00551B96"/>
    <w:rsid w:val="0055213F"/>
    <w:rsid w:val="00552858"/>
    <w:rsid w:val="00553110"/>
    <w:rsid w:val="00553D28"/>
    <w:rsid w:val="005540AB"/>
    <w:rsid w:val="0055430D"/>
    <w:rsid w:val="005545A6"/>
    <w:rsid w:val="00554F55"/>
    <w:rsid w:val="00554F58"/>
    <w:rsid w:val="00555123"/>
    <w:rsid w:val="00556988"/>
    <w:rsid w:val="00557108"/>
    <w:rsid w:val="0055775E"/>
    <w:rsid w:val="005577B5"/>
    <w:rsid w:val="00560AAB"/>
    <w:rsid w:val="005614B4"/>
    <w:rsid w:val="0056188B"/>
    <w:rsid w:val="00561F1D"/>
    <w:rsid w:val="005624AA"/>
    <w:rsid w:val="005626FC"/>
    <w:rsid w:val="00562EF8"/>
    <w:rsid w:val="0056378F"/>
    <w:rsid w:val="00563A5C"/>
    <w:rsid w:val="00564165"/>
    <w:rsid w:val="005643E1"/>
    <w:rsid w:val="0056512C"/>
    <w:rsid w:val="00565B90"/>
    <w:rsid w:val="00566495"/>
    <w:rsid w:val="0056675D"/>
    <w:rsid w:val="005675F2"/>
    <w:rsid w:val="00567674"/>
    <w:rsid w:val="005677B4"/>
    <w:rsid w:val="005678CC"/>
    <w:rsid w:val="0057009E"/>
    <w:rsid w:val="00571C47"/>
    <w:rsid w:val="005728D1"/>
    <w:rsid w:val="005732FB"/>
    <w:rsid w:val="00573C58"/>
    <w:rsid w:val="00573C5E"/>
    <w:rsid w:val="0057407F"/>
    <w:rsid w:val="00574A08"/>
    <w:rsid w:val="00575510"/>
    <w:rsid w:val="00575FA0"/>
    <w:rsid w:val="005760D3"/>
    <w:rsid w:val="0057665C"/>
    <w:rsid w:val="00576812"/>
    <w:rsid w:val="00577564"/>
    <w:rsid w:val="00577715"/>
    <w:rsid w:val="005778E1"/>
    <w:rsid w:val="0058021C"/>
    <w:rsid w:val="00580CBF"/>
    <w:rsid w:val="0058121C"/>
    <w:rsid w:val="00581413"/>
    <w:rsid w:val="0058145B"/>
    <w:rsid w:val="005819E9"/>
    <w:rsid w:val="00581CFD"/>
    <w:rsid w:val="0058217E"/>
    <w:rsid w:val="005828B9"/>
    <w:rsid w:val="005830B9"/>
    <w:rsid w:val="00583266"/>
    <w:rsid w:val="005840A9"/>
    <w:rsid w:val="0058625A"/>
    <w:rsid w:val="0058647F"/>
    <w:rsid w:val="005868AD"/>
    <w:rsid w:val="00586A1C"/>
    <w:rsid w:val="00586B62"/>
    <w:rsid w:val="00586C05"/>
    <w:rsid w:val="00586C99"/>
    <w:rsid w:val="0058749C"/>
    <w:rsid w:val="005878BF"/>
    <w:rsid w:val="00587D92"/>
    <w:rsid w:val="0059084E"/>
    <w:rsid w:val="0059150F"/>
    <w:rsid w:val="005917C5"/>
    <w:rsid w:val="00592630"/>
    <w:rsid w:val="00593B98"/>
    <w:rsid w:val="005941CE"/>
    <w:rsid w:val="0059445A"/>
    <w:rsid w:val="00594899"/>
    <w:rsid w:val="00595339"/>
    <w:rsid w:val="005958A0"/>
    <w:rsid w:val="00597233"/>
    <w:rsid w:val="005973C2"/>
    <w:rsid w:val="00597D5B"/>
    <w:rsid w:val="005A08B9"/>
    <w:rsid w:val="005A0907"/>
    <w:rsid w:val="005A1076"/>
    <w:rsid w:val="005A15F8"/>
    <w:rsid w:val="005A2A11"/>
    <w:rsid w:val="005A2C17"/>
    <w:rsid w:val="005A3B82"/>
    <w:rsid w:val="005A44C2"/>
    <w:rsid w:val="005A5C68"/>
    <w:rsid w:val="005A6EDD"/>
    <w:rsid w:val="005A7BD8"/>
    <w:rsid w:val="005A7C3D"/>
    <w:rsid w:val="005B0759"/>
    <w:rsid w:val="005B077C"/>
    <w:rsid w:val="005B0A22"/>
    <w:rsid w:val="005B1D12"/>
    <w:rsid w:val="005B2775"/>
    <w:rsid w:val="005B2808"/>
    <w:rsid w:val="005B2AAD"/>
    <w:rsid w:val="005B3D6B"/>
    <w:rsid w:val="005B408A"/>
    <w:rsid w:val="005B5202"/>
    <w:rsid w:val="005B5896"/>
    <w:rsid w:val="005B6F8E"/>
    <w:rsid w:val="005C015B"/>
    <w:rsid w:val="005C0DFA"/>
    <w:rsid w:val="005C2D32"/>
    <w:rsid w:val="005C2E6F"/>
    <w:rsid w:val="005C3230"/>
    <w:rsid w:val="005C333B"/>
    <w:rsid w:val="005C3B51"/>
    <w:rsid w:val="005C44FE"/>
    <w:rsid w:val="005C47DD"/>
    <w:rsid w:val="005C4F0C"/>
    <w:rsid w:val="005C559E"/>
    <w:rsid w:val="005C5A32"/>
    <w:rsid w:val="005C6676"/>
    <w:rsid w:val="005C69D6"/>
    <w:rsid w:val="005C6BCD"/>
    <w:rsid w:val="005C6C48"/>
    <w:rsid w:val="005C6E77"/>
    <w:rsid w:val="005C744F"/>
    <w:rsid w:val="005C7979"/>
    <w:rsid w:val="005D0751"/>
    <w:rsid w:val="005D08AC"/>
    <w:rsid w:val="005D19CB"/>
    <w:rsid w:val="005D1CAC"/>
    <w:rsid w:val="005D44BC"/>
    <w:rsid w:val="005D4DB0"/>
    <w:rsid w:val="005D5888"/>
    <w:rsid w:val="005D66A8"/>
    <w:rsid w:val="005D797B"/>
    <w:rsid w:val="005D7A70"/>
    <w:rsid w:val="005E02DF"/>
    <w:rsid w:val="005E07D7"/>
    <w:rsid w:val="005E0F50"/>
    <w:rsid w:val="005E19AA"/>
    <w:rsid w:val="005E2CBC"/>
    <w:rsid w:val="005E3159"/>
    <w:rsid w:val="005E3571"/>
    <w:rsid w:val="005E393D"/>
    <w:rsid w:val="005E3ACF"/>
    <w:rsid w:val="005E3AF3"/>
    <w:rsid w:val="005E3F2C"/>
    <w:rsid w:val="005E413C"/>
    <w:rsid w:val="005E42DE"/>
    <w:rsid w:val="005E463D"/>
    <w:rsid w:val="005E4A4E"/>
    <w:rsid w:val="005E5321"/>
    <w:rsid w:val="005E5B9A"/>
    <w:rsid w:val="005E65A6"/>
    <w:rsid w:val="005E681B"/>
    <w:rsid w:val="005E6DD7"/>
    <w:rsid w:val="005E6F70"/>
    <w:rsid w:val="005F0214"/>
    <w:rsid w:val="005F0A67"/>
    <w:rsid w:val="005F2B6B"/>
    <w:rsid w:val="005F2EDE"/>
    <w:rsid w:val="005F3992"/>
    <w:rsid w:val="005F3B79"/>
    <w:rsid w:val="005F3BEC"/>
    <w:rsid w:val="005F4620"/>
    <w:rsid w:val="005F4F87"/>
    <w:rsid w:val="005F5D8A"/>
    <w:rsid w:val="005F60F4"/>
    <w:rsid w:val="005F656C"/>
    <w:rsid w:val="005F74BD"/>
    <w:rsid w:val="005F7ACB"/>
    <w:rsid w:val="005F7AE3"/>
    <w:rsid w:val="00600805"/>
    <w:rsid w:val="00602CAC"/>
    <w:rsid w:val="00602D15"/>
    <w:rsid w:val="006039FF"/>
    <w:rsid w:val="00603A70"/>
    <w:rsid w:val="00603D55"/>
    <w:rsid w:val="0060403D"/>
    <w:rsid w:val="00604172"/>
    <w:rsid w:val="0060525E"/>
    <w:rsid w:val="006055BD"/>
    <w:rsid w:val="00605718"/>
    <w:rsid w:val="00605A59"/>
    <w:rsid w:val="006062C6"/>
    <w:rsid w:val="006076BB"/>
    <w:rsid w:val="00607807"/>
    <w:rsid w:val="006100B1"/>
    <w:rsid w:val="00611B6A"/>
    <w:rsid w:val="006120B4"/>
    <w:rsid w:val="006125C0"/>
    <w:rsid w:val="00612BD9"/>
    <w:rsid w:val="006132A2"/>
    <w:rsid w:val="0061373F"/>
    <w:rsid w:val="00613A1B"/>
    <w:rsid w:val="00613E0A"/>
    <w:rsid w:val="00613F28"/>
    <w:rsid w:val="006141BD"/>
    <w:rsid w:val="006149C7"/>
    <w:rsid w:val="00614ACB"/>
    <w:rsid w:val="00614D04"/>
    <w:rsid w:val="00615173"/>
    <w:rsid w:val="00616870"/>
    <w:rsid w:val="00616CFB"/>
    <w:rsid w:val="00617E5B"/>
    <w:rsid w:val="00620DD2"/>
    <w:rsid w:val="006220BE"/>
    <w:rsid w:val="0062322C"/>
    <w:rsid w:val="00623900"/>
    <w:rsid w:val="00623D7D"/>
    <w:rsid w:val="0062492E"/>
    <w:rsid w:val="00626CC7"/>
    <w:rsid w:val="00626D71"/>
    <w:rsid w:val="0062771C"/>
    <w:rsid w:val="0062776A"/>
    <w:rsid w:val="0062778B"/>
    <w:rsid w:val="00627CD8"/>
    <w:rsid w:val="00630710"/>
    <w:rsid w:val="00631978"/>
    <w:rsid w:val="00632450"/>
    <w:rsid w:val="00633C2A"/>
    <w:rsid w:val="00634A66"/>
    <w:rsid w:val="00634D23"/>
    <w:rsid w:val="00635A04"/>
    <w:rsid w:val="00635E97"/>
    <w:rsid w:val="0063612A"/>
    <w:rsid w:val="006363B4"/>
    <w:rsid w:val="00636549"/>
    <w:rsid w:val="00637114"/>
    <w:rsid w:val="006377BF"/>
    <w:rsid w:val="00637959"/>
    <w:rsid w:val="00637A84"/>
    <w:rsid w:val="00637FAC"/>
    <w:rsid w:val="006401F6"/>
    <w:rsid w:val="00640A82"/>
    <w:rsid w:val="0064102C"/>
    <w:rsid w:val="0064105B"/>
    <w:rsid w:val="006418FF"/>
    <w:rsid w:val="00641E27"/>
    <w:rsid w:val="00642486"/>
    <w:rsid w:val="0064251B"/>
    <w:rsid w:val="00642EFA"/>
    <w:rsid w:val="00642F1C"/>
    <w:rsid w:val="0064363F"/>
    <w:rsid w:val="006439AF"/>
    <w:rsid w:val="0064438C"/>
    <w:rsid w:val="006449B8"/>
    <w:rsid w:val="006452F7"/>
    <w:rsid w:val="006458AA"/>
    <w:rsid w:val="00645FEA"/>
    <w:rsid w:val="006469F7"/>
    <w:rsid w:val="0064700A"/>
    <w:rsid w:val="00647010"/>
    <w:rsid w:val="0064717B"/>
    <w:rsid w:val="006476CC"/>
    <w:rsid w:val="00647A9B"/>
    <w:rsid w:val="00651106"/>
    <w:rsid w:val="00651352"/>
    <w:rsid w:val="00651702"/>
    <w:rsid w:val="0065182C"/>
    <w:rsid w:val="00652960"/>
    <w:rsid w:val="00652C75"/>
    <w:rsid w:val="00653A9F"/>
    <w:rsid w:val="0065445C"/>
    <w:rsid w:val="006545ED"/>
    <w:rsid w:val="0065574D"/>
    <w:rsid w:val="00655CBB"/>
    <w:rsid w:val="00655EBB"/>
    <w:rsid w:val="00656419"/>
    <w:rsid w:val="00657066"/>
    <w:rsid w:val="00657870"/>
    <w:rsid w:val="006602C9"/>
    <w:rsid w:val="00661458"/>
    <w:rsid w:val="00661E48"/>
    <w:rsid w:val="006630EB"/>
    <w:rsid w:val="0066369B"/>
    <w:rsid w:val="0066371B"/>
    <w:rsid w:val="00663B07"/>
    <w:rsid w:val="00663F92"/>
    <w:rsid w:val="00664594"/>
    <w:rsid w:val="006646DA"/>
    <w:rsid w:val="00664B53"/>
    <w:rsid w:val="00664D25"/>
    <w:rsid w:val="00664FC4"/>
    <w:rsid w:val="006665B5"/>
    <w:rsid w:val="006667AE"/>
    <w:rsid w:val="00666929"/>
    <w:rsid w:val="00667324"/>
    <w:rsid w:val="00667F92"/>
    <w:rsid w:val="0067114F"/>
    <w:rsid w:val="00671F10"/>
    <w:rsid w:val="00672269"/>
    <w:rsid w:val="0067241F"/>
    <w:rsid w:val="0067287A"/>
    <w:rsid w:val="006729BF"/>
    <w:rsid w:val="00672AD5"/>
    <w:rsid w:val="00672D22"/>
    <w:rsid w:val="00673DF5"/>
    <w:rsid w:val="00674444"/>
    <w:rsid w:val="00674478"/>
    <w:rsid w:val="00676816"/>
    <w:rsid w:val="00677003"/>
    <w:rsid w:val="00677C56"/>
    <w:rsid w:val="00677FEA"/>
    <w:rsid w:val="00680555"/>
    <w:rsid w:val="00680C62"/>
    <w:rsid w:val="00680DF3"/>
    <w:rsid w:val="00681310"/>
    <w:rsid w:val="0068186F"/>
    <w:rsid w:val="00681BE8"/>
    <w:rsid w:val="00682209"/>
    <w:rsid w:val="006828B9"/>
    <w:rsid w:val="006833DF"/>
    <w:rsid w:val="00683FAC"/>
    <w:rsid w:val="006844F2"/>
    <w:rsid w:val="006845DB"/>
    <w:rsid w:val="0068476F"/>
    <w:rsid w:val="00684B4F"/>
    <w:rsid w:val="00684D0E"/>
    <w:rsid w:val="00685DF8"/>
    <w:rsid w:val="0068765A"/>
    <w:rsid w:val="00690A2F"/>
    <w:rsid w:val="00690BBB"/>
    <w:rsid w:val="006914B0"/>
    <w:rsid w:val="00693110"/>
    <w:rsid w:val="00693B3E"/>
    <w:rsid w:val="00693BEE"/>
    <w:rsid w:val="00693D08"/>
    <w:rsid w:val="00693DED"/>
    <w:rsid w:val="00694017"/>
    <w:rsid w:val="006942E3"/>
    <w:rsid w:val="0069437E"/>
    <w:rsid w:val="00694455"/>
    <w:rsid w:val="0069448A"/>
    <w:rsid w:val="00694602"/>
    <w:rsid w:val="00694EF5"/>
    <w:rsid w:val="00695210"/>
    <w:rsid w:val="00695B11"/>
    <w:rsid w:val="006961C4"/>
    <w:rsid w:val="006962BD"/>
    <w:rsid w:val="0069673F"/>
    <w:rsid w:val="0069708E"/>
    <w:rsid w:val="0069725A"/>
    <w:rsid w:val="00697EEC"/>
    <w:rsid w:val="006A0472"/>
    <w:rsid w:val="006A0F0A"/>
    <w:rsid w:val="006A11D3"/>
    <w:rsid w:val="006A17DF"/>
    <w:rsid w:val="006A1A4C"/>
    <w:rsid w:val="006A26AE"/>
    <w:rsid w:val="006A3244"/>
    <w:rsid w:val="006A40FB"/>
    <w:rsid w:val="006A443E"/>
    <w:rsid w:val="006A4876"/>
    <w:rsid w:val="006A4E37"/>
    <w:rsid w:val="006A5918"/>
    <w:rsid w:val="006A5DD4"/>
    <w:rsid w:val="006A60FB"/>
    <w:rsid w:val="006A6164"/>
    <w:rsid w:val="006A635E"/>
    <w:rsid w:val="006A67A2"/>
    <w:rsid w:val="006A6C99"/>
    <w:rsid w:val="006A6E05"/>
    <w:rsid w:val="006A75FE"/>
    <w:rsid w:val="006A7B34"/>
    <w:rsid w:val="006B0B08"/>
    <w:rsid w:val="006B1DEF"/>
    <w:rsid w:val="006B27E9"/>
    <w:rsid w:val="006B2921"/>
    <w:rsid w:val="006B2D9E"/>
    <w:rsid w:val="006B50A7"/>
    <w:rsid w:val="006B58A3"/>
    <w:rsid w:val="006B6C4F"/>
    <w:rsid w:val="006B71F2"/>
    <w:rsid w:val="006B78A6"/>
    <w:rsid w:val="006B78EE"/>
    <w:rsid w:val="006C084F"/>
    <w:rsid w:val="006C10B8"/>
    <w:rsid w:val="006C13CE"/>
    <w:rsid w:val="006C2833"/>
    <w:rsid w:val="006C38B7"/>
    <w:rsid w:val="006C400F"/>
    <w:rsid w:val="006C40DA"/>
    <w:rsid w:val="006C4C7D"/>
    <w:rsid w:val="006C55B7"/>
    <w:rsid w:val="006C5758"/>
    <w:rsid w:val="006C651B"/>
    <w:rsid w:val="006C7672"/>
    <w:rsid w:val="006D01E6"/>
    <w:rsid w:val="006D0474"/>
    <w:rsid w:val="006D08E2"/>
    <w:rsid w:val="006D25DD"/>
    <w:rsid w:val="006D2EF6"/>
    <w:rsid w:val="006D3222"/>
    <w:rsid w:val="006D3DC6"/>
    <w:rsid w:val="006D5D36"/>
    <w:rsid w:val="006D649A"/>
    <w:rsid w:val="006D6990"/>
    <w:rsid w:val="006D705E"/>
    <w:rsid w:val="006D7180"/>
    <w:rsid w:val="006D79CB"/>
    <w:rsid w:val="006E0433"/>
    <w:rsid w:val="006E0549"/>
    <w:rsid w:val="006E1205"/>
    <w:rsid w:val="006E1635"/>
    <w:rsid w:val="006E1CC4"/>
    <w:rsid w:val="006E30D5"/>
    <w:rsid w:val="006E4582"/>
    <w:rsid w:val="006E47E2"/>
    <w:rsid w:val="006E5FBA"/>
    <w:rsid w:val="006E641D"/>
    <w:rsid w:val="006E6828"/>
    <w:rsid w:val="006E69D8"/>
    <w:rsid w:val="006E7462"/>
    <w:rsid w:val="006E7A9E"/>
    <w:rsid w:val="006E7C60"/>
    <w:rsid w:val="006F0D71"/>
    <w:rsid w:val="006F140B"/>
    <w:rsid w:val="006F141A"/>
    <w:rsid w:val="006F3065"/>
    <w:rsid w:val="006F312E"/>
    <w:rsid w:val="006F3A04"/>
    <w:rsid w:val="006F3CA6"/>
    <w:rsid w:val="006F47DF"/>
    <w:rsid w:val="006F5851"/>
    <w:rsid w:val="006F5C5F"/>
    <w:rsid w:val="006F5FDE"/>
    <w:rsid w:val="006F69D7"/>
    <w:rsid w:val="006F6EA9"/>
    <w:rsid w:val="006F6F9B"/>
    <w:rsid w:val="006F77A6"/>
    <w:rsid w:val="006F7852"/>
    <w:rsid w:val="006F7980"/>
    <w:rsid w:val="007012D2"/>
    <w:rsid w:val="00701C3B"/>
    <w:rsid w:val="00703033"/>
    <w:rsid w:val="0070306F"/>
    <w:rsid w:val="00703127"/>
    <w:rsid w:val="00703391"/>
    <w:rsid w:val="00705167"/>
    <w:rsid w:val="00705DC3"/>
    <w:rsid w:val="00706339"/>
    <w:rsid w:val="00706925"/>
    <w:rsid w:val="007079F0"/>
    <w:rsid w:val="00707DAE"/>
    <w:rsid w:val="0071065E"/>
    <w:rsid w:val="0071078C"/>
    <w:rsid w:val="00711AD9"/>
    <w:rsid w:val="007124D4"/>
    <w:rsid w:val="00712547"/>
    <w:rsid w:val="00712BBA"/>
    <w:rsid w:val="00713396"/>
    <w:rsid w:val="00713BCE"/>
    <w:rsid w:val="00713D7A"/>
    <w:rsid w:val="00713F85"/>
    <w:rsid w:val="0071406B"/>
    <w:rsid w:val="007140EB"/>
    <w:rsid w:val="00714C09"/>
    <w:rsid w:val="00714D18"/>
    <w:rsid w:val="00715374"/>
    <w:rsid w:val="00715803"/>
    <w:rsid w:val="00715E73"/>
    <w:rsid w:val="00715FB5"/>
    <w:rsid w:val="00716F21"/>
    <w:rsid w:val="00717EC5"/>
    <w:rsid w:val="007210A0"/>
    <w:rsid w:val="00721EB7"/>
    <w:rsid w:val="00722566"/>
    <w:rsid w:val="00723070"/>
    <w:rsid w:val="007239A3"/>
    <w:rsid w:val="00723D0F"/>
    <w:rsid w:val="00723F5E"/>
    <w:rsid w:val="0072434A"/>
    <w:rsid w:val="00724943"/>
    <w:rsid w:val="0072550B"/>
    <w:rsid w:val="00725631"/>
    <w:rsid w:val="00727140"/>
    <w:rsid w:val="00727290"/>
    <w:rsid w:val="00727679"/>
    <w:rsid w:val="0073010B"/>
    <w:rsid w:val="00730469"/>
    <w:rsid w:val="00730646"/>
    <w:rsid w:val="00731350"/>
    <w:rsid w:val="0073146F"/>
    <w:rsid w:val="0073175E"/>
    <w:rsid w:val="00732D78"/>
    <w:rsid w:val="007331ED"/>
    <w:rsid w:val="007337E3"/>
    <w:rsid w:val="00733811"/>
    <w:rsid w:val="0073446B"/>
    <w:rsid w:val="00734E6D"/>
    <w:rsid w:val="00735C0D"/>
    <w:rsid w:val="00735DFE"/>
    <w:rsid w:val="007363C5"/>
    <w:rsid w:val="00736549"/>
    <w:rsid w:val="007365C9"/>
    <w:rsid w:val="00736762"/>
    <w:rsid w:val="00736873"/>
    <w:rsid w:val="007369E1"/>
    <w:rsid w:val="00737024"/>
    <w:rsid w:val="00737365"/>
    <w:rsid w:val="00737903"/>
    <w:rsid w:val="00737AEE"/>
    <w:rsid w:val="00737BE3"/>
    <w:rsid w:val="007401AF"/>
    <w:rsid w:val="0074087C"/>
    <w:rsid w:val="007409D6"/>
    <w:rsid w:val="00741BC3"/>
    <w:rsid w:val="00741EDD"/>
    <w:rsid w:val="007425FB"/>
    <w:rsid w:val="00743954"/>
    <w:rsid w:val="00743F23"/>
    <w:rsid w:val="00744430"/>
    <w:rsid w:val="007445A6"/>
    <w:rsid w:val="00745B45"/>
    <w:rsid w:val="00746A3E"/>
    <w:rsid w:val="00747493"/>
    <w:rsid w:val="00747B3B"/>
    <w:rsid w:val="00747DCC"/>
    <w:rsid w:val="00750270"/>
    <w:rsid w:val="007502D0"/>
    <w:rsid w:val="007507B3"/>
    <w:rsid w:val="0075080E"/>
    <w:rsid w:val="00750E40"/>
    <w:rsid w:val="00751160"/>
    <w:rsid w:val="00751E1D"/>
    <w:rsid w:val="007522AC"/>
    <w:rsid w:val="007525D6"/>
    <w:rsid w:val="007528D6"/>
    <w:rsid w:val="0075329F"/>
    <w:rsid w:val="007532B4"/>
    <w:rsid w:val="0075352F"/>
    <w:rsid w:val="00753DDA"/>
    <w:rsid w:val="0075433C"/>
    <w:rsid w:val="007550D9"/>
    <w:rsid w:val="007555AF"/>
    <w:rsid w:val="00755B46"/>
    <w:rsid w:val="007569F5"/>
    <w:rsid w:val="00756B65"/>
    <w:rsid w:val="00756CE2"/>
    <w:rsid w:val="00756E6E"/>
    <w:rsid w:val="007571F6"/>
    <w:rsid w:val="0075728B"/>
    <w:rsid w:val="0075774E"/>
    <w:rsid w:val="00757B1E"/>
    <w:rsid w:val="007601CC"/>
    <w:rsid w:val="0076048E"/>
    <w:rsid w:val="00761106"/>
    <w:rsid w:val="00761279"/>
    <w:rsid w:val="00762053"/>
    <w:rsid w:val="00762898"/>
    <w:rsid w:val="007632CF"/>
    <w:rsid w:val="007635D9"/>
    <w:rsid w:val="0076421A"/>
    <w:rsid w:val="0076429A"/>
    <w:rsid w:val="00764399"/>
    <w:rsid w:val="00764F5C"/>
    <w:rsid w:val="007653F4"/>
    <w:rsid w:val="00765EFD"/>
    <w:rsid w:val="00766072"/>
    <w:rsid w:val="00766B13"/>
    <w:rsid w:val="00766F5F"/>
    <w:rsid w:val="00767651"/>
    <w:rsid w:val="00767935"/>
    <w:rsid w:val="00767B9B"/>
    <w:rsid w:val="00767C33"/>
    <w:rsid w:val="00767DB9"/>
    <w:rsid w:val="00767E1A"/>
    <w:rsid w:val="00767E25"/>
    <w:rsid w:val="00771110"/>
    <w:rsid w:val="0077118D"/>
    <w:rsid w:val="007711F5"/>
    <w:rsid w:val="0077126E"/>
    <w:rsid w:val="007713E0"/>
    <w:rsid w:val="00772C72"/>
    <w:rsid w:val="00772F04"/>
    <w:rsid w:val="0077331D"/>
    <w:rsid w:val="00773EA7"/>
    <w:rsid w:val="00774418"/>
    <w:rsid w:val="007745DD"/>
    <w:rsid w:val="0077472D"/>
    <w:rsid w:val="00774EB8"/>
    <w:rsid w:val="00776839"/>
    <w:rsid w:val="00776D50"/>
    <w:rsid w:val="007772B2"/>
    <w:rsid w:val="00777B51"/>
    <w:rsid w:val="007809B0"/>
    <w:rsid w:val="00780DB0"/>
    <w:rsid w:val="007810B8"/>
    <w:rsid w:val="00781AF3"/>
    <w:rsid w:val="007829B9"/>
    <w:rsid w:val="00782A7C"/>
    <w:rsid w:val="00783DFE"/>
    <w:rsid w:val="00784318"/>
    <w:rsid w:val="007846AB"/>
    <w:rsid w:val="00784CC1"/>
    <w:rsid w:val="00784E4F"/>
    <w:rsid w:val="00785092"/>
    <w:rsid w:val="0078656A"/>
    <w:rsid w:val="00786796"/>
    <w:rsid w:val="00786FC3"/>
    <w:rsid w:val="0078708A"/>
    <w:rsid w:val="007871F1"/>
    <w:rsid w:val="00787964"/>
    <w:rsid w:val="00787C2A"/>
    <w:rsid w:val="0079162C"/>
    <w:rsid w:val="00791A5C"/>
    <w:rsid w:val="00791C58"/>
    <w:rsid w:val="0079311F"/>
    <w:rsid w:val="0079327B"/>
    <w:rsid w:val="007937FB"/>
    <w:rsid w:val="00793F41"/>
    <w:rsid w:val="00794144"/>
    <w:rsid w:val="00795A81"/>
    <w:rsid w:val="00796463"/>
    <w:rsid w:val="007976F8"/>
    <w:rsid w:val="0079772A"/>
    <w:rsid w:val="007A0100"/>
    <w:rsid w:val="007A1348"/>
    <w:rsid w:val="007A1612"/>
    <w:rsid w:val="007A1C27"/>
    <w:rsid w:val="007A2DBB"/>
    <w:rsid w:val="007A39E9"/>
    <w:rsid w:val="007A43B5"/>
    <w:rsid w:val="007A4ACC"/>
    <w:rsid w:val="007A5649"/>
    <w:rsid w:val="007A7531"/>
    <w:rsid w:val="007B005C"/>
    <w:rsid w:val="007B032E"/>
    <w:rsid w:val="007B0FC3"/>
    <w:rsid w:val="007B14F1"/>
    <w:rsid w:val="007B299F"/>
    <w:rsid w:val="007B2CA4"/>
    <w:rsid w:val="007B3A7E"/>
    <w:rsid w:val="007B3BF4"/>
    <w:rsid w:val="007B4D4D"/>
    <w:rsid w:val="007B5741"/>
    <w:rsid w:val="007B58D8"/>
    <w:rsid w:val="007B6221"/>
    <w:rsid w:val="007B66E9"/>
    <w:rsid w:val="007B7458"/>
    <w:rsid w:val="007B76FF"/>
    <w:rsid w:val="007B7A5A"/>
    <w:rsid w:val="007B7C74"/>
    <w:rsid w:val="007C0D8F"/>
    <w:rsid w:val="007C104C"/>
    <w:rsid w:val="007C1415"/>
    <w:rsid w:val="007C194F"/>
    <w:rsid w:val="007C22DC"/>
    <w:rsid w:val="007C22E5"/>
    <w:rsid w:val="007C3143"/>
    <w:rsid w:val="007C58DF"/>
    <w:rsid w:val="007C5F57"/>
    <w:rsid w:val="007C6B23"/>
    <w:rsid w:val="007C7195"/>
    <w:rsid w:val="007C792A"/>
    <w:rsid w:val="007C7A2B"/>
    <w:rsid w:val="007D0689"/>
    <w:rsid w:val="007D0D3F"/>
    <w:rsid w:val="007D1555"/>
    <w:rsid w:val="007D2294"/>
    <w:rsid w:val="007D26E9"/>
    <w:rsid w:val="007D27BB"/>
    <w:rsid w:val="007D2F1F"/>
    <w:rsid w:val="007D31F8"/>
    <w:rsid w:val="007D3999"/>
    <w:rsid w:val="007D3AB9"/>
    <w:rsid w:val="007D4031"/>
    <w:rsid w:val="007D4E6C"/>
    <w:rsid w:val="007D4FA4"/>
    <w:rsid w:val="007D644D"/>
    <w:rsid w:val="007D6E0B"/>
    <w:rsid w:val="007D7E41"/>
    <w:rsid w:val="007E0E50"/>
    <w:rsid w:val="007E136D"/>
    <w:rsid w:val="007E1966"/>
    <w:rsid w:val="007E1C5B"/>
    <w:rsid w:val="007E1CE4"/>
    <w:rsid w:val="007E27C5"/>
    <w:rsid w:val="007E3141"/>
    <w:rsid w:val="007E3222"/>
    <w:rsid w:val="007E3504"/>
    <w:rsid w:val="007E395B"/>
    <w:rsid w:val="007E3F2D"/>
    <w:rsid w:val="007E4986"/>
    <w:rsid w:val="007E4DBC"/>
    <w:rsid w:val="007E547E"/>
    <w:rsid w:val="007E58FE"/>
    <w:rsid w:val="007E5976"/>
    <w:rsid w:val="007E6DF5"/>
    <w:rsid w:val="007E7DCD"/>
    <w:rsid w:val="007F00A9"/>
    <w:rsid w:val="007F0AC3"/>
    <w:rsid w:val="007F17CA"/>
    <w:rsid w:val="007F372E"/>
    <w:rsid w:val="007F38BA"/>
    <w:rsid w:val="007F3E92"/>
    <w:rsid w:val="007F4253"/>
    <w:rsid w:val="007F4951"/>
    <w:rsid w:val="007F4EB4"/>
    <w:rsid w:val="007F560A"/>
    <w:rsid w:val="007F5C58"/>
    <w:rsid w:val="007F609D"/>
    <w:rsid w:val="007F60BC"/>
    <w:rsid w:val="007F6C3C"/>
    <w:rsid w:val="007F7101"/>
    <w:rsid w:val="007F7278"/>
    <w:rsid w:val="007F78B4"/>
    <w:rsid w:val="00800292"/>
    <w:rsid w:val="00800643"/>
    <w:rsid w:val="00800D6E"/>
    <w:rsid w:val="00801389"/>
    <w:rsid w:val="00801429"/>
    <w:rsid w:val="00802894"/>
    <w:rsid w:val="00802DFB"/>
    <w:rsid w:val="00803863"/>
    <w:rsid w:val="00806197"/>
    <w:rsid w:val="0080653E"/>
    <w:rsid w:val="00806860"/>
    <w:rsid w:val="00806CB2"/>
    <w:rsid w:val="0080769F"/>
    <w:rsid w:val="008079DC"/>
    <w:rsid w:val="00810881"/>
    <w:rsid w:val="00810D8B"/>
    <w:rsid w:val="00810F5C"/>
    <w:rsid w:val="008110B1"/>
    <w:rsid w:val="008112A3"/>
    <w:rsid w:val="00811CE3"/>
    <w:rsid w:val="0081202A"/>
    <w:rsid w:val="00812E54"/>
    <w:rsid w:val="00813306"/>
    <w:rsid w:val="00813552"/>
    <w:rsid w:val="008138AF"/>
    <w:rsid w:val="00813CD9"/>
    <w:rsid w:val="0081484B"/>
    <w:rsid w:val="00814A71"/>
    <w:rsid w:val="008151BB"/>
    <w:rsid w:val="008151BD"/>
    <w:rsid w:val="008167C8"/>
    <w:rsid w:val="00817553"/>
    <w:rsid w:val="00820C54"/>
    <w:rsid w:val="00820F79"/>
    <w:rsid w:val="00821C1B"/>
    <w:rsid w:val="00821FBB"/>
    <w:rsid w:val="008222C6"/>
    <w:rsid w:val="008222E8"/>
    <w:rsid w:val="00822450"/>
    <w:rsid w:val="00822A09"/>
    <w:rsid w:val="00822F0F"/>
    <w:rsid w:val="008230AB"/>
    <w:rsid w:val="008239A9"/>
    <w:rsid w:val="00826173"/>
    <w:rsid w:val="0082730D"/>
    <w:rsid w:val="0082759F"/>
    <w:rsid w:val="008277BC"/>
    <w:rsid w:val="008278C9"/>
    <w:rsid w:val="00827F66"/>
    <w:rsid w:val="00830B1A"/>
    <w:rsid w:val="008313BD"/>
    <w:rsid w:val="00831498"/>
    <w:rsid w:val="0083173D"/>
    <w:rsid w:val="00831876"/>
    <w:rsid w:val="00832CCA"/>
    <w:rsid w:val="008331F2"/>
    <w:rsid w:val="00833483"/>
    <w:rsid w:val="00833864"/>
    <w:rsid w:val="00833CBA"/>
    <w:rsid w:val="0083432C"/>
    <w:rsid w:val="0083506E"/>
    <w:rsid w:val="008351D4"/>
    <w:rsid w:val="00835998"/>
    <w:rsid w:val="00836A0A"/>
    <w:rsid w:val="00837210"/>
    <w:rsid w:val="00837666"/>
    <w:rsid w:val="00837C1B"/>
    <w:rsid w:val="00837FEC"/>
    <w:rsid w:val="00840BAF"/>
    <w:rsid w:val="008427D1"/>
    <w:rsid w:val="008431DC"/>
    <w:rsid w:val="0084443D"/>
    <w:rsid w:val="008446D6"/>
    <w:rsid w:val="0084550C"/>
    <w:rsid w:val="00845592"/>
    <w:rsid w:val="00845ABD"/>
    <w:rsid w:val="00845F6C"/>
    <w:rsid w:val="00846878"/>
    <w:rsid w:val="008469C1"/>
    <w:rsid w:val="00846DE7"/>
    <w:rsid w:val="008470B9"/>
    <w:rsid w:val="0084776A"/>
    <w:rsid w:val="00847918"/>
    <w:rsid w:val="00847A1C"/>
    <w:rsid w:val="00847B0B"/>
    <w:rsid w:val="00847BEC"/>
    <w:rsid w:val="0085041F"/>
    <w:rsid w:val="008508AC"/>
    <w:rsid w:val="00851094"/>
    <w:rsid w:val="008526B0"/>
    <w:rsid w:val="00853476"/>
    <w:rsid w:val="008534AA"/>
    <w:rsid w:val="00854188"/>
    <w:rsid w:val="00854E23"/>
    <w:rsid w:val="00854E38"/>
    <w:rsid w:val="00855CDA"/>
    <w:rsid w:val="00855DFA"/>
    <w:rsid w:val="00856187"/>
    <w:rsid w:val="008575E0"/>
    <w:rsid w:val="00857A85"/>
    <w:rsid w:val="00857FB9"/>
    <w:rsid w:val="00860070"/>
    <w:rsid w:val="00860D65"/>
    <w:rsid w:val="0086114E"/>
    <w:rsid w:val="00861E47"/>
    <w:rsid w:val="008620AE"/>
    <w:rsid w:val="00862714"/>
    <w:rsid w:val="00862CE4"/>
    <w:rsid w:val="00862FD6"/>
    <w:rsid w:val="0086311C"/>
    <w:rsid w:val="00864A5A"/>
    <w:rsid w:val="00865CAA"/>
    <w:rsid w:val="00865F6C"/>
    <w:rsid w:val="00866716"/>
    <w:rsid w:val="008667E6"/>
    <w:rsid w:val="00866900"/>
    <w:rsid w:val="00866940"/>
    <w:rsid w:val="00866B09"/>
    <w:rsid w:val="00866B2F"/>
    <w:rsid w:val="00867AE2"/>
    <w:rsid w:val="00867FEE"/>
    <w:rsid w:val="00870EE0"/>
    <w:rsid w:val="00871FDC"/>
    <w:rsid w:val="0087232C"/>
    <w:rsid w:val="008724D3"/>
    <w:rsid w:val="00872B2B"/>
    <w:rsid w:val="00872E60"/>
    <w:rsid w:val="00873BCA"/>
    <w:rsid w:val="00873FD1"/>
    <w:rsid w:val="00874CCB"/>
    <w:rsid w:val="008759BE"/>
    <w:rsid w:val="00875C2C"/>
    <w:rsid w:val="00875CB4"/>
    <w:rsid w:val="008761CF"/>
    <w:rsid w:val="00876C6A"/>
    <w:rsid w:val="00876CF4"/>
    <w:rsid w:val="0087750C"/>
    <w:rsid w:val="00877A0E"/>
    <w:rsid w:val="00877B35"/>
    <w:rsid w:val="008800C3"/>
    <w:rsid w:val="00881BCE"/>
    <w:rsid w:val="00882205"/>
    <w:rsid w:val="00882216"/>
    <w:rsid w:val="0088239C"/>
    <w:rsid w:val="008825F1"/>
    <w:rsid w:val="008838BD"/>
    <w:rsid w:val="00883B26"/>
    <w:rsid w:val="00883D2A"/>
    <w:rsid w:val="008844A3"/>
    <w:rsid w:val="00885344"/>
    <w:rsid w:val="00885D91"/>
    <w:rsid w:val="00886015"/>
    <w:rsid w:val="008860C9"/>
    <w:rsid w:val="00887A63"/>
    <w:rsid w:val="0089019A"/>
    <w:rsid w:val="00890747"/>
    <w:rsid w:val="00891A3F"/>
    <w:rsid w:val="008920BB"/>
    <w:rsid w:val="0089215F"/>
    <w:rsid w:val="00893F9C"/>
    <w:rsid w:val="00894155"/>
    <w:rsid w:val="008941AB"/>
    <w:rsid w:val="008954D4"/>
    <w:rsid w:val="00895958"/>
    <w:rsid w:val="00895D19"/>
    <w:rsid w:val="00896F82"/>
    <w:rsid w:val="00897009"/>
    <w:rsid w:val="00897ABB"/>
    <w:rsid w:val="008A12BC"/>
    <w:rsid w:val="008A1F5F"/>
    <w:rsid w:val="008A2113"/>
    <w:rsid w:val="008A236C"/>
    <w:rsid w:val="008A2418"/>
    <w:rsid w:val="008A2904"/>
    <w:rsid w:val="008A417A"/>
    <w:rsid w:val="008A49FE"/>
    <w:rsid w:val="008A4D02"/>
    <w:rsid w:val="008A4F42"/>
    <w:rsid w:val="008A5B43"/>
    <w:rsid w:val="008A5DF2"/>
    <w:rsid w:val="008A6AFD"/>
    <w:rsid w:val="008A7921"/>
    <w:rsid w:val="008A795A"/>
    <w:rsid w:val="008A7AF8"/>
    <w:rsid w:val="008B11CE"/>
    <w:rsid w:val="008B14A7"/>
    <w:rsid w:val="008B18BB"/>
    <w:rsid w:val="008B27F9"/>
    <w:rsid w:val="008B3441"/>
    <w:rsid w:val="008B34BF"/>
    <w:rsid w:val="008B3816"/>
    <w:rsid w:val="008B38FA"/>
    <w:rsid w:val="008B4198"/>
    <w:rsid w:val="008B4690"/>
    <w:rsid w:val="008B56F7"/>
    <w:rsid w:val="008B5720"/>
    <w:rsid w:val="008B6761"/>
    <w:rsid w:val="008B683E"/>
    <w:rsid w:val="008B6DA0"/>
    <w:rsid w:val="008B6FAA"/>
    <w:rsid w:val="008B7D23"/>
    <w:rsid w:val="008C047B"/>
    <w:rsid w:val="008C09FC"/>
    <w:rsid w:val="008C0A3D"/>
    <w:rsid w:val="008C0BFB"/>
    <w:rsid w:val="008C1B01"/>
    <w:rsid w:val="008C25AD"/>
    <w:rsid w:val="008C2A72"/>
    <w:rsid w:val="008C31EB"/>
    <w:rsid w:val="008C376F"/>
    <w:rsid w:val="008C3995"/>
    <w:rsid w:val="008C48AB"/>
    <w:rsid w:val="008C5294"/>
    <w:rsid w:val="008C57E0"/>
    <w:rsid w:val="008C5AAE"/>
    <w:rsid w:val="008C5F97"/>
    <w:rsid w:val="008C5FCF"/>
    <w:rsid w:val="008C64FA"/>
    <w:rsid w:val="008C6AAF"/>
    <w:rsid w:val="008C6AB2"/>
    <w:rsid w:val="008C6CD9"/>
    <w:rsid w:val="008C75A2"/>
    <w:rsid w:val="008C79FD"/>
    <w:rsid w:val="008C7E2C"/>
    <w:rsid w:val="008D0C4C"/>
    <w:rsid w:val="008D0DED"/>
    <w:rsid w:val="008D1447"/>
    <w:rsid w:val="008D15D9"/>
    <w:rsid w:val="008D1975"/>
    <w:rsid w:val="008D240C"/>
    <w:rsid w:val="008D30F6"/>
    <w:rsid w:val="008D3F23"/>
    <w:rsid w:val="008D4FAC"/>
    <w:rsid w:val="008D534D"/>
    <w:rsid w:val="008D5BCB"/>
    <w:rsid w:val="008D62F2"/>
    <w:rsid w:val="008D6CA9"/>
    <w:rsid w:val="008D7F98"/>
    <w:rsid w:val="008E0A58"/>
    <w:rsid w:val="008E178B"/>
    <w:rsid w:val="008E1911"/>
    <w:rsid w:val="008E1F0C"/>
    <w:rsid w:val="008E2ABE"/>
    <w:rsid w:val="008E2BB2"/>
    <w:rsid w:val="008E2E62"/>
    <w:rsid w:val="008E3C83"/>
    <w:rsid w:val="008E47D1"/>
    <w:rsid w:val="008E4863"/>
    <w:rsid w:val="008E600B"/>
    <w:rsid w:val="008E6309"/>
    <w:rsid w:val="008E63A2"/>
    <w:rsid w:val="008F07F4"/>
    <w:rsid w:val="008F0E33"/>
    <w:rsid w:val="008F1A20"/>
    <w:rsid w:val="008F21A4"/>
    <w:rsid w:val="008F258A"/>
    <w:rsid w:val="008F50AB"/>
    <w:rsid w:val="008F50D2"/>
    <w:rsid w:val="008F55F7"/>
    <w:rsid w:val="008F5917"/>
    <w:rsid w:val="008F6241"/>
    <w:rsid w:val="008F6537"/>
    <w:rsid w:val="008F6919"/>
    <w:rsid w:val="008F6CC8"/>
    <w:rsid w:val="008F73DD"/>
    <w:rsid w:val="008F7967"/>
    <w:rsid w:val="0090036E"/>
    <w:rsid w:val="00900A26"/>
    <w:rsid w:val="009014F9"/>
    <w:rsid w:val="0090211E"/>
    <w:rsid w:val="0090229B"/>
    <w:rsid w:val="009025CC"/>
    <w:rsid w:val="00902965"/>
    <w:rsid w:val="00902AA3"/>
    <w:rsid w:val="009043BC"/>
    <w:rsid w:val="0090474B"/>
    <w:rsid w:val="00904768"/>
    <w:rsid w:val="00904F7B"/>
    <w:rsid w:val="00904F95"/>
    <w:rsid w:val="0090575C"/>
    <w:rsid w:val="00906C41"/>
    <w:rsid w:val="009071BC"/>
    <w:rsid w:val="009073B1"/>
    <w:rsid w:val="009073F2"/>
    <w:rsid w:val="00907E8F"/>
    <w:rsid w:val="00907FD6"/>
    <w:rsid w:val="009105CF"/>
    <w:rsid w:val="00910761"/>
    <w:rsid w:val="00910C12"/>
    <w:rsid w:val="0091118C"/>
    <w:rsid w:val="0091120E"/>
    <w:rsid w:val="0091180F"/>
    <w:rsid w:val="00912729"/>
    <w:rsid w:val="009155EA"/>
    <w:rsid w:val="0091584B"/>
    <w:rsid w:val="00915B5A"/>
    <w:rsid w:val="00915FD1"/>
    <w:rsid w:val="00916066"/>
    <w:rsid w:val="00917F9B"/>
    <w:rsid w:val="00920BD4"/>
    <w:rsid w:val="009226C1"/>
    <w:rsid w:val="0092286A"/>
    <w:rsid w:val="0092362E"/>
    <w:rsid w:val="009237FF"/>
    <w:rsid w:val="00923C9F"/>
    <w:rsid w:val="009255FB"/>
    <w:rsid w:val="00925AEC"/>
    <w:rsid w:val="00927096"/>
    <w:rsid w:val="00927692"/>
    <w:rsid w:val="00927715"/>
    <w:rsid w:val="00927DCD"/>
    <w:rsid w:val="00927E3F"/>
    <w:rsid w:val="009306BC"/>
    <w:rsid w:val="00930877"/>
    <w:rsid w:val="00930A09"/>
    <w:rsid w:val="00932C3E"/>
    <w:rsid w:val="00932FE6"/>
    <w:rsid w:val="00933212"/>
    <w:rsid w:val="00933390"/>
    <w:rsid w:val="00933EC6"/>
    <w:rsid w:val="00934FBD"/>
    <w:rsid w:val="00935EB3"/>
    <w:rsid w:val="009362B5"/>
    <w:rsid w:val="00936490"/>
    <w:rsid w:val="0093735F"/>
    <w:rsid w:val="00937571"/>
    <w:rsid w:val="00937A66"/>
    <w:rsid w:val="00940573"/>
    <w:rsid w:val="009411B2"/>
    <w:rsid w:val="0094120A"/>
    <w:rsid w:val="0094187A"/>
    <w:rsid w:val="009424A8"/>
    <w:rsid w:val="009426BF"/>
    <w:rsid w:val="009427F7"/>
    <w:rsid w:val="00943B26"/>
    <w:rsid w:val="009446A3"/>
    <w:rsid w:val="00944831"/>
    <w:rsid w:val="00945197"/>
    <w:rsid w:val="00946329"/>
    <w:rsid w:val="00946518"/>
    <w:rsid w:val="009469B3"/>
    <w:rsid w:val="00946B15"/>
    <w:rsid w:val="00946B37"/>
    <w:rsid w:val="00947304"/>
    <w:rsid w:val="0094743E"/>
    <w:rsid w:val="00947C73"/>
    <w:rsid w:val="00947E07"/>
    <w:rsid w:val="009501AD"/>
    <w:rsid w:val="00950A8C"/>
    <w:rsid w:val="00951956"/>
    <w:rsid w:val="00952CB5"/>
    <w:rsid w:val="0095311F"/>
    <w:rsid w:val="00954011"/>
    <w:rsid w:val="0095420C"/>
    <w:rsid w:val="009554AE"/>
    <w:rsid w:val="0095565A"/>
    <w:rsid w:val="00956548"/>
    <w:rsid w:val="00956E4F"/>
    <w:rsid w:val="00957248"/>
    <w:rsid w:val="009573B1"/>
    <w:rsid w:val="00957442"/>
    <w:rsid w:val="00957DD6"/>
    <w:rsid w:val="009603DA"/>
    <w:rsid w:val="0096076A"/>
    <w:rsid w:val="009608B3"/>
    <w:rsid w:val="00960C2B"/>
    <w:rsid w:val="009614EE"/>
    <w:rsid w:val="00962D3C"/>
    <w:rsid w:val="00962F2B"/>
    <w:rsid w:val="0096329D"/>
    <w:rsid w:val="00963DA5"/>
    <w:rsid w:val="00964E2B"/>
    <w:rsid w:val="0096504E"/>
    <w:rsid w:val="009651AE"/>
    <w:rsid w:val="009658AB"/>
    <w:rsid w:val="00965BEF"/>
    <w:rsid w:val="00965E90"/>
    <w:rsid w:val="00966626"/>
    <w:rsid w:val="00966BA9"/>
    <w:rsid w:val="009676A8"/>
    <w:rsid w:val="00967BB8"/>
    <w:rsid w:val="00967CF0"/>
    <w:rsid w:val="0097014D"/>
    <w:rsid w:val="009707B9"/>
    <w:rsid w:val="00970999"/>
    <w:rsid w:val="00970BA8"/>
    <w:rsid w:val="009710EF"/>
    <w:rsid w:val="0097164D"/>
    <w:rsid w:val="00971C0E"/>
    <w:rsid w:val="00972A66"/>
    <w:rsid w:val="00972B65"/>
    <w:rsid w:val="0097353E"/>
    <w:rsid w:val="00974304"/>
    <w:rsid w:val="00975110"/>
    <w:rsid w:val="00975320"/>
    <w:rsid w:val="00975DBF"/>
    <w:rsid w:val="009765EB"/>
    <w:rsid w:val="00976788"/>
    <w:rsid w:val="00976883"/>
    <w:rsid w:val="009777DC"/>
    <w:rsid w:val="00980E88"/>
    <w:rsid w:val="009817B4"/>
    <w:rsid w:val="00981C75"/>
    <w:rsid w:val="00982142"/>
    <w:rsid w:val="0098283D"/>
    <w:rsid w:val="00982FFE"/>
    <w:rsid w:val="00983BBF"/>
    <w:rsid w:val="00984C22"/>
    <w:rsid w:val="00984F46"/>
    <w:rsid w:val="00985151"/>
    <w:rsid w:val="00985B79"/>
    <w:rsid w:val="00985FA1"/>
    <w:rsid w:val="00986422"/>
    <w:rsid w:val="009872D7"/>
    <w:rsid w:val="00987723"/>
    <w:rsid w:val="0099003D"/>
    <w:rsid w:val="0099057A"/>
    <w:rsid w:val="0099076E"/>
    <w:rsid w:val="009909E5"/>
    <w:rsid w:val="00990BB8"/>
    <w:rsid w:val="00990C7B"/>
    <w:rsid w:val="00991893"/>
    <w:rsid w:val="00991BD0"/>
    <w:rsid w:val="00992379"/>
    <w:rsid w:val="00992B3C"/>
    <w:rsid w:val="00992C41"/>
    <w:rsid w:val="00993D70"/>
    <w:rsid w:val="00993F25"/>
    <w:rsid w:val="00993FAA"/>
    <w:rsid w:val="009947BA"/>
    <w:rsid w:val="00994981"/>
    <w:rsid w:val="009949FE"/>
    <w:rsid w:val="00994AE8"/>
    <w:rsid w:val="00994F89"/>
    <w:rsid w:val="0099523F"/>
    <w:rsid w:val="009975C6"/>
    <w:rsid w:val="00997A7A"/>
    <w:rsid w:val="009A091A"/>
    <w:rsid w:val="009A208C"/>
    <w:rsid w:val="009A2733"/>
    <w:rsid w:val="009A3307"/>
    <w:rsid w:val="009A3AE3"/>
    <w:rsid w:val="009A3B7E"/>
    <w:rsid w:val="009A46D0"/>
    <w:rsid w:val="009A49A8"/>
    <w:rsid w:val="009A4B84"/>
    <w:rsid w:val="009A512A"/>
    <w:rsid w:val="009A567E"/>
    <w:rsid w:val="009A59A9"/>
    <w:rsid w:val="009A6F73"/>
    <w:rsid w:val="009A7104"/>
    <w:rsid w:val="009A7937"/>
    <w:rsid w:val="009A7D41"/>
    <w:rsid w:val="009B0A77"/>
    <w:rsid w:val="009B0C81"/>
    <w:rsid w:val="009B1168"/>
    <w:rsid w:val="009B27F4"/>
    <w:rsid w:val="009B29C4"/>
    <w:rsid w:val="009B3408"/>
    <w:rsid w:val="009B347B"/>
    <w:rsid w:val="009B3573"/>
    <w:rsid w:val="009B379D"/>
    <w:rsid w:val="009B3D75"/>
    <w:rsid w:val="009B43A1"/>
    <w:rsid w:val="009B4E54"/>
    <w:rsid w:val="009B56C9"/>
    <w:rsid w:val="009B5B6A"/>
    <w:rsid w:val="009B69A9"/>
    <w:rsid w:val="009B74F7"/>
    <w:rsid w:val="009B7933"/>
    <w:rsid w:val="009C00B7"/>
    <w:rsid w:val="009C0C3C"/>
    <w:rsid w:val="009C0F14"/>
    <w:rsid w:val="009C192B"/>
    <w:rsid w:val="009C2181"/>
    <w:rsid w:val="009C23A0"/>
    <w:rsid w:val="009C38CF"/>
    <w:rsid w:val="009C40F6"/>
    <w:rsid w:val="009C4F35"/>
    <w:rsid w:val="009C4FB9"/>
    <w:rsid w:val="009C4FE8"/>
    <w:rsid w:val="009C5435"/>
    <w:rsid w:val="009C5647"/>
    <w:rsid w:val="009C5A6C"/>
    <w:rsid w:val="009C5D28"/>
    <w:rsid w:val="009C5F6F"/>
    <w:rsid w:val="009C5FDC"/>
    <w:rsid w:val="009C6394"/>
    <w:rsid w:val="009C6410"/>
    <w:rsid w:val="009C7052"/>
    <w:rsid w:val="009D0248"/>
    <w:rsid w:val="009D02EC"/>
    <w:rsid w:val="009D0803"/>
    <w:rsid w:val="009D0A93"/>
    <w:rsid w:val="009D1BE2"/>
    <w:rsid w:val="009D2CED"/>
    <w:rsid w:val="009D3A7A"/>
    <w:rsid w:val="009D3D0D"/>
    <w:rsid w:val="009D3F07"/>
    <w:rsid w:val="009D4BFD"/>
    <w:rsid w:val="009D5070"/>
    <w:rsid w:val="009D50A4"/>
    <w:rsid w:val="009D516B"/>
    <w:rsid w:val="009D5EE9"/>
    <w:rsid w:val="009D642D"/>
    <w:rsid w:val="009D6DBD"/>
    <w:rsid w:val="009D70D3"/>
    <w:rsid w:val="009D78C7"/>
    <w:rsid w:val="009E0914"/>
    <w:rsid w:val="009E115D"/>
    <w:rsid w:val="009E2A7F"/>
    <w:rsid w:val="009E3597"/>
    <w:rsid w:val="009E3722"/>
    <w:rsid w:val="009E375A"/>
    <w:rsid w:val="009E3BCB"/>
    <w:rsid w:val="009E3D45"/>
    <w:rsid w:val="009E3FE9"/>
    <w:rsid w:val="009E45D6"/>
    <w:rsid w:val="009E49D6"/>
    <w:rsid w:val="009E4E70"/>
    <w:rsid w:val="009E4FCF"/>
    <w:rsid w:val="009E5774"/>
    <w:rsid w:val="009E6545"/>
    <w:rsid w:val="009E7281"/>
    <w:rsid w:val="009E7409"/>
    <w:rsid w:val="009E7419"/>
    <w:rsid w:val="009E7B07"/>
    <w:rsid w:val="009F0470"/>
    <w:rsid w:val="009F14DC"/>
    <w:rsid w:val="009F1780"/>
    <w:rsid w:val="009F19EB"/>
    <w:rsid w:val="009F1E29"/>
    <w:rsid w:val="009F2E33"/>
    <w:rsid w:val="009F3055"/>
    <w:rsid w:val="009F3DAB"/>
    <w:rsid w:val="009F4F9F"/>
    <w:rsid w:val="009F5EF1"/>
    <w:rsid w:val="00A0120F"/>
    <w:rsid w:val="00A02359"/>
    <w:rsid w:val="00A029B4"/>
    <w:rsid w:val="00A02D33"/>
    <w:rsid w:val="00A02E36"/>
    <w:rsid w:val="00A02F01"/>
    <w:rsid w:val="00A039AE"/>
    <w:rsid w:val="00A05678"/>
    <w:rsid w:val="00A05C34"/>
    <w:rsid w:val="00A0670E"/>
    <w:rsid w:val="00A06B8D"/>
    <w:rsid w:val="00A06F5B"/>
    <w:rsid w:val="00A07494"/>
    <w:rsid w:val="00A075A4"/>
    <w:rsid w:val="00A07C40"/>
    <w:rsid w:val="00A1055D"/>
    <w:rsid w:val="00A10A3C"/>
    <w:rsid w:val="00A10FB9"/>
    <w:rsid w:val="00A11009"/>
    <w:rsid w:val="00A112EE"/>
    <w:rsid w:val="00A120C0"/>
    <w:rsid w:val="00A1251F"/>
    <w:rsid w:val="00A12EFF"/>
    <w:rsid w:val="00A13819"/>
    <w:rsid w:val="00A13953"/>
    <w:rsid w:val="00A13D8D"/>
    <w:rsid w:val="00A14659"/>
    <w:rsid w:val="00A14B3A"/>
    <w:rsid w:val="00A1561B"/>
    <w:rsid w:val="00A15C43"/>
    <w:rsid w:val="00A15FDD"/>
    <w:rsid w:val="00A160C4"/>
    <w:rsid w:val="00A17262"/>
    <w:rsid w:val="00A20308"/>
    <w:rsid w:val="00A205B8"/>
    <w:rsid w:val="00A2418E"/>
    <w:rsid w:val="00A24A0C"/>
    <w:rsid w:val="00A24A67"/>
    <w:rsid w:val="00A25050"/>
    <w:rsid w:val="00A25B75"/>
    <w:rsid w:val="00A26CD2"/>
    <w:rsid w:val="00A275A7"/>
    <w:rsid w:val="00A2790D"/>
    <w:rsid w:val="00A315B7"/>
    <w:rsid w:val="00A31864"/>
    <w:rsid w:val="00A31C90"/>
    <w:rsid w:val="00A32B8D"/>
    <w:rsid w:val="00A32CA7"/>
    <w:rsid w:val="00A33D0B"/>
    <w:rsid w:val="00A358F8"/>
    <w:rsid w:val="00A359CD"/>
    <w:rsid w:val="00A36417"/>
    <w:rsid w:val="00A36E60"/>
    <w:rsid w:val="00A3703E"/>
    <w:rsid w:val="00A403C3"/>
    <w:rsid w:val="00A4067F"/>
    <w:rsid w:val="00A40AD7"/>
    <w:rsid w:val="00A40E0F"/>
    <w:rsid w:val="00A41B01"/>
    <w:rsid w:val="00A41D32"/>
    <w:rsid w:val="00A42C40"/>
    <w:rsid w:val="00A44187"/>
    <w:rsid w:val="00A44B47"/>
    <w:rsid w:val="00A44B9B"/>
    <w:rsid w:val="00A456D2"/>
    <w:rsid w:val="00A45A03"/>
    <w:rsid w:val="00A45C8E"/>
    <w:rsid w:val="00A46701"/>
    <w:rsid w:val="00A46BCE"/>
    <w:rsid w:val="00A46CBA"/>
    <w:rsid w:val="00A46E00"/>
    <w:rsid w:val="00A4788E"/>
    <w:rsid w:val="00A47FC3"/>
    <w:rsid w:val="00A5028A"/>
    <w:rsid w:val="00A5034A"/>
    <w:rsid w:val="00A51484"/>
    <w:rsid w:val="00A51495"/>
    <w:rsid w:val="00A51BD4"/>
    <w:rsid w:val="00A524E9"/>
    <w:rsid w:val="00A526C1"/>
    <w:rsid w:val="00A53A3D"/>
    <w:rsid w:val="00A5408E"/>
    <w:rsid w:val="00A54768"/>
    <w:rsid w:val="00A55EFF"/>
    <w:rsid w:val="00A56817"/>
    <w:rsid w:val="00A57C24"/>
    <w:rsid w:val="00A61B76"/>
    <w:rsid w:val="00A62373"/>
    <w:rsid w:val="00A62386"/>
    <w:rsid w:val="00A62BE2"/>
    <w:rsid w:val="00A6332A"/>
    <w:rsid w:val="00A63E37"/>
    <w:rsid w:val="00A640CD"/>
    <w:rsid w:val="00A6516F"/>
    <w:rsid w:val="00A652CC"/>
    <w:rsid w:val="00A6545C"/>
    <w:rsid w:val="00A655C1"/>
    <w:rsid w:val="00A65E5A"/>
    <w:rsid w:val="00A664E0"/>
    <w:rsid w:val="00A66CC4"/>
    <w:rsid w:val="00A66DFB"/>
    <w:rsid w:val="00A67B58"/>
    <w:rsid w:val="00A70510"/>
    <w:rsid w:val="00A709C1"/>
    <w:rsid w:val="00A7106E"/>
    <w:rsid w:val="00A71F6A"/>
    <w:rsid w:val="00A72D1B"/>
    <w:rsid w:val="00A72F6E"/>
    <w:rsid w:val="00A740AE"/>
    <w:rsid w:val="00A74795"/>
    <w:rsid w:val="00A7481A"/>
    <w:rsid w:val="00A74DAC"/>
    <w:rsid w:val="00A75AB1"/>
    <w:rsid w:val="00A7695F"/>
    <w:rsid w:val="00A771B2"/>
    <w:rsid w:val="00A773E2"/>
    <w:rsid w:val="00A77D08"/>
    <w:rsid w:val="00A82D41"/>
    <w:rsid w:val="00A83DB6"/>
    <w:rsid w:val="00A8413A"/>
    <w:rsid w:val="00A84B67"/>
    <w:rsid w:val="00A8523D"/>
    <w:rsid w:val="00A852A0"/>
    <w:rsid w:val="00A8588C"/>
    <w:rsid w:val="00A8589F"/>
    <w:rsid w:val="00A85F4E"/>
    <w:rsid w:val="00A86545"/>
    <w:rsid w:val="00A86C92"/>
    <w:rsid w:val="00A87896"/>
    <w:rsid w:val="00A905E7"/>
    <w:rsid w:val="00A9106C"/>
    <w:rsid w:val="00A91F14"/>
    <w:rsid w:val="00A94FBD"/>
    <w:rsid w:val="00A95583"/>
    <w:rsid w:val="00A962E8"/>
    <w:rsid w:val="00A96705"/>
    <w:rsid w:val="00A968DD"/>
    <w:rsid w:val="00A96B88"/>
    <w:rsid w:val="00A97020"/>
    <w:rsid w:val="00A9777E"/>
    <w:rsid w:val="00A97BCA"/>
    <w:rsid w:val="00AA0347"/>
    <w:rsid w:val="00AA0C51"/>
    <w:rsid w:val="00AA0DCA"/>
    <w:rsid w:val="00AA27AE"/>
    <w:rsid w:val="00AA2D63"/>
    <w:rsid w:val="00AA3763"/>
    <w:rsid w:val="00AA3CC5"/>
    <w:rsid w:val="00AA513D"/>
    <w:rsid w:val="00AA57DE"/>
    <w:rsid w:val="00AA6035"/>
    <w:rsid w:val="00AA61D2"/>
    <w:rsid w:val="00AA68A8"/>
    <w:rsid w:val="00AA73CF"/>
    <w:rsid w:val="00AA7427"/>
    <w:rsid w:val="00AA76E8"/>
    <w:rsid w:val="00AA7876"/>
    <w:rsid w:val="00AA7E6A"/>
    <w:rsid w:val="00AB0BEF"/>
    <w:rsid w:val="00AB0C55"/>
    <w:rsid w:val="00AB1171"/>
    <w:rsid w:val="00AB24A9"/>
    <w:rsid w:val="00AB2C0E"/>
    <w:rsid w:val="00AB3756"/>
    <w:rsid w:val="00AB37B6"/>
    <w:rsid w:val="00AB3C27"/>
    <w:rsid w:val="00AB4627"/>
    <w:rsid w:val="00AB5574"/>
    <w:rsid w:val="00AB667C"/>
    <w:rsid w:val="00AB6BBE"/>
    <w:rsid w:val="00AB6CBB"/>
    <w:rsid w:val="00AC0378"/>
    <w:rsid w:val="00AC0DFC"/>
    <w:rsid w:val="00AC0E45"/>
    <w:rsid w:val="00AC1473"/>
    <w:rsid w:val="00AC17DB"/>
    <w:rsid w:val="00AC1CEB"/>
    <w:rsid w:val="00AC24FD"/>
    <w:rsid w:val="00AC2B95"/>
    <w:rsid w:val="00AC2F64"/>
    <w:rsid w:val="00AC3419"/>
    <w:rsid w:val="00AC4344"/>
    <w:rsid w:val="00AC466A"/>
    <w:rsid w:val="00AC547D"/>
    <w:rsid w:val="00AC56A7"/>
    <w:rsid w:val="00AC633A"/>
    <w:rsid w:val="00AC6721"/>
    <w:rsid w:val="00AC71DF"/>
    <w:rsid w:val="00AC7ED6"/>
    <w:rsid w:val="00AC7F25"/>
    <w:rsid w:val="00AD014F"/>
    <w:rsid w:val="00AD0476"/>
    <w:rsid w:val="00AD12D2"/>
    <w:rsid w:val="00AD18FD"/>
    <w:rsid w:val="00AD1F69"/>
    <w:rsid w:val="00AD2079"/>
    <w:rsid w:val="00AD21DF"/>
    <w:rsid w:val="00AD2E3A"/>
    <w:rsid w:val="00AD3652"/>
    <w:rsid w:val="00AD3B3A"/>
    <w:rsid w:val="00AD3BD2"/>
    <w:rsid w:val="00AD3D2E"/>
    <w:rsid w:val="00AD43B2"/>
    <w:rsid w:val="00AD560F"/>
    <w:rsid w:val="00AD5D18"/>
    <w:rsid w:val="00AD6222"/>
    <w:rsid w:val="00AD6693"/>
    <w:rsid w:val="00AD6B7B"/>
    <w:rsid w:val="00AD7BF1"/>
    <w:rsid w:val="00AD7F75"/>
    <w:rsid w:val="00AE18D9"/>
    <w:rsid w:val="00AE2A75"/>
    <w:rsid w:val="00AE2BFA"/>
    <w:rsid w:val="00AE3C76"/>
    <w:rsid w:val="00AE451B"/>
    <w:rsid w:val="00AE4764"/>
    <w:rsid w:val="00AE49C5"/>
    <w:rsid w:val="00AE4A84"/>
    <w:rsid w:val="00AE4DE7"/>
    <w:rsid w:val="00AE5592"/>
    <w:rsid w:val="00AE567F"/>
    <w:rsid w:val="00AE58E9"/>
    <w:rsid w:val="00AE5C11"/>
    <w:rsid w:val="00AE6CE3"/>
    <w:rsid w:val="00AF0218"/>
    <w:rsid w:val="00AF06B6"/>
    <w:rsid w:val="00AF08F8"/>
    <w:rsid w:val="00AF2DFF"/>
    <w:rsid w:val="00AF5372"/>
    <w:rsid w:val="00AF5438"/>
    <w:rsid w:val="00AF5835"/>
    <w:rsid w:val="00AF5A08"/>
    <w:rsid w:val="00AF68CD"/>
    <w:rsid w:val="00AF725A"/>
    <w:rsid w:val="00AF7683"/>
    <w:rsid w:val="00B0074E"/>
    <w:rsid w:val="00B00814"/>
    <w:rsid w:val="00B00FE1"/>
    <w:rsid w:val="00B01528"/>
    <w:rsid w:val="00B01A07"/>
    <w:rsid w:val="00B0251F"/>
    <w:rsid w:val="00B03CE4"/>
    <w:rsid w:val="00B043E0"/>
    <w:rsid w:val="00B0466A"/>
    <w:rsid w:val="00B04DED"/>
    <w:rsid w:val="00B04F6E"/>
    <w:rsid w:val="00B05BA5"/>
    <w:rsid w:val="00B05D18"/>
    <w:rsid w:val="00B06E25"/>
    <w:rsid w:val="00B1010F"/>
    <w:rsid w:val="00B102F4"/>
    <w:rsid w:val="00B109C4"/>
    <w:rsid w:val="00B10CE1"/>
    <w:rsid w:val="00B11450"/>
    <w:rsid w:val="00B11842"/>
    <w:rsid w:val="00B11BE0"/>
    <w:rsid w:val="00B1253D"/>
    <w:rsid w:val="00B12B6A"/>
    <w:rsid w:val="00B1326F"/>
    <w:rsid w:val="00B13899"/>
    <w:rsid w:val="00B13AF3"/>
    <w:rsid w:val="00B1405A"/>
    <w:rsid w:val="00B14A9A"/>
    <w:rsid w:val="00B150B9"/>
    <w:rsid w:val="00B162DF"/>
    <w:rsid w:val="00B16709"/>
    <w:rsid w:val="00B16733"/>
    <w:rsid w:val="00B1705A"/>
    <w:rsid w:val="00B174B7"/>
    <w:rsid w:val="00B177BA"/>
    <w:rsid w:val="00B21FCC"/>
    <w:rsid w:val="00B22984"/>
    <w:rsid w:val="00B238DB"/>
    <w:rsid w:val="00B24319"/>
    <w:rsid w:val="00B24332"/>
    <w:rsid w:val="00B24930"/>
    <w:rsid w:val="00B24AAD"/>
    <w:rsid w:val="00B24E5B"/>
    <w:rsid w:val="00B25152"/>
    <w:rsid w:val="00B25CFE"/>
    <w:rsid w:val="00B262CD"/>
    <w:rsid w:val="00B26DF0"/>
    <w:rsid w:val="00B2764B"/>
    <w:rsid w:val="00B27931"/>
    <w:rsid w:val="00B27B9B"/>
    <w:rsid w:val="00B30B8E"/>
    <w:rsid w:val="00B31077"/>
    <w:rsid w:val="00B31150"/>
    <w:rsid w:val="00B316F7"/>
    <w:rsid w:val="00B322CB"/>
    <w:rsid w:val="00B3389B"/>
    <w:rsid w:val="00B33B08"/>
    <w:rsid w:val="00B33D08"/>
    <w:rsid w:val="00B34F27"/>
    <w:rsid w:val="00B352AA"/>
    <w:rsid w:val="00B354AE"/>
    <w:rsid w:val="00B3615E"/>
    <w:rsid w:val="00B36B8D"/>
    <w:rsid w:val="00B36E37"/>
    <w:rsid w:val="00B37472"/>
    <w:rsid w:val="00B37571"/>
    <w:rsid w:val="00B378D7"/>
    <w:rsid w:val="00B37B56"/>
    <w:rsid w:val="00B40942"/>
    <w:rsid w:val="00B40A62"/>
    <w:rsid w:val="00B40BDD"/>
    <w:rsid w:val="00B40C5A"/>
    <w:rsid w:val="00B40C7F"/>
    <w:rsid w:val="00B4124F"/>
    <w:rsid w:val="00B41D24"/>
    <w:rsid w:val="00B42937"/>
    <w:rsid w:val="00B43875"/>
    <w:rsid w:val="00B43AAC"/>
    <w:rsid w:val="00B44150"/>
    <w:rsid w:val="00B445E4"/>
    <w:rsid w:val="00B44C52"/>
    <w:rsid w:val="00B450FD"/>
    <w:rsid w:val="00B4543F"/>
    <w:rsid w:val="00B45ADE"/>
    <w:rsid w:val="00B45E4B"/>
    <w:rsid w:val="00B4733F"/>
    <w:rsid w:val="00B47529"/>
    <w:rsid w:val="00B476B4"/>
    <w:rsid w:val="00B50000"/>
    <w:rsid w:val="00B50447"/>
    <w:rsid w:val="00B50536"/>
    <w:rsid w:val="00B506E8"/>
    <w:rsid w:val="00B508E9"/>
    <w:rsid w:val="00B51488"/>
    <w:rsid w:val="00B529E5"/>
    <w:rsid w:val="00B5384A"/>
    <w:rsid w:val="00B549DE"/>
    <w:rsid w:val="00B54C37"/>
    <w:rsid w:val="00B55B71"/>
    <w:rsid w:val="00B55C1A"/>
    <w:rsid w:val="00B5651E"/>
    <w:rsid w:val="00B56DFE"/>
    <w:rsid w:val="00B5704E"/>
    <w:rsid w:val="00B57462"/>
    <w:rsid w:val="00B57ADF"/>
    <w:rsid w:val="00B61C93"/>
    <w:rsid w:val="00B6217D"/>
    <w:rsid w:val="00B62863"/>
    <w:rsid w:val="00B6307A"/>
    <w:rsid w:val="00B647E4"/>
    <w:rsid w:val="00B65756"/>
    <w:rsid w:val="00B659E4"/>
    <w:rsid w:val="00B65A41"/>
    <w:rsid w:val="00B65BC8"/>
    <w:rsid w:val="00B65F63"/>
    <w:rsid w:val="00B66BD3"/>
    <w:rsid w:val="00B66C53"/>
    <w:rsid w:val="00B66F1F"/>
    <w:rsid w:val="00B67046"/>
    <w:rsid w:val="00B671CB"/>
    <w:rsid w:val="00B67E43"/>
    <w:rsid w:val="00B70E6A"/>
    <w:rsid w:val="00B70F99"/>
    <w:rsid w:val="00B70FED"/>
    <w:rsid w:val="00B71122"/>
    <w:rsid w:val="00B712F9"/>
    <w:rsid w:val="00B71509"/>
    <w:rsid w:val="00B71E4A"/>
    <w:rsid w:val="00B723F7"/>
    <w:rsid w:val="00B72BD7"/>
    <w:rsid w:val="00B72C3F"/>
    <w:rsid w:val="00B72E4A"/>
    <w:rsid w:val="00B74227"/>
    <w:rsid w:val="00B74F36"/>
    <w:rsid w:val="00B753AB"/>
    <w:rsid w:val="00B75BEF"/>
    <w:rsid w:val="00B7662C"/>
    <w:rsid w:val="00B76C20"/>
    <w:rsid w:val="00B77FDD"/>
    <w:rsid w:val="00B803B2"/>
    <w:rsid w:val="00B8101B"/>
    <w:rsid w:val="00B818FB"/>
    <w:rsid w:val="00B81EE6"/>
    <w:rsid w:val="00B821E0"/>
    <w:rsid w:val="00B82EBD"/>
    <w:rsid w:val="00B832A7"/>
    <w:rsid w:val="00B8358D"/>
    <w:rsid w:val="00B846EF"/>
    <w:rsid w:val="00B84CF3"/>
    <w:rsid w:val="00B85081"/>
    <w:rsid w:val="00B8550F"/>
    <w:rsid w:val="00B85513"/>
    <w:rsid w:val="00B8600C"/>
    <w:rsid w:val="00B8694B"/>
    <w:rsid w:val="00B87132"/>
    <w:rsid w:val="00B8777C"/>
    <w:rsid w:val="00B879A4"/>
    <w:rsid w:val="00B87F44"/>
    <w:rsid w:val="00B90171"/>
    <w:rsid w:val="00B90710"/>
    <w:rsid w:val="00B90E1E"/>
    <w:rsid w:val="00B91569"/>
    <w:rsid w:val="00B91716"/>
    <w:rsid w:val="00B92221"/>
    <w:rsid w:val="00B92DED"/>
    <w:rsid w:val="00B93DF4"/>
    <w:rsid w:val="00B93FB7"/>
    <w:rsid w:val="00B93FFB"/>
    <w:rsid w:val="00B9421D"/>
    <w:rsid w:val="00B9495A"/>
    <w:rsid w:val="00B94A24"/>
    <w:rsid w:val="00B9513F"/>
    <w:rsid w:val="00B951FC"/>
    <w:rsid w:val="00B95E71"/>
    <w:rsid w:val="00B96535"/>
    <w:rsid w:val="00B97945"/>
    <w:rsid w:val="00BA1FF3"/>
    <w:rsid w:val="00BA23BB"/>
    <w:rsid w:val="00BA24BF"/>
    <w:rsid w:val="00BA276B"/>
    <w:rsid w:val="00BA3441"/>
    <w:rsid w:val="00BA3C44"/>
    <w:rsid w:val="00BA3FC5"/>
    <w:rsid w:val="00BA40C9"/>
    <w:rsid w:val="00BA4B59"/>
    <w:rsid w:val="00BA4E31"/>
    <w:rsid w:val="00BA50EB"/>
    <w:rsid w:val="00BA5652"/>
    <w:rsid w:val="00BA663D"/>
    <w:rsid w:val="00BA664F"/>
    <w:rsid w:val="00BA6B7C"/>
    <w:rsid w:val="00BB0171"/>
    <w:rsid w:val="00BB01CC"/>
    <w:rsid w:val="00BB0E6C"/>
    <w:rsid w:val="00BB1031"/>
    <w:rsid w:val="00BB24B3"/>
    <w:rsid w:val="00BB2651"/>
    <w:rsid w:val="00BB2E4C"/>
    <w:rsid w:val="00BB2EE7"/>
    <w:rsid w:val="00BB30C9"/>
    <w:rsid w:val="00BB3555"/>
    <w:rsid w:val="00BB3AA6"/>
    <w:rsid w:val="00BB3C16"/>
    <w:rsid w:val="00BB57B1"/>
    <w:rsid w:val="00BB6772"/>
    <w:rsid w:val="00BB71C1"/>
    <w:rsid w:val="00BC046A"/>
    <w:rsid w:val="00BC0E40"/>
    <w:rsid w:val="00BC1579"/>
    <w:rsid w:val="00BC26EC"/>
    <w:rsid w:val="00BC29DB"/>
    <w:rsid w:val="00BC36CE"/>
    <w:rsid w:val="00BC36F0"/>
    <w:rsid w:val="00BC3F8A"/>
    <w:rsid w:val="00BC4BB8"/>
    <w:rsid w:val="00BC4DD7"/>
    <w:rsid w:val="00BC52DC"/>
    <w:rsid w:val="00BC584B"/>
    <w:rsid w:val="00BC618E"/>
    <w:rsid w:val="00BC6F5A"/>
    <w:rsid w:val="00BC7756"/>
    <w:rsid w:val="00BC7BB4"/>
    <w:rsid w:val="00BC7BF5"/>
    <w:rsid w:val="00BD09F2"/>
    <w:rsid w:val="00BD146E"/>
    <w:rsid w:val="00BD2631"/>
    <w:rsid w:val="00BD300C"/>
    <w:rsid w:val="00BD39F7"/>
    <w:rsid w:val="00BD3C9C"/>
    <w:rsid w:val="00BD403E"/>
    <w:rsid w:val="00BD4DDA"/>
    <w:rsid w:val="00BD5504"/>
    <w:rsid w:val="00BD5538"/>
    <w:rsid w:val="00BD5B73"/>
    <w:rsid w:val="00BD644F"/>
    <w:rsid w:val="00BD683F"/>
    <w:rsid w:val="00BD6C12"/>
    <w:rsid w:val="00BD7473"/>
    <w:rsid w:val="00BD7EFB"/>
    <w:rsid w:val="00BE158A"/>
    <w:rsid w:val="00BE3963"/>
    <w:rsid w:val="00BE41E4"/>
    <w:rsid w:val="00BE4761"/>
    <w:rsid w:val="00BE4C3E"/>
    <w:rsid w:val="00BE4CB3"/>
    <w:rsid w:val="00BE5046"/>
    <w:rsid w:val="00BE5DD1"/>
    <w:rsid w:val="00BE5DD9"/>
    <w:rsid w:val="00BE67C4"/>
    <w:rsid w:val="00BE7191"/>
    <w:rsid w:val="00BE7E76"/>
    <w:rsid w:val="00BF01B6"/>
    <w:rsid w:val="00BF0631"/>
    <w:rsid w:val="00BF0690"/>
    <w:rsid w:val="00BF20A6"/>
    <w:rsid w:val="00BF25C2"/>
    <w:rsid w:val="00BF290A"/>
    <w:rsid w:val="00BF4089"/>
    <w:rsid w:val="00BF4A25"/>
    <w:rsid w:val="00BF57A0"/>
    <w:rsid w:val="00BF5CA8"/>
    <w:rsid w:val="00BF6CC2"/>
    <w:rsid w:val="00BF7473"/>
    <w:rsid w:val="00BF7529"/>
    <w:rsid w:val="00BF759E"/>
    <w:rsid w:val="00BF7DEE"/>
    <w:rsid w:val="00BF7F75"/>
    <w:rsid w:val="00C00416"/>
    <w:rsid w:val="00C0061A"/>
    <w:rsid w:val="00C00A10"/>
    <w:rsid w:val="00C00F59"/>
    <w:rsid w:val="00C02871"/>
    <w:rsid w:val="00C02EEE"/>
    <w:rsid w:val="00C0426E"/>
    <w:rsid w:val="00C04577"/>
    <w:rsid w:val="00C0461E"/>
    <w:rsid w:val="00C067C1"/>
    <w:rsid w:val="00C069C6"/>
    <w:rsid w:val="00C075E5"/>
    <w:rsid w:val="00C1054B"/>
    <w:rsid w:val="00C10916"/>
    <w:rsid w:val="00C110E9"/>
    <w:rsid w:val="00C11D45"/>
    <w:rsid w:val="00C11E5C"/>
    <w:rsid w:val="00C125CA"/>
    <w:rsid w:val="00C126E1"/>
    <w:rsid w:val="00C1392E"/>
    <w:rsid w:val="00C1448B"/>
    <w:rsid w:val="00C14572"/>
    <w:rsid w:val="00C14C65"/>
    <w:rsid w:val="00C16E31"/>
    <w:rsid w:val="00C1705D"/>
    <w:rsid w:val="00C17D75"/>
    <w:rsid w:val="00C20165"/>
    <w:rsid w:val="00C2035E"/>
    <w:rsid w:val="00C207F4"/>
    <w:rsid w:val="00C20972"/>
    <w:rsid w:val="00C209CE"/>
    <w:rsid w:val="00C213F9"/>
    <w:rsid w:val="00C21DE7"/>
    <w:rsid w:val="00C21F33"/>
    <w:rsid w:val="00C21F9F"/>
    <w:rsid w:val="00C22352"/>
    <w:rsid w:val="00C229B5"/>
    <w:rsid w:val="00C23065"/>
    <w:rsid w:val="00C23355"/>
    <w:rsid w:val="00C23423"/>
    <w:rsid w:val="00C24269"/>
    <w:rsid w:val="00C24B6F"/>
    <w:rsid w:val="00C24E5E"/>
    <w:rsid w:val="00C24EA1"/>
    <w:rsid w:val="00C24FE1"/>
    <w:rsid w:val="00C25120"/>
    <w:rsid w:val="00C251C7"/>
    <w:rsid w:val="00C25EB3"/>
    <w:rsid w:val="00C25F3D"/>
    <w:rsid w:val="00C262A7"/>
    <w:rsid w:val="00C26AAB"/>
    <w:rsid w:val="00C27BE6"/>
    <w:rsid w:val="00C30173"/>
    <w:rsid w:val="00C304C6"/>
    <w:rsid w:val="00C3085A"/>
    <w:rsid w:val="00C30BBE"/>
    <w:rsid w:val="00C31759"/>
    <w:rsid w:val="00C327F0"/>
    <w:rsid w:val="00C32B68"/>
    <w:rsid w:val="00C32F62"/>
    <w:rsid w:val="00C3331E"/>
    <w:rsid w:val="00C335F8"/>
    <w:rsid w:val="00C338B4"/>
    <w:rsid w:val="00C33958"/>
    <w:rsid w:val="00C33E6B"/>
    <w:rsid w:val="00C34859"/>
    <w:rsid w:val="00C34FD8"/>
    <w:rsid w:val="00C36973"/>
    <w:rsid w:val="00C36A75"/>
    <w:rsid w:val="00C371F1"/>
    <w:rsid w:val="00C379FE"/>
    <w:rsid w:val="00C37E67"/>
    <w:rsid w:val="00C405A7"/>
    <w:rsid w:val="00C40E4C"/>
    <w:rsid w:val="00C40EB1"/>
    <w:rsid w:val="00C40FA2"/>
    <w:rsid w:val="00C41465"/>
    <w:rsid w:val="00C41637"/>
    <w:rsid w:val="00C42141"/>
    <w:rsid w:val="00C4325B"/>
    <w:rsid w:val="00C43B81"/>
    <w:rsid w:val="00C43F39"/>
    <w:rsid w:val="00C44CCC"/>
    <w:rsid w:val="00C452B8"/>
    <w:rsid w:val="00C45731"/>
    <w:rsid w:val="00C45755"/>
    <w:rsid w:val="00C45AC3"/>
    <w:rsid w:val="00C464B2"/>
    <w:rsid w:val="00C46A05"/>
    <w:rsid w:val="00C47205"/>
    <w:rsid w:val="00C47213"/>
    <w:rsid w:val="00C47CFA"/>
    <w:rsid w:val="00C5001A"/>
    <w:rsid w:val="00C50E61"/>
    <w:rsid w:val="00C513DB"/>
    <w:rsid w:val="00C5213C"/>
    <w:rsid w:val="00C52E4F"/>
    <w:rsid w:val="00C535B5"/>
    <w:rsid w:val="00C53736"/>
    <w:rsid w:val="00C541E0"/>
    <w:rsid w:val="00C552DD"/>
    <w:rsid w:val="00C55A56"/>
    <w:rsid w:val="00C566B8"/>
    <w:rsid w:val="00C56836"/>
    <w:rsid w:val="00C56CD0"/>
    <w:rsid w:val="00C5751B"/>
    <w:rsid w:val="00C5789C"/>
    <w:rsid w:val="00C57A94"/>
    <w:rsid w:val="00C57B3C"/>
    <w:rsid w:val="00C60846"/>
    <w:rsid w:val="00C60DF8"/>
    <w:rsid w:val="00C61038"/>
    <w:rsid w:val="00C610D6"/>
    <w:rsid w:val="00C6200E"/>
    <w:rsid w:val="00C62B6C"/>
    <w:rsid w:val="00C62DBE"/>
    <w:rsid w:val="00C62EBA"/>
    <w:rsid w:val="00C630C3"/>
    <w:rsid w:val="00C631A7"/>
    <w:rsid w:val="00C63A4F"/>
    <w:rsid w:val="00C64768"/>
    <w:rsid w:val="00C64AC3"/>
    <w:rsid w:val="00C65AC1"/>
    <w:rsid w:val="00C6611F"/>
    <w:rsid w:val="00C66E9A"/>
    <w:rsid w:val="00C6723D"/>
    <w:rsid w:val="00C673EF"/>
    <w:rsid w:val="00C67688"/>
    <w:rsid w:val="00C67700"/>
    <w:rsid w:val="00C6786F"/>
    <w:rsid w:val="00C67896"/>
    <w:rsid w:val="00C67CB7"/>
    <w:rsid w:val="00C70B19"/>
    <w:rsid w:val="00C7164F"/>
    <w:rsid w:val="00C720E2"/>
    <w:rsid w:val="00C722DA"/>
    <w:rsid w:val="00C7251E"/>
    <w:rsid w:val="00C726DB"/>
    <w:rsid w:val="00C728DA"/>
    <w:rsid w:val="00C72B7F"/>
    <w:rsid w:val="00C72F84"/>
    <w:rsid w:val="00C72FDF"/>
    <w:rsid w:val="00C73D0E"/>
    <w:rsid w:val="00C74DDB"/>
    <w:rsid w:val="00C75688"/>
    <w:rsid w:val="00C756EC"/>
    <w:rsid w:val="00C7590F"/>
    <w:rsid w:val="00C77D2A"/>
    <w:rsid w:val="00C81AE7"/>
    <w:rsid w:val="00C8281E"/>
    <w:rsid w:val="00C82B66"/>
    <w:rsid w:val="00C84160"/>
    <w:rsid w:val="00C8453D"/>
    <w:rsid w:val="00C84BB8"/>
    <w:rsid w:val="00C85507"/>
    <w:rsid w:val="00C8576C"/>
    <w:rsid w:val="00C85C3D"/>
    <w:rsid w:val="00C86AD8"/>
    <w:rsid w:val="00C872FD"/>
    <w:rsid w:val="00C87954"/>
    <w:rsid w:val="00C87BCE"/>
    <w:rsid w:val="00C9054E"/>
    <w:rsid w:val="00C90833"/>
    <w:rsid w:val="00C9226D"/>
    <w:rsid w:val="00C925A3"/>
    <w:rsid w:val="00C92DCB"/>
    <w:rsid w:val="00C93071"/>
    <w:rsid w:val="00C9345D"/>
    <w:rsid w:val="00C93769"/>
    <w:rsid w:val="00C9419C"/>
    <w:rsid w:val="00C94325"/>
    <w:rsid w:val="00C95C4C"/>
    <w:rsid w:val="00C95D20"/>
    <w:rsid w:val="00C96956"/>
    <w:rsid w:val="00C96A22"/>
    <w:rsid w:val="00C96C5B"/>
    <w:rsid w:val="00C97006"/>
    <w:rsid w:val="00C97554"/>
    <w:rsid w:val="00C9772C"/>
    <w:rsid w:val="00C97835"/>
    <w:rsid w:val="00C97A07"/>
    <w:rsid w:val="00C97B5F"/>
    <w:rsid w:val="00CA0011"/>
    <w:rsid w:val="00CA0595"/>
    <w:rsid w:val="00CA05AB"/>
    <w:rsid w:val="00CA0858"/>
    <w:rsid w:val="00CA0862"/>
    <w:rsid w:val="00CA0916"/>
    <w:rsid w:val="00CA0B5A"/>
    <w:rsid w:val="00CA0E1C"/>
    <w:rsid w:val="00CA14D8"/>
    <w:rsid w:val="00CA2560"/>
    <w:rsid w:val="00CA2853"/>
    <w:rsid w:val="00CA2955"/>
    <w:rsid w:val="00CA2D97"/>
    <w:rsid w:val="00CA2E5D"/>
    <w:rsid w:val="00CA2E8E"/>
    <w:rsid w:val="00CA4372"/>
    <w:rsid w:val="00CA487E"/>
    <w:rsid w:val="00CA50D4"/>
    <w:rsid w:val="00CA5FC9"/>
    <w:rsid w:val="00CA6189"/>
    <w:rsid w:val="00CA6709"/>
    <w:rsid w:val="00CA7DF0"/>
    <w:rsid w:val="00CB1C04"/>
    <w:rsid w:val="00CB1D89"/>
    <w:rsid w:val="00CB348F"/>
    <w:rsid w:val="00CB3A6D"/>
    <w:rsid w:val="00CB3A7D"/>
    <w:rsid w:val="00CB4530"/>
    <w:rsid w:val="00CB4BF4"/>
    <w:rsid w:val="00CB5220"/>
    <w:rsid w:val="00CB5503"/>
    <w:rsid w:val="00CB5E21"/>
    <w:rsid w:val="00CB60ED"/>
    <w:rsid w:val="00CB71E3"/>
    <w:rsid w:val="00CB7BC0"/>
    <w:rsid w:val="00CB7F04"/>
    <w:rsid w:val="00CC105B"/>
    <w:rsid w:val="00CC1475"/>
    <w:rsid w:val="00CC1711"/>
    <w:rsid w:val="00CC1796"/>
    <w:rsid w:val="00CC2D02"/>
    <w:rsid w:val="00CC36DC"/>
    <w:rsid w:val="00CC3D70"/>
    <w:rsid w:val="00CC3DA5"/>
    <w:rsid w:val="00CC437F"/>
    <w:rsid w:val="00CC43D5"/>
    <w:rsid w:val="00CC4459"/>
    <w:rsid w:val="00CC6185"/>
    <w:rsid w:val="00CC620A"/>
    <w:rsid w:val="00CC6292"/>
    <w:rsid w:val="00CC62CE"/>
    <w:rsid w:val="00CC7053"/>
    <w:rsid w:val="00CC73FD"/>
    <w:rsid w:val="00CC774E"/>
    <w:rsid w:val="00CD00DA"/>
    <w:rsid w:val="00CD1F0C"/>
    <w:rsid w:val="00CD20E7"/>
    <w:rsid w:val="00CD244F"/>
    <w:rsid w:val="00CD2DB6"/>
    <w:rsid w:val="00CD461B"/>
    <w:rsid w:val="00CD51F5"/>
    <w:rsid w:val="00CD538F"/>
    <w:rsid w:val="00CD5469"/>
    <w:rsid w:val="00CD55A0"/>
    <w:rsid w:val="00CD5C41"/>
    <w:rsid w:val="00CD5D6B"/>
    <w:rsid w:val="00CD7A4C"/>
    <w:rsid w:val="00CD7A5B"/>
    <w:rsid w:val="00CE0608"/>
    <w:rsid w:val="00CE0609"/>
    <w:rsid w:val="00CE0CDD"/>
    <w:rsid w:val="00CE162E"/>
    <w:rsid w:val="00CE2343"/>
    <w:rsid w:val="00CE2D50"/>
    <w:rsid w:val="00CE2DE9"/>
    <w:rsid w:val="00CE33A9"/>
    <w:rsid w:val="00CE40B7"/>
    <w:rsid w:val="00CE441B"/>
    <w:rsid w:val="00CE47E2"/>
    <w:rsid w:val="00CE4CEF"/>
    <w:rsid w:val="00CE5501"/>
    <w:rsid w:val="00CE6599"/>
    <w:rsid w:val="00CE689A"/>
    <w:rsid w:val="00CF1817"/>
    <w:rsid w:val="00CF1CDC"/>
    <w:rsid w:val="00CF2BF2"/>
    <w:rsid w:val="00CF3806"/>
    <w:rsid w:val="00CF3E84"/>
    <w:rsid w:val="00CF3F50"/>
    <w:rsid w:val="00CF3F62"/>
    <w:rsid w:val="00CF4106"/>
    <w:rsid w:val="00CF42F5"/>
    <w:rsid w:val="00CF4BBF"/>
    <w:rsid w:val="00CF542F"/>
    <w:rsid w:val="00CF5457"/>
    <w:rsid w:val="00CF5E53"/>
    <w:rsid w:val="00CF67CE"/>
    <w:rsid w:val="00CF718D"/>
    <w:rsid w:val="00CF74D9"/>
    <w:rsid w:val="00CF7F26"/>
    <w:rsid w:val="00D00708"/>
    <w:rsid w:val="00D008D5"/>
    <w:rsid w:val="00D0090C"/>
    <w:rsid w:val="00D00C8F"/>
    <w:rsid w:val="00D00D6C"/>
    <w:rsid w:val="00D01344"/>
    <w:rsid w:val="00D018E0"/>
    <w:rsid w:val="00D01F78"/>
    <w:rsid w:val="00D02016"/>
    <w:rsid w:val="00D02829"/>
    <w:rsid w:val="00D02A33"/>
    <w:rsid w:val="00D040F0"/>
    <w:rsid w:val="00D047F9"/>
    <w:rsid w:val="00D04935"/>
    <w:rsid w:val="00D05A73"/>
    <w:rsid w:val="00D05B28"/>
    <w:rsid w:val="00D05E53"/>
    <w:rsid w:val="00D11673"/>
    <w:rsid w:val="00D12EB1"/>
    <w:rsid w:val="00D136ED"/>
    <w:rsid w:val="00D137A9"/>
    <w:rsid w:val="00D1409A"/>
    <w:rsid w:val="00D14392"/>
    <w:rsid w:val="00D14509"/>
    <w:rsid w:val="00D14588"/>
    <w:rsid w:val="00D14DEE"/>
    <w:rsid w:val="00D151D5"/>
    <w:rsid w:val="00D15B5F"/>
    <w:rsid w:val="00D16882"/>
    <w:rsid w:val="00D16E2B"/>
    <w:rsid w:val="00D17C94"/>
    <w:rsid w:val="00D222B9"/>
    <w:rsid w:val="00D2262D"/>
    <w:rsid w:val="00D22713"/>
    <w:rsid w:val="00D2324B"/>
    <w:rsid w:val="00D233B1"/>
    <w:rsid w:val="00D239F9"/>
    <w:rsid w:val="00D23C58"/>
    <w:rsid w:val="00D24474"/>
    <w:rsid w:val="00D25CB3"/>
    <w:rsid w:val="00D25EBA"/>
    <w:rsid w:val="00D269CD"/>
    <w:rsid w:val="00D26E44"/>
    <w:rsid w:val="00D31775"/>
    <w:rsid w:val="00D31869"/>
    <w:rsid w:val="00D32961"/>
    <w:rsid w:val="00D33F7D"/>
    <w:rsid w:val="00D342E8"/>
    <w:rsid w:val="00D34982"/>
    <w:rsid w:val="00D34E20"/>
    <w:rsid w:val="00D3561A"/>
    <w:rsid w:val="00D3752C"/>
    <w:rsid w:val="00D4078C"/>
    <w:rsid w:val="00D412C8"/>
    <w:rsid w:val="00D4179F"/>
    <w:rsid w:val="00D431E4"/>
    <w:rsid w:val="00D43406"/>
    <w:rsid w:val="00D4419B"/>
    <w:rsid w:val="00D45771"/>
    <w:rsid w:val="00D458F7"/>
    <w:rsid w:val="00D46641"/>
    <w:rsid w:val="00D46BC4"/>
    <w:rsid w:val="00D46F8F"/>
    <w:rsid w:val="00D47085"/>
    <w:rsid w:val="00D47977"/>
    <w:rsid w:val="00D47B74"/>
    <w:rsid w:val="00D50131"/>
    <w:rsid w:val="00D509D9"/>
    <w:rsid w:val="00D50D4E"/>
    <w:rsid w:val="00D518A6"/>
    <w:rsid w:val="00D51B20"/>
    <w:rsid w:val="00D51D27"/>
    <w:rsid w:val="00D51DC8"/>
    <w:rsid w:val="00D524BE"/>
    <w:rsid w:val="00D537CA"/>
    <w:rsid w:val="00D537F6"/>
    <w:rsid w:val="00D539F4"/>
    <w:rsid w:val="00D53DEA"/>
    <w:rsid w:val="00D5587F"/>
    <w:rsid w:val="00D55CC3"/>
    <w:rsid w:val="00D56137"/>
    <w:rsid w:val="00D5626C"/>
    <w:rsid w:val="00D5631C"/>
    <w:rsid w:val="00D57D84"/>
    <w:rsid w:val="00D60041"/>
    <w:rsid w:val="00D6012E"/>
    <w:rsid w:val="00D60379"/>
    <w:rsid w:val="00D60822"/>
    <w:rsid w:val="00D608B9"/>
    <w:rsid w:val="00D61FA9"/>
    <w:rsid w:val="00D6245F"/>
    <w:rsid w:val="00D62A78"/>
    <w:rsid w:val="00D62AD7"/>
    <w:rsid w:val="00D636C7"/>
    <w:rsid w:val="00D64A3F"/>
    <w:rsid w:val="00D64BA1"/>
    <w:rsid w:val="00D64E65"/>
    <w:rsid w:val="00D658C9"/>
    <w:rsid w:val="00D659A6"/>
    <w:rsid w:val="00D66194"/>
    <w:rsid w:val="00D66F0A"/>
    <w:rsid w:val="00D6729B"/>
    <w:rsid w:val="00D700FD"/>
    <w:rsid w:val="00D701A2"/>
    <w:rsid w:val="00D703C8"/>
    <w:rsid w:val="00D704A6"/>
    <w:rsid w:val="00D70889"/>
    <w:rsid w:val="00D70A38"/>
    <w:rsid w:val="00D70ACE"/>
    <w:rsid w:val="00D70AFF"/>
    <w:rsid w:val="00D70B65"/>
    <w:rsid w:val="00D713DB"/>
    <w:rsid w:val="00D71A9A"/>
    <w:rsid w:val="00D71EF6"/>
    <w:rsid w:val="00D72524"/>
    <w:rsid w:val="00D72FFD"/>
    <w:rsid w:val="00D732B4"/>
    <w:rsid w:val="00D73ADF"/>
    <w:rsid w:val="00D7492C"/>
    <w:rsid w:val="00D74ACB"/>
    <w:rsid w:val="00D74BE1"/>
    <w:rsid w:val="00D75734"/>
    <w:rsid w:val="00D75A0C"/>
    <w:rsid w:val="00D76C4D"/>
    <w:rsid w:val="00D77CB6"/>
    <w:rsid w:val="00D77D26"/>
    <w:rsid w:val="00D804A9"/>
    <w:rsid w:val="00D80D19"/>
    <w:rsid w:val="00D80DF5"/>
    <w:rsid w:val="00D80F2F"/>
    <w:rsid w:val="00D812A0"/>
    <w:rsid w:val="00D816E8"/>
    <w:rsid w:val="00D81733"/>
    <w:rsid w:val="00D81F9C"/>
    <w:rsid w:val="00D82064"/>
    <w:rsid w:val="00D82651"/>
    <w:rsid w:val="00D83290"/>
    <w:rsid w:val="00D83344"/>
    <w:rsid w:val="00D83498"/>
    <w:rsid w:val="00D83955"/>
    <w:rsid w:val="00D83AB9"/>
    <w:rsid w:val="00D840B7"/>
    <w:rsid w:val="00D845FD"/>
    <w:rsid w:val="00D85704"/>
    <w:rsid w:val="00D86749"/>
    <w:rsid w:val="00D86AC2"/>
    <w:rsid w:val="00D86E49"/>
    <w:rsid w:val="00D872A8"/>
    <w:rsid w:val="00D874EC"/>
    <w:rsid w:val="00D87F4B"/>
    <w:rsid w:val="00D903CF"/>
    <w:rsid w:val="00D905A1"/>
    <w:rsid w:val="00D91150"/>
    <w:rsid w:val="00D9143C"/>
    <w:rsid w:val="00D91B6F"/>
    <w:rsid w:val="00D92068"/>
    <w:rsid w:val="00D9219F"/>
    <w:rsid w:val="00D9255F"/>
    <w:rsid w:val="00D93919"/>
    <w:rsid w:val="00D93956"/>
    <w:rsid w:val="00D94462"/>
    <w:rsid w:val="00D950B5"/>
    <w:rsid w:val="00D95A38"/>
    <w:rsid w:val="00D9663D"/>
    <w:rsid w:val="00D96CC7"/>
    <w:rsid w:val="00D973E9"/>
    <w:rsid w:val="00D97A39"/>
    <w:rsid w:val="00DA003A"/>
    <w:rsid w:val="00DA01B3"/>
    <w:rsid w:val="00DA0727"/>
    <w:rsid w:val="00DA07B0"/>
    <w:rsid w:val="00DA0E48"/>
    <w:rsid w:val="00DA10AE"/>
    <w:rsid w:val="00DA2711"/>
    <w:rsid w:val="00DA37BF"/>
    <w:rsid w:val="00DA5313"/>
    <w:rsid w:val="00DA60B6"/>
    <w:rsid w:val="00DA6A72"/>
    <w:rsid w:val="00DA6D09"/>
    <w:rsid w:val="00DA7CA6"/>
    <w:rsid w:val="00DB007A"/>
    <w:rsid w:val="00DB0792"/>
    <w:rsid w:val="00DB235B"/>
    <w:rsid w:val="00DB24C5"/>
    <w:rsid w:val="00DB259C"/>
    <w:rsid w:val="00DB2D43"/>
    <w:rsid w:val="00DB3633"/>
    <w:rsid w:val="00DB428A"/>
    <w:rsid w:val="00DB54EB"/>
    <w:rsid w:val="00DB59EE"/>
    <w:rsid w:val="00DB6126"/>
    <w:rsid w:val="00DB651B"/>
    <w:rsid w:val="00DB66CF"/>
    <w:rsid w:val="00DB69E7"/>
    <w:rsid w:val="00DB6C23"/>
    <w:rsid w:val="00DB7650"/>
    <w:rsid w:val="00DB7A2C"/>
    <w:rsid w:val="00DB7A66"/>
    <w:rsid w:val="00DB7AFF"/>
    <w:rsid w:val="00DB7C49"/>
    <w:rsid w:val="00DC0998"/>
    <w:rsid w:val="00DC0C80"/>
    <w:rsid w:val="00DC11B6"/>
    <w:rsid w:val="00DC12F0"/>
    <w:rsid w:val="00DC24F5"/>
    <w:rsid w:val="00DC26FB"/>
    <w:rsid w:val="00DC4678"/>
    <w:rsid w:val="00DC4EAF"/>
    <w:rsid w:val="00DC6949"/>
    <w:rsid w:val="00DC7134"/>
    <w:rsid w:val="00DC7C7B"/>
    <w:rsid w:val="00DD0114"/>
    <w:rsid w:val="00DD0B90"/>
    <w:rsid w:val="00DD0C41"/>
    <w:rsid w:val="00DD115E"/>
    <w:rsid w:val="00DD1DAF"/>
    <w:rsid w:val="00DD20FE"/>
    <w:rsid w:val="00DD2AEB"/>
    <w:rsid w:val="00DD3FB8"/>
    <w:rsid w:val="00DD4933"/>
    <w:rsid w:val="00DD4A83"/>
    <w:rsid w:val="00DD50F6"/>
    <w:rsid w:val="00DD56C4"/>
    <w:rsid w:val="00DD57B3"/>
    <w:rsid w:val="00DD5FB4"/>
    <w:rsid w:val="00DD6395"/>
    <w:rsid w:val="00DD64B1"/>
    <w:rsid w:val="00DD72EC"/>
    <w:rsid w:val="00DD789B"/>
    <w:rsid w:val="00DD7E0F"/>
    <w:rsid w:val="00DE14BD"/>
    <w:rsid w:val="00DE1A28"/>
    <w:rsid w:val="00DE280B"/>
    <w:rsid w:val="00DE2DF5"/>
    <w:rsid w:val="00DE30E9"/>
    <w:rsid w:val="00DE3B59"/>
    <w:rsid w:val="00DE3C14"/>
    <w:rsid w:val="00DE41CF"/>
    <w:rsid w:val="00DE44A3"/>
    <w:rsid w:val="00DE738C"/>
    <w:rsid w:val="00DE7A3A"/>
    <w:rsid w:val="00DF034A"/>
    <w:rsid w:val="00DF08D5"/>
    <w:rsid w:val="00DF0FA8"/>
    <w:rsid w:val="00DF2DF9"/>
    <w:rsid w:val="00DF3D9B"/>
    <w:rsid w:val="00DF3ECC"/>
    <w:rsid w:val="00DF3F25"/>
    <w:rsid w:val="00DF4278"/>
    <w:rsid w:val="00DF4A7A"/>
    <w:rsid w:val="00DF5150"/>
    <w:rsid w:val="00DF5DE9"/>
    <w:rsid w:val="00DF6589"/>
    <w:rsid w:val="00DF7514"/>
    <w:rsid w:val="00E0168B"/>
    <w:rsid w:val="00E01BCE"/>
    <w:rsid w:val="00E0205A"/>
    <w:rsid w:val="00E026CA"/>
    <w:rsid w:val="00E02EA2"/>
    <w:rsid w:val="00E033B6"/>
    <w:rsid w:val="00E0361E"/>
    <w:rsid w:val="00E042CE"/>
    <w:rsid w:val="00E0557D"/>
    <w:rsid w:val="00E05BAE"/>
    <w:rsid w:val="00E05EF1"/>
    <w:rsid w:val="00E06AD5"/>
    <w:rsid w:val="00E06BFF"/>
    <w:rsid w:val="00E06C42"/>
    <w:rsid w:val="00E06FA0"/>
    <w:rsid w:val="00E07299"/>
    <w:rsid w:val="00E07417"/>
    <w:rsid w:val="00E07B66"/>
    <w:rsid w:val="00E07C82"/>
    <w:rsid w:val="00E10638"/>
    <w:rsid w:val="00E10F40"/>
    <w:rsid w:val="00E12142"/>
    <w:rsid w:val="00E1259B"/>
    <w:rsid w:val="00E12817"/>
    <w:rsid w:val="00E12EA7"/>
    <w:rsid w:val="00E132C4"/>
    <w:rsid w:val="00E135EB"/>
    <w:rsid w:val="00E15159"/>
    <w:rsid w:val="00E1675B"/>
    <w:rsid w:val="00E16DEB"/>
    <w:rsid w:val="00E170DC"/>
    <w:rsid w:val="00E1749C"/>
    <w:rsid w:val="00E179FE"/>
    <w:rsid w:val="00E20157"/>
    <w:rsid w:val="00E206BE"/>
    <w:rsid w:val="00E20C95"/>
    <w:rsid w:val="00E20DCD"/>
    <w:rsid w:val="00E212DF"/>
    <w:rsid w:val="00E21A40"/>
    <w:rsid w:val="00E21C8A"/>
    <w:rsid w:val="00E220B8"/>
    <w:rsid w:val="00E22A10"/>
    <w:rsid w:val="00E23E37"/>
    <w:rsid w:val="00E23EFA"/>
    <w:rsid w:val="00E24984"/>
    <w:rsid w:val="00E25735"/>
    <w:rsid w:val="00E25AF5"/>
    <w:rsid w:val="00E26587"/>
    <w:rsid w:val="00E26908"/>
    <w:rsid w:val="00E27369"/>
    <w:rsid w:val="00E276BC"/>
    <w:rsid w:val="00E300C6"/>
    <w:rsid w:val="00E31670"/>
    <w:rsid w:val="00E31A29"/>
    <w:rsid w:val="00E31C84"/>
    <w:rsid w:val="00E31CE6"/>
    <w:rsid w:val="00E32246"/>
    <w:rsid w:val="00E3239F"/>
    <w:rsid w:val="00E3245B"/>
    <w:rsid w:val="00E32D9E"/>
    <w:rsid w:val="00E3323A"/>
    <w:rsid w:val="00E333F3"/>
    <w:rsid w:val="00E35743"/>
    <w:rsid w:val="00E35AEB"/>
    <w:rsid w:val="00E36B60"/>
    <w:rsid w:val="00E36BAA"/>
    <w:rsid w:val="00E36F6F"/>
    <w:rsid w:val="00E3729A"/>
    <w:rsid w:val="00E37F59"/>
    <w:rsid w:val="00E404E0"/>
    <w:rsid w:val="00E40728"/>
    <w:rsid w:val="00E418DE"/>
    <w:rsid w:val="00E41B8E"/>
    <w:rsid w:val="00E42DB2"/>
    <w:rsid w:val="00E43F59"/>
    <w:rsid w:val="00E442D8"/>
    <w:rsid w:val="00E44862"/>
    <w:rsid w:val="00E45A9F"/>
    <w:rsid w:val="00E46AA0"/>
    <w:rsid w:val="00E47940"/>
    <w:rsid w:val="00E47A8B"/>
    <w:rsid w:val="00E47DD9"/>
    <w:rsid w:val="00E50A0A"/>
    <w:rsid w:val="00E50E6D"/>
    <w:rsid w:val="00E50F5C"/>
    <w:rsid w:val="00E5124A"/>
    <w:rsid w:val="00E52FF6"/>
    <w:rsid w:val="00E53234"/>
    <w:rsid w:val="00E5354D"/>
    <w:rsid w:val="00E537BC"/>
    <w:rsid w:val="00E547C5"/>
    <w:rsid w:val="00E55830"/>
    <w:rsid w:val="00E566AD"/>
    <w:rsid w:val="00E56CEF"/>
    <w:rsid w:val="00E56D24"/>
    <w:rsid w:val="00E57934"/>
    <w:rsid w:val="00E60584"/>
    <w:rsid w:val="00E608F2"/>
    <w:rsid w:val="00E60CBA"/>
    <w:rsid w:val="00E60ED0"/>
    <w:rsid w:val="00E60F7B"/>
    <w:rsid w:val="00E61AD0"/>
    <w:rsid w:val="00E61C8B"/>
    <w:rsid w:val="00E627DC"/>
    <w:rsid w:val="00E62C0D"/>
    <w:rsid w:val="00E6343C"/>
    <w:rsid w:val="00E636C3"/>
    <w:rsid w:val="00E63AA9"/>
    <w:rsid w:val="00E6464C"/>
    <w:rsid w:val="00E64EB2"/>
    <w:rsid w:val="00E6525D"/>
    <w:rsid w:val="00E66C41"/>
    <w:rsid w:val="00E66E09"/>
    <w:rsid w:val="00E67A50"/>
    <w:rsid w:val="00E70314"/>
    <w:rsid w:val="00E70533"/>
    <w:rsid w:val="00E70841"/>
    <w:rsid w:val="00E70CEF"/>
    <w:rsid w:val="00E71891"/>
    <w:rsid w:val="00E71E73"/>
    <w:rsid w:val="00E7203B"/>
    <w:rsid w:val="00E720C7"/>
    <w:rsid w:val="00E7212F"/>
    <w:rsid w:val="00E73D3B"/>
    <w:rsid w:val="00E7460B"/>
    <w:rsid w:val="00E747C4"/>
    <w:rsid w:val="00E74E18"/>
    <w:rsid w:val="00E7550D"/>
    <w:rsid w:val="00E764B5"/>
    <w:rsid w:val="00E764D6"/>
    <w:rsid w:val="00E76E64"/>
    <w:rsid w:val="00E80F74"/>
    <w:rsid w:val="00E83089"/>
    <w:rsid w:val="00E83126"/>
    <w:rsid w:val="00E83158"/>
    <w:rsid w:val="00E83950"/>
    <w:rsid w:val="00E83C04"/>
    <w:rsid w:val="00E844A9"/>
    <w:rsid w:val="00E8464E"/>
    <w:rsid w:val="00E8482D"/>
    <w:rsid w:val="00E855DF"/>
    <w:rsid w:val="00E85973"/>
    <w:rsid w:val="00E85D13"/>
    <w:rsid w:val="00E8621C"/>
    <w:rsid w:val="00E86962"/>
    <w:rsid w:val="00E86FC3"/>
    <w:rsid w:val="00E876BA"/>
    <w:rsid w:val="00E87F40"/>
    <w:rsid w:val="00E90498"/>
    <w:rsid w:val="00E90AF8"/>
    <w:rsid w:val="00E90DE8"/>
    <w:rsid w:val="00E91395"/>
    <w:rsid w:val="00E91433"/>
    <w:rsid w:val="00E915E4"/>
    <w:rsid w:val="00E930B0"/>
    <w:rsid w:val="00E93929"/>
    <w:rsid w:val="00E9417C"/>
    <w:rsid w:val="00E952B4"/>
    <w:rsid w:val="00E953F8"/>
    <w:rsid w:val="00E95B84"/>
    <w:rsid w:val="00E960C4"/>
    <w:rsid w:val="00E96199"/>
    <w:rsid w:val="00E964CE"/>
    <w:rsid w:val="00E967B6"/>
    <w:rsid w:val="00E96A03"/>
    <w:rsid w:val="00E96AFF"/>
    <w:rsid w:val="00E9727E"/>
    <w:rsid w:val="00EA08B5"/>
    <w:rsid w:val="00EA0D8E"/>
    <w:rsid w:val="00EA1066"/>
    <w:rsid w:val="00EA2A65"/>
    <w:rsid w:val="00EA2ADC"/>
    <w:rsid w:val="00EA2C73"/>
    <w:rsid w:val="00EA33FD"/>
    <w:rsid w:val="00EA4559"/>
    <w:rsid w:val="00EA52EF"/>
    <w:rsid w:val="00EA545B"/>
    <w:rsid w:val="00EA5FBC"/>
    <w:rsid w:val="00EA7AEC"/>
    <w:rsid w:val="00EA7CDC"/>
    <w:rsid w:val="00EB006E"/>
    <w:rsid w:val="00EB0ACD"/>
    <w:rsid w:val="00EB258B"/>
    <w:rsid w:val="00EB2DF5"/>
    <w:rsid w:val="00EB3547"/>
    <w:rsid w:val="00EB3D50"/>
    <w:rsid w:val="00EB4410"/>
    <w:rsid w:val="00EB6C47"/>
    <w:rsid w:val="00EB6CE7"/>
    <w:rsid w:val="00EB72AC"/>
    <w:rsid w:val="00EB7809"/>
    <w:rsid w:val="00EB799C"/>
    <w:rsid w:val="00EB79BD"/>
    <w:rsid w:val="00EB7F74"/>
    <w:rsid w:val="00EC0853"/>
    <w:rsid w:val="00EC09B0"/>
    <w:rsid w:val="00EC0D09"/>
    <w:rsid w:val="00EC2F53"/>
    <w:rsid w:val="00EC33A7"/>
    <w:rsid w:val="00EC34B3"/>
    <w:rsid w:val="00EC3D13"/>
    <w:rsid w:val="00EC424C"/>
    <w:rsid w:val="00EC54DF"/>
    <w:rsid w:val="00EC5767"/>
    <w:rsid w:val="00EC5B8A"/>
    <w:rsid w:val="00EC7B07"/>
    <w:rsid w:val="00ED0274"/>
    <w:rsid w:val="00ED176A"/>
    <w:rsid w:val="00ED17CD"/>
    <w:rsid w:val="00ED18BE"/>
    <w:rsid w:val="00ED1CE9"/>
    <w:rsid w:val="00ED21DE"/>
    <w:rsid w:val="00ED22D7"/>
    <w:rsid w:val="00ED2710"/>
    <w:rsid w:val="00ED2F5D"/>
    <w:rsid w:val="00ED3264"/>
    <w:rsid w:val="00ED35E2"/>
    <w:rsid w:val="00ED3EBC"/>
    <w:rsid w:val="00ED43B6"/>
    <w:rsid w:val="00ED464B"/>
    <w:rsid w:val="00ED6E7B"/>
    <w:rsid w:val="00EE003F"/>
    <w:rsid w:val="00EE01CC"/>
    <w:rsid w:val="00EE0806"/>
    <w:rsid w:val="00EE0B58"/>
    <w:rsid w:val="00EE17F7"/>
    <w:rsid w:val="00EE185C"/>
    <w:rsid w:val="00EE3EB3"/>
    <w:rsid w:val="00EE4697"/>
    <w:rsid w:val="00EE4D0A"/>
    <w:rsid w:val="00EE661C"/>
    <w:rsid w:val="00EE7A6D"/>
    <w:rsid w:val="00EF0A36"/>
    <w:rsid w:val="00EF111A"/>
    <w:rsid w:val="00EF14C5"/>
    <w:rsid w:val="00EF229F"/>
    <w:rsid w:val="00EF235E"/>
    <w:rsid w:val="00EF2AE7"/>
    <w:rsid w:val="00EF38A5"/>
    <w:rsid w:val="00EF3A8C"/>
    <w:rsid w:val="00EF4204"/>
    <w:rsid w:val="00EF445A"/>
    <w:rsid w:val="00EF447F"/>
    <w:rsid w:val="00EF583D"/>
    <w:rsid w:val="00EF5B12"/>
    <w:rsid w:val="00EF6001"/>
    <w:rsid w:val="00EF6BBE"/>
    <w:rsid w:val="00F001BA"/>
    <w:rsid w:val="00F00D39"/>
    <w:rsid w:val="00F00D73"/>
    <w:rsid w:val="00F00F48"/>
    <w:rsid w:val="00F01CF4"/>
    <w:rsid w:val="00F01EA6"/>
    <w:rsid w:val="00F02E36"/>
    <w:rsid w:val="00F034A8"/>
    <w:rsid w:val="00F0469B"/>
    <w:rsid w:val="00F04B2A"/>
    <w:rsid w:val="00F0516C"/>
    <w:rsid w:val="00F05B4A"/>
    <w:rsid w:val="00F05CC2"/>
    <w:rsid w:val="00F060DB"/>
    <w:rsid w:val="00F06276"/>
    <w:rsid w:val="00F065B0"/>
    <w:rsid w:val="00F069A6"/>
    <w:rsid w:val="00F06DEC"/>
    <w:rsid w:val="00F07574"/>
    <w:rsid w:val="00F07871"/>
    <w:rsid w:val="00F07BA2"/>
    <w:rsid w:val="00F07EA6"/>
    <w:rsid w:val="00F1034E"/>
    <w:rsid w:val="00F10B9C"/>
    <w:rsid w:val="00F11186"/>
    <w:rsid w:val="00F1178F"/>
    <w:rsid w:val="00F11B4E"/>
    <w:rsid w:val="00F11BA0"/>
    <w:rsid w:val="00F11D97"/>
    <w:rsid w:val="00F11F04"/>
    <w:rsid w:val="00F12097"/>
    <w:rsid w:val="00F12275"/>
    <w:rsid w:val="00F125D2"/>
    <w:rsid w:val="00F12836"/>
    <w:rsid w:val="00F12CDE"/>
    <w:rsid w:val="00F13288"/>
    <w:rsid w:val="00F13CE9"/>
    <w:rsid w:val="00F143B3"/>
    <w:rsid w:val="00F149D5"/>
    <w:rsid w:val="00F14A6E"/>
    <w:rsid w:val="00F14EC5"/>
    <w:rsid w:val="00F15265"/>
    <w:rsid w:val="00F15406"/>
    <w:rsid w:val="00F15596"/>
    <w:rsid w:val="00F15A1B"/>
    <w:rsid w:val="00F164C6"/>
    <w:rsid w:val="00F20134"/>
    <w:rsid w:val="00F201AF"/>
    <w:rsid w:val="00F20698"/>
    <w:rsid w:val="00F2098F"/>
    <w:rsid w:val="00F20E21"/>
    <w:rsid w:val="00F20E46"/>
    <w:rsid w:val="00F220EA"/>
    <w:rsid w:val="00F226B1"/>
    <w:rsid w:val="00F22983"/>
    <w:rsid w:val="00F24528"/>
    <w:rsid w:val="00F24CBC"/>
    <w:rsid w:val="00F24E36"/>
    <w:rsid w:val="00F25079"/>
    <w:rsid w:val="00F25138"/>
    <w:rsid w:val="00F25458"/>
    <w:rsid w:val="00F2577D"/>
    <w:rsid w:val="00F25B22"/>
    <w:rsid w:val="00F2653C"/>
    <w:rsid w:val="00F26562"/>
    <w:rsid w:val="00F266A0"/>
    <w:rsid w:val="00F2756E"/>
    <w:rsid w:val="00F2767B"/>
    <w:rsid w:val="00F27A8B"/>
    <w:rsid w:val="00F27D22"/>
    <w:rsid w:val="00F30965"/>
    <w:rsid w:val="00F30B4D"/>
    <w:rsid w:val="00F30E82"/>
    <w:rsid w:val="00F329F6"/>
    <w:rsid w:val="00F32E52"/>
    <w:rsid w:val="00F33356"/>
    <w:rsid w:val="00F334CE"/>
    <w:rsid w:val="00F33C47"/>
    <w:rsid w:val="00F33F4E"/>
    <w:rsid w:val="00F35F9E"/>
    <w:rsid w:val="00F363B4"/>
    <w:rsid w:val="00F36F9F"/>
    <w:rsid w:val="00F374BB"/>
    <w:rsid w:val="00F3793B"/>
    <w:rsid w:val="00F37A17"/>
    <w:rsid w:val="00F37C2D"/>
    <w:rsid w:val="00F406B6"/>
    <w:rsid w:val="00F4084C"/>
    <w:rsid w:val="00F40CB8"/>
    <w:rsid w:val="00F41758"/>
    <w:rsid w:val="00F417CA"/>
    <w:rsid w:val="00F41EC4"/>
    <w:rsid w:val="00F41FCD"/>
    <w:rsid w:val="00F42259"/>
    <w:rsid w:val="00F42A1A"/>
    <w:rsid w:val="00F4301D"/>
    <w:rsid w:val="00F4395A"/>
    <w:rsid w:val="00F43973"/>
    <w:rsid w:val="00F447E8"/>
    <w:rsid w:val="00F44A63"/>
    <w:rsid w:val="00F46211"/>
    <w:rsid w:val="00F46FF9"/>
    <w:rsid w:val="00F47BF7"/>
    <w:rsid w:val="00F47D0C"/>
    <w:rsid w:val="00F500BB"/>
    <w:rsid w:val="00F50A88"/>
    <w:rsid w:val="00F50AE6"/>
    <w:rsid w:val="00F50D33"/>
    <w:rsid w:val="00F50FA0"/>
    <w:rsid w:val="00F517C4"/>
    <w:rsid w:val="00F51FD0"/>
    <w:rsid w:val="00F52143"/>
    <w:rsid w:val="00F525A0"/>
    <w:rsid w:val="00F5265B"/>
    <w:rsid w:val="00F52C00"/>
    <w:rsid w:val="00F53B6E"/>
    <w:rsid w:val="00F549A8"/>
    <w:rsid w:val="00F54A1C"/>
    <w:rsid w:val="00F54BBA"/>
    <w:rsid w:val="00F54D84"/>
    <w:rsid w:val="00F5634B"/>
    <w:rsid w:val="00F56B06"/>
    <w:rsid w:val="00F56CD3"/>
    <w:rsid w:val="00F57175"/>
    <w:rsid w:val="00F57333"/>
    <w:rsid w:val="00F57ED7"/>
    <w:rsid w:val="00F57FD3"/>
    <w:rsid w:val="00F602C5"/>
    <w:rsid w:val="00F606C4"/>
    <w:rsid w:val="00F6104A"/>
    <w:rsid w:val="00F617C8"/>
    <w:rsid w:val="00F61C33"/>
    <w:rsid w:val="00F6227B"/>
    <w:rsid w:val="00F62B8B"/>
    <w:rsid w:val="00F63E1F"/>
    <w:rsid w:val="00F646E5"/>
    <w:rsid w:val="00F64A5E"/>
    <w:rsid w:val="00F64B81"/>
    <w:rsid w:val="00F64F21"/>
    <w:rsid w:val="00F65182"/>
    <w:rsid w:val="00F65CEC"/>
    <w:rsid w:val="00F6606A"/>
    <w:rsid w:val="00F706F0"/>
    <w:rsid w:val="00F70959"/>
    <w:rsid w:val="00F70A7B"/>
    <w:rsid w:val="00F70B9E"/>
    <w:rsid w:val="00F70FF4"/>
    <w:rsid w:val="00F710E3"/>
    <w:rsid w:val="00F7137A"/>
    <w:rsid w:val="00F728A9"/>
    <w:rsid w:val="00F731C0"/>
    <w:rsid w:val="00F73654"/>
    <w:rsid w:val="00F73D02"/>
    <w:rsid w:val="00F73EEE"/>
    <w:rsid w:val="00F751D7"/>
    <w:rsid w:val="00F75B67"/>
    <w:rsid w:val="00F76226"/>
    <w:rsid w:val="00F771CA"/>
    <w:rsid w:val="00F8006B"/>
    <w:rsid w:val="00F80173"/>
    <w:rsid w:val="00F80DBA"/>
    <w:rsid w:val="00F80F0A"/>
    <w:rsid w:val="00F81484"/>
    <w:rsid w:val="00F81A64"/>
    <w:rsid w:val="00F81D0B"/>
    <w:rsid w:val="00F82683"/>
    <w:rsid w:val="00F82971"/>
    <w:rsid w:val="00F83393"/>
    <w:rsid w:val="00F84C18"/>
    <w:rsid w:val="00F84CEE"/>
    <w:rsid w:val="00F854C2"/>
    <w:rsid w:val="00F855B8"/>
    <w:rsid w:val="00F8560E"/>
    <w:rsid w:val="00F8584B"/>
    <w:rsid w:val="00F85910"/>
    <w:rsid w:val="00F86818"/>
    <w:rsid w:val="00F86C12"/>
    <w:rsid w:val="00F86E82"/>
    <w:rsid w:val="00F86FAC"/>
    <w:rsid w:val="00F87439"/>
    <w:rsid w:val="00F87955"/>
    <w:rsid w:val="00F87D22"/>
    <w:rsid w:val="00F90897"/>
    <w:rsid w:val="00F91B0A"/>
    <w:rsid w:val="00F91E62"/>
    <w:rsid w:val="00F92074"/>
    <w:rsid w:val="00F936EF"/>
    <w:rsid w:val="00F93EE6"/>
    <w:rsid w:val="00F9532E"/>
    <w:rsid w:val="00F964EB"/>
    <w:rsid w:val="00F97087"/>
    <w:rsid w:val="00F97103"/>
    <w:rsid w:val="00F97578"/>
    <w:rsid w:val="00FA040F"/>
    <w:rsid w:val="00FA05B7"/>
    <w:rsid w:val="00FA1315"/>
    <w:rsid w:val="00FA29FF"/>
    <w:rsid w:val="00FA3734"/>
    <w:rsid w:val="00FA3B8D"/>
    <w:rsid w:val="00FA40B0"/>
    <w:rsid w:val="00FA4586"/>
    <w:rsid w:val="00FA6216"/>
    <w:rsid w:val="00FA65A8"/>
    <w:rsid w:val="00FA66AA"/>
    <w:rsid w:val="00FA78AA"/>
    <w:rsid w:val="00FA7E12"/>
    <w:rsid w:val="00FB0569"/>
    <w:rsid w:val="00FB0779"/>
    <w:rsid w:val="00FB0D47"/>
    <w:rsid w:val="00FB19F1"/>
    <w:rsid w:val="00FB2F4C"/>
    <w:rsid w:val="00FB38EF"/>
    <w:rsid w:val="00FB3DAD"/>
    <w:rsid w:val="00FB43CA"/>
    <w:rsid w:val="00FB4BBA"/>
    <w:rsid w:val="00FB4DE3"/>
    <w:rsid w:val="00FB5771"/>
    <w:rsid w:val="00FB57B0"/>
    <w:rsid w:val="00FB58B8"/>
    <w:rsid w:val="00FB5D06"/>
    <w:rsid w:val="00FB6719"/>
    <w:rsid w:val="00FB6A54"/>
    <w:rsid w:val="00FB70EA"/>
    <w:rsid w:val="00FC0066"/>
    <w:rsid w:val="00FC065A"/>
    <w:rsid w:val="00FC1A15"/>
    <w:rsid w:val="00FC1B1A"/>
    <w:rsid w:val="00FC1C1C"/>
    <w:rsid w:val="00FC21B3"/>
    <w:rsid w:val="00FC23ED"/>
    <w:rsid w:val="00FC248F"/>
    <w:rsid w:val="00FC287E"/>
    <w:rsid w:val="00FC2B7F"/>
    <w:rsid w:val="00FC2C68"/>
    <w:rsid w:val="00FC37B1"/>
    <w:rsid w:val="00FC3B49"/>
    <w:rsid w:val="00FC3E65"/>
    <w:rsid w:val="00FC70C6"/>
    <w:rsid w:val="00FC723F"/>
    <w:rsid w:val="00FD132F"/>
    <w:rsid w:val="00FD15E7"/>
    <w:rsid w:val="00FD1EA7"/>
    <w:rsid w:val="00FD2127"/>
    <w:rsid w:val="00FD2132"/>
    <w:rsid w:val="00FD2BC2"/>
    <w:rsid w:val="00FD3438"/>
    <w:rsid w:val="00FD34DC"/>
    <w:rsid w:val="00FD36CD"/>
    <w:rsid w:val="00FD447E"/>
    <w:rsid w:val="00FD46F4"/>
    <w:rsid w:val="00FD47A7"/>
    <w:rsid w:val="00FD49F2"/>
    <w:rsid w:val="00FD56E5"/>
    <w:rsid w:val="00FD5814"/>
    <w:rsid w:val="00FD59C5"/>
    <w:rsid w:val="00FD681F"/>
    <w:rsid w:val="00FD71A7"/>
    <w:rsid w:val="00FE0A87"/>
    <w:rsid w:val="00FE0AB4"/>
    <w:rsid w:val="00FE0CD9"/>
    <w:rsid w:val="00FE1B6B"/>
    <w:rsid w:val="00FE3646"/>
    <w:rsid w:val="00FE6955"/>
    <w:rsid w:val="00FE7224"/>
    <w:rsid w:val="00FE7633"/>
    <w:rsid w:val="00FE79D3"/>
    <w:rsid w:val="00FF04E1"/>
    <w:rsid w:val="00FF0D1C"/>
    <w:rsid w:val="00FF13F4"/>
    <w:rsid w:val="00FF1F2C"/>
    <w:rsid w:val="00FF2218"/>
    <w:rsid w:val="00FF267D"/>
    <w:rsid w:val="00FF2A31"/>
    <w:rsid w:val="00FF2A9E"/>
    <w:rsid w:val="00FF2BC0"/>
    <w:rsid w:val="00FF3A0C"/>
    <w:rsid w:val="00FF4CB9"/>
    <w:rsid w:val="00FF5F6B"/>
    <w:rsid w:val="00FF5FDB"/>
    <w:rsid w:val="00FF627B"/>
    <w:rsid w:val="00FF6CC2"/>
    <w:rsid w:val="00FF7D1E"/>
    <w:rsid w:val="00FF7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yle="mso-height-percent:200;mso-width-relative:margin;mso-height-relative:margin" fillcolor="white" stroke="f">
      <v:fill color="white"/>
      <v:stroke on="f"/>
      <v:textbox style="mso-fit-shape-to-text:t" inset=".5mm,.7pt,.5mm,.7pt"/>
    </o:shapedefaults>
    <o:shapelayout v:ext="edit">
      <o:idmap v:ext="edit" data="1"/>
    </o:shapelayout>
  </w:shapeDefaults>
  <w:decimalSymbol w:val="."/>
  <w:listSeparator w:val=","/>
  <w15:docId w15:val="{C7A542B9-6845-4706-B088-270C7326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42D"/>
    <w:pPr>
      <w:widowControl w:val="0"/>
      <w:jc w:val="both"/>
    </w:pPr>
    <w:rPr>
      <w:kern w:val="2"/>
      <w:sz w:val="21"/>
      <w:szCs w:val="24"/>
    </w:rPr>
  </w:style>
  <w:style w:type="paragraph" w:styleId="1">
    <w:name w:val="heading 1"/>
    <w:basedOn w:val="a"/>
    <w:next w:val="a"/>
    <w:link w:val="10"/>
    <w:qFormat/>
    <w:rsid w:val="009D642D"/>
    <w:pPr>
      <w:keepNext/>
      <w:outlineLvl w:val="0"/>
    </w:pPr>
    <w:rPr>
      <w:rFonts w:asciiTheme="majorHAnsi" w:eastAsiaTheme="majorEastAsia" w:hAnsiTheme="majorHAnsi" w:cstheme="majorBidi"/>
      <w:sz w:val="24"/>
    </w:rPr>
  </w:style>
  <w:style w:type="paragraph" w:styleId="2">
    <w:name w:val="heading 2"/>
    <w:basedOn w:val="a"/>
    <w:next w:val="a"/>
    <w:link w:val="20"/>
    <w:qFormat/>
    <w:rsid w:val="00F606C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BE7E76"/>
  </w:style>
  <w:style w:type="character" w:customStyle="1" w:styleId="a4">
    <w:name w:val="日付 (文字)"/>
    <w:basedOn w:val="a0"/>
    <w:link w:val="a3"/>
    <w:rsid w:val="00BE7E76"/>
    <w:rPr>
      <w:kern w:val="2"/>
      <w:sz w:val="21"/>
      <w:szCs w:val="24"/>
    </w:rPr>
  </w:style>
  <w:style w:type="paragraph" w:styleId="a5">
    <w:name w:val="List Paragraph"/>
    <w:basedOn w:val="a"/>
    <w:uiPriority w:val="34"/>
    <w:qFormat/>
    <w:rsid w:val="002A18D9"/>
    <w:pPr>
      <w:ind w:leftChars="400" w:left="840"/>
    </w:pPr>
  </w:style>
  <w:style w:type="table" w:styleId="a6">
    <w:name w:val="Table Grid"/>
    <w:basedOn w:val="a1"/>
    <w:uiPriority w:val="59"/>
    <w:rsid w:val="002B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454B40"/>
    <w:pPr>
      <w:tabs>
        <w:tab w:val="center" w:pos="4252"/>
        <w:tab w:val="right" w:pos="8504"/>
      </w:tabs>
      <w:snapToGrid w:val="0"/>
    </w:pPr>
  </w:style>
  <w:style w:type="character" w:customStyle="1" w:styleId="a8">
    <w:name w:val="ヘッダー (文字)"/>
    <w:basedOn w:val="a0"/>
    <w:link w:val="a7"/>
    <w:rsid w:val="00454B40"/>
    <w:rPr>
      <w:kern w:val="2"/>
      <w:sz w:val="21"/>
      <w:szCs w:val="24"/>
    </w:rPr>
  </w:style>
  <w:style w:type="paragraph" w:styleId="a9">
    <w:name w:val="footer"/>
    <w:basedOn w:val="a"/>
    <w:link w:val="aa"/>
    <w:uiPriority w:val="99"/>
    <w:rsid w:val="00454B40"/>
    <w:pPr>
      <w:tabs>
        <w:tab w:val="center" w:pos="4252"/>
        <w:tab w:val="right" w:pos="8504"/>
      </w:tabs>
      <w:snapToGrid w:val="0"/>
    </w:pPr>
  </w:style>
  <w:style w:type="character" w:customStyle="1" w:styleId="aa">
    <w:name w:val="フッター (文字)"/>
    <w:basedOn w:val="a0"/>
    <w:link w:val="a9"/>
    <w:uiPriority w:val="99"/>
    <w:rsid w:val="00454B40"/>
    <w:rPr>
      <w:kern w:val="2"/>
      <w:sz w:val="21"/>
      <w:szCs w:val="24"/>
    </w:rPr>
  </w:style>
  <w:style w:type="paragraph" w:styleId="ab">
    <w:name w:val="Balloon Text"/>
    <w:basedOn w:val="a"/>
    <w:link w:val="ac"/>
    <w:rsid w:val="00576812"/>
    <w:rPr>
      <w:rFonts w:asciiTheme="majorHAnsi" w:eastAsiaTheme="majorEastAsia" w:hAnsiTheme="majorHAnsi" w:cstheme="majorBidi"/>
      <w:sz w:val="18"/>
      <w:szCs w:val="18"/>
    </w:rPr>
  </w:style>
  <w:style w:type="character" w:customStyle="1" w:styleId="ac">
    <w:name w:val="吹き出し (文字)"/>
    <w:basedOn w:val="a0"/>
    <w:link w:val="ab"/>
    <w:rsid w:val="00576812"/>
    <w:rPr>
      <w:rFonts w:asciiTheme="majorHAnsi" w:eastAsiaTheme="majorEastAsia" w:hAnsiTheme="majorHAnsi" w:cstheme="majorBidi"/>
      <w:kern w:val="2"/>
      <w:sz w:val="18"/>
      <w:szCs w:val="18"/>
    </w:rPr>
  </w:style>
  <w:style w:type="paragraph" w:styleId="Web">
    <w:name w:val="Normal (Web)"/>
    <w:basedOn w:val="a"/>
    <w:uiPriority w:val="99"/>
    <w:unhideWhenUsed/>
    <w:rsid w:val="00B2793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d">
    <w:name w:val="Emphasis"/>
    <w:basedOn w:val="a0"/>
    <w:uiPriority w:val="20"/>
    <w:qFormat/>
    <w:rsid w:val="002E720A"/>
    <w:rPr>
      <w:i/>
      <w:iCs/>
    </w:rPr>
  </w:style>
  <w:style w:type="paragraph" w:styleId="ae">
    <w:name w:val="Note Heading"/>
    <w:basedOn w:val="a"/>
    <w:next w:val="a"/>
    <w:link w:val="af"/>
    <w:uiPriority w:val="99"/>
    <w:unhideWhenUsed/>
    <w:rsid w:val="00B40942"/>
    <w:pPr>
      <w:jc w:val="center"/>
    </w:pPr>
    <w:rPr>
      <w:rFonts w:asciiTheme="minorHAnsi" w:eastAsiaTheme="minorEastAsia" w:hAnsiTheme="minorHAnsi" w:cstheme="minorBidi"/>
      <w:sz w:val="24"/>
    </w:rPr>
  </w:style>
  <w:style w:type="character" w:customStyle="1" w:styleId="af">
    <w:name w:val="記 (文字)"/>
    <w:basedOn w:val="a0"/>
    <w:link w:val="ae"/>
    <w:uiPriority w:val="99"/>
    <w:rsid w:val="00B40942"/>
    <w:rPr>
      <w:rFonts w:asciiTheme="minorHAnsi" w:eastAsiaTheme="minorEastAsia" w:hAnsiTheme="minorHAnsi" w:cstheme="minorBidi"/>
      <w:kern w:val="2"/>
      <w:sz w:val="24"/>
      <w:szCs w:val="24"/>
    </w:rPr>
  </w:style>
  <w:style w:type="paragraph" w:customStyle="1" w:styleId="Default">
    <w:name w:val="Default"/>
    <w:rsid w:val="00886015"/>
    <w:pPr>
      <w:widowControl w:val="0"/>
      <w:autoSpaceDE w:val="0"/>
      <w:autoSpaceDN w:val="0"/>
      <w:adjustRightInd w:val="0"/>
    </w:pPr>
    <w:rPr>
      <w:rFonts w:ascii="ＭＳ 明朝" w:cs="ＭＳ 明朝"/>
      <w:color w:val="000000"/>
      <w:sz w:val="24"/>
      <w:szCs w:val="24"/>
    </w:rPr>
  </w:style>
  <w:style w:type="table" w:customStyle="1" w:styleId="11">
    <w:name w:val="表 (格子)1"/>
    <w:basedOn w:val="a1"/>
    <w:next w:val="a6"/>
    <w:uiPriority w:val="59"/>
    <w:rsid w:val="00D00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9D642D"/>
    <w:rPr>
      <w:rFonts w:asciiTheme="majorHAnsi" w:eastAsiaTheme="majorEastAsia" w:hAnsiTheme="majorHAnsi" w:cstheme="majorBidi"/>
      <w:kern w:val="2"/>
      <w:sz w:val="24"/>
      <w:szCs w:val="24"/>
    </w:rPr>
  </w:style>
  <w:style w:type="character" w:customStyle="1" w:styleId="20">
    <w:name w:val="見出し 2 (文字)"/>
    <w:basedOn w:val="a0"/>
    <w:link w:val="2"/>
    <w:rsid w:val="00F606C4"/>
    <w:rPr>
      <w:rFonts w:asciiTheme="majorHAnsi" w:eastAsiaTheme="majorEastAsia" w:hAnsiTheme="majorHAnsi" w:cstheme="majorBidi"/>
      <w:kern w:val="2"/>
      <w:sz w:val="21"/>
      <w:szCs w:val="24"/>
    </w:rPr>
  </w:style>
  <w:style w:type="paragraph" w:styleId="af0">
    <w:name w:val="TOC Heading"/>
    <w:basedOn w:val="1"/>
    <w:next w:val="a"/>
    <w:uiPriority w:val="39"/>
    <w:semiHidden/>
    <w:unhideWhenUsed/>
    <w:qFormat/>
    <w:rsid w:val="00EA33FD"/>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rsid w:val="006D6990"/>
    <w:pPr>
      <w:tabs>
        <w:tab w:val="right" w:leader="dot" w:pos="9628"/>
      </w:tabs>
    </w:pPr>
    <w:rPr>
      <w:rFonts w:ascii="HGSｺﾞｼｯｸM" w:eastAsia="HGSｺﾞｼｯｸM" w:hAnsi="HGSｺﾞｼｯｸE"/>
      <w:b/>
      <w:noProof/>
      <w:sz w:val="24"/>
    </w:rPr>
  </w:style>
  <w:style w:type="paragraph" w:styleId="21">
    <w:name w:val="toc 2"/>
    <w:basedOn w:val="a"/>
    <w:next w:val="a"/>
    <w:autoRedefine/>
    <w:uiPriority w:val="39"/>
    <w:unhideWhenUsed/>
    <w:rsid w:val="00EA33FD"/>
    <w:pPr>
      <w:ind w:leftChars="100" w:left="210"/>
    </w:pPr>
  </w:style>
  <w:style w:type="character" w:styleId="af1">
    <w:name w:val="Hyperlink"/>
    <w:basedOn w:val="a0"/>
    <w:uiPriority w:val="99"/>
    <w:unhideWhenUsed/>
    <w:rsid w:val="00EA33FD"/>
    <w:rPr>
      <w:color w:val="0000FF" w:themeColor="hyperlink"/>
      <w:u w:val="single"/>
    </w:rPr>
  </w:style>
  <w:style w:type="table" w:customStyle="1" w:styleId="3-11">
    <w:name w:val="一覧 (表) 3 - アクセント 11"/>
    <w:basedOn w:val="a1"/>
    <w:uiPriority w:val="48"/>
    <w:rsid w:val="00341DE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629">
      <w:bodyDiv w:val="1"/>
      <w:marLeft w:val="0"/>
      <w:marRight w:val="0"/>
      <w:marTop w:val="0"/>
      <w:marBottom w:val="0"/>
      <w:divBdr>
        <w:top w:val="none" w:sz="0" w:space="0" w:color="auto"/>
        <w:left w:val="none" w:sz="0" w:space="0" w:color="auto"/>
        <w:bottom w:val="none" w:sz="0" w:space="0" w:color="auto"/>
        <w:right w:val="none" w:sz="0" w:space="0" w:color="auto"/>
      </w:divBdr>
    </w:div>
    <w:div w:id="879197943">
      <w:bodyDiv w:val="1"/>
      <w:marLeft w:val="0"/>
      <w:marRight w:val="0"/>
      <w:marTop w:val="0"/>
      <w:marBottom w:val="0"/>
      <w:divBdr>
        <w:top w:val="none" w:sz="0" w:space="0" w:color="auto"/>
        <w:left w:val="none" w:sz="0" w:space="0" w:color="auto"/>
        <w:bottom w:val="none" w:sz="0" w:space="0" w:color="auto"/>
        <w:right w:val="none" w:sz="0" w:space="0" w:color="auto"/>
      </w:divBdr>
    </w:div>
    <w:div w:id="979920163">
      <w:bodyDiv w:val="1"/>
      <w:marLeft w:val="0"/>
      <w:marRight w:val="0"/>
      <w:marTop w:val="0"/>
      <w:marBottom w:val="0"/>
      <w:divBdr>
        <w:top w:val="none" w:sz="0" w:space="0" w:color="auto"/>
        <w:left w:val="none" w:sz="0" w:space="0" w:color="auto"/>
        <w:bottom w:val="none" w:sz="0" w:space="0" w:color="auto"/>
        <w:right w:val="none" w:sz="0" w:space="0" w:color="auto"/>
      </w:divBdr>
    </w:div>
    <w:div w:id="1108502812">
      <w:bodyDiv w:val="1"/>
      <w:marLeft w:val="0"/>
      <w:marRight w:val="0"/>
      <w:marTop w:val="0"/>
      <w:marBottom w:val="0"/>
      <w:divBdr>
        <w:top w:val="none" w:sz="0" w:space="0" w:color="auto"/>
        <w:left w:val="none" w:sz="0" w:space="0" w:color="auto"/>
        <w:bottom w:val="none" w:sz="0" w:space="0" w:color="auto"/>
        <w:right w:val="none" w:sz="0" w:space="0" w:color="auto"/>
      </w:divBdr>
    </w:div>
    <w:div w:id="1202785424">
      <w:bodyDiv w:val="1"/>
      <w:marLeft w:val="0"/>
      <w:marRight w:val="0"/>
      <w:marTop w:val="0"/>
      <w:marBottom w:val="0"/>
      <w:divBdr>
        <w:top w:val="none" w:sz="0" w:space="0" w:color="auto"/>
        <w:left w:val="none" w:sz="0" w:space="0" w:color="auto"/>
        <w:bottom w:val="none" w:sz="0" w:space="0" w:color="auto"/>
        <w:right w:val="none" w:sz="0" w:space="0" w:color="auto"/>
      </w:divBdr>
    </w:div>
    <w:div w:id="1379550639">
      <w:bodyDiv w:val="1"/>
      <w:marLeft w:val="0"/>
      <w:marRight w:val="0"/>
      <w:marTop w:val="0"/>
      <w:marBottom w:val="0"/>
      <w:divBdr>
        <w:top w:val="none" w:sz="0" w:space="0" w:color="auto"/>
        <w:left w:val="none" w:sz="0" w:space="0" w:color="auto"/>
        <w:bottom w:val="none" w:sz="0" w:space="0" w:color="auto"/>
        <w:right w:val="none" w:sz="0" w:space="0" w:color="auto"/>
      </w:divBdr>
    </w:div>
    <w:div w:id="1872842477">
      <w:bodyDiv w:val="1"/>
      <w:marLeft w:val="0"/>
      <w:marRight w:val="0"/>
      <w:marTop w:val="0"/>
      <w:marBottom w:val="0"/>
      <w:divBdr>
        <w:top w:val="none" w:sz="0" w:space="0" w:color="auto"/>
        <w:left w:val="none" w:sz="0" w:space="0" w:color="auto"/>
        <w:bottom w:val="none" w:sz="0" w:space="0" w:color="auto"/>
        <w:right w:val="none" w:sz="0" w:space="0" w:color="auto"/>
      </w:divBdr>
    </w:div>
    <w:div w:id="210561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header" Target="header3.xml"/><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7.emf"/><Relationship Id="rId133"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image" Target="media/image92.emf"/><Relationship Id="rId11" Type="http://schemas.openxmlformats.org/officeDocument/2006/relationships/image" Target="media/image1.png"/><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header" Target="header5.xml"/><Relationship Id="rId128"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100" Type="http://schemas.openxmlformats.org/officeDocument/2006/relationships/image" Target="media/image84.emf"/><Relationship Id="rId105" Type="http://schemas.openxmlformats.org/officeDocument/2006/relationships/image" Target="media/image93.emf"/><Relationship Id="rId113" Type="http://schemas.openxmlformats.org/officeDocument/2006/relationships/header" Target="header2.xml"/><Relationship Id="rId118" Type="http://schemas.openxmlformats.org/officeDocument/2006/relationships/header" Target="header4.xml"/><Relationship Id="rId126"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36.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image" Target="media/image79.emf"/><Relationship Id="rId98" Type="http://schemas.openxmlformats.org/officeDocument/2006/relationships/image" Target="media/image86.emf"/><Relationship Id="rId121" Type="http://schemas.openxmlformats.org/officeDocument/2006/relationships/image" Target="media/image99.emf"/><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103" Type="http://schemas.openxmlformats.org/officeDocument/2006/relationships/image" Target="media/image91.emf"/><Relationship Id="rId108" Type="http://schemas.openxmlformats.org/officeDocument/2006/relationships/image" Target="media/image93.png"/><Relationship Id="rId116" Type="http://schemas.openxmlformats.org/officeDocument/2006/relationships/image" Target="media/image98.png"/><Relationship Id="rId124" Type="http://schemas.openxmlformats.org/officeDocument/2006/relationships/header" Target="header6.xml"/><Relationship Id="rId129" Type="http://schemas.openxmlformats.org/officeDocument/2006/relationships/header" Target="header8.xm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image" Target="media/image82.emf"/><Relationship Id="rId111" Type="http://schemas.openxmlformats.org/officeDocument/2006/relationships/image" Target="media/image96.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7.emf"/><Relationship Id="rId57" Type="http://schemas.openxmlformats.org/officeDocument/2006/relationships/image" Target="media/image43.emf"/><Relationship Id="rId106" Type="http://schemas.openxmlformats.org/officeDocument/2006/relationships/image" Target="media/image90.emf"/><Relationship Id="rId114" Type="http://schemas.openxmlformats.org/officeDocument/2006/relationships/footer" Target="footer5.xml"/><Relationship Id="rId119" Type="http://schemas.openxmlformats.org/officeDocument/2006/relationships/footer" Target="footer7.xml"/><Relationship Id="rId127" Type="http://schemas.openxmlformats.org/officeDocument/2006/relationships/image" Target="media/image100.png"/><Relationship Id="rId10" Type="http://schemas.openxmlformats.org/officeDocument/2006/relationships/footer" Target="footer2.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image" Target="media/image83.emf"/><Relationship Id="rId101" Type="http://schemas.openxmlformats.org/officeDocument/2006/relationships/image" Target="media/image87.emf"/><Relationship Id="rId122" Type="http://schemas.openxmlformats.org/officeDocument/2006/relationships/image" Target="media/image1010.emf"/><Relationship Id="rId13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image" Target="media/image94.emf"/><Relationship Id="rId34" Type="http://schemas.openxmlformats.org/officeDocument/2006/relationships/image" Target="media/image20.emf"/><Relationship Id="rId50" Type="http://schemas.openxmlformats.org/officeDocument/2006/relationships/image" Target="media/image35.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5.emf"/><Relationship Id="rId104" Type="http://schemas.openxmlformats.org/officeDocument/2006/relationships/image" Target="media/image89.emf"/><Relationship Id="rId120" Type="http://schemas.openxmlformats.org/officeDocument/2006/relationships/footer" Target="footer8.xml"/><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5.emf"/><Relationship Id="rId115" Type="http://schemas.openxmlformats.org/officeDocument/2006/relationships/footer" Target="footer6.xml"/><Relationship Id="rId131" Type="http://schemas.openxmlformats.org/officeDocument/2006/relationships/footer" Target="footer12.xm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6350">
          <a:solidFill>
            <a:srgbClr val="000000"/>
          </a:solidFill>
          <a:prstDash val="dash"/>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DA704-748A-4057-BEF2-A728A3C0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7F414647</Template>
  <TotalTime>211</TotalTime>
  <Pages>119</Pages>
  <Words>46399</Words>
  <Characters>10934</Characters>
  <Application>Microsoft Office Word</Application>
  <DocSecurity>0</DocSecurity>
  <Lines>91</Lines>
  <Paragraphs>114</Paragraphs>
  <ScaleCrop>false</ScaleCrop>
  <HeadingPairs>
    <vt:vector size="2" baseType="variant">
      <vt:variant>
        <vt:lpstr>タイトル</vt:lpstr>
      </vt:variant>
      <vt:variant>
        <vt:i4>1</vt:i4>
      </vt:variant>
    </vt:vector>
  </HeadingPairs>
  <TitlesOfParts>
    <vt:vector size="1" baseType="lpstr">
      <vt:lpstr/>
    </vt:vector>
  </TitlesOfParts>
  <Company>shikoku</Company>
  <LinksUpToDate>false</LinksUpToDate>
  <CharactersWithSpaces>57219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sasaki</dc:creator>
  <cp:lastModifiedBy>松川 忠司</cp:lastModifiedBy>
  <cp:revision>20</cp:revision>
  <cp:lastPrinted>2019-11-20T07:56:00Z</cp:lastPrinted>
  <dcterms:created xsi:type="dcterms:W3CDTF">2019-10-25T05:57:00Z</dcterms:created>
  <dcterms:modified xsi:type="dcterms:W3CDTF">2019-12-24T05:15:00Z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-1284832886</vt:i4>
  </property>
</Properties>
</file>