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98E" w:rsidRPr="0052311C" w:rsidRDefault="00932C20" w:rsidP="000F7C29">
      <w:pPr>
        <w:ind w:firstLineChars="300" w:firstLine="990"/>
        <w:rPr>
          <w:sz w:val="26"/>
          <w:szCs w:val="26"/>
        </w:rPr>
      </w:pPr>
      <w:bookmarkStart w:id="0" w:name="_GoBack"/>
      <w:bookmarkEnd w:id="0"/>
      <w:r w:rsidRPr="0052311C">
        <w:rPr>
          <w:rFonts w:hint="eastAsia"/>
          <w:sz w:val="26"/>
          <w:szCs w:val="26"/>
        </w:rPr>
        <w:t>坂出市認知症カフェ</w:t>
      </w:r>
      <w:r w:rsidR="000F7C29">
        <w:rPr>
          <w:rFonts w:hint="eastAsia"/>
          <w:sz w:val="26"/>
          <w:szCs w:val="26"/>
        </w:rPr>
        <w:t>事業</w:t>
      </w:r>
      <w:r w:rsidR="0076798E" w:rsidRPr="0052311C">
        <w:rPr>
          <w:rFonts w:hint="eastAsia"/>
          <w:sz w:val="26"/>
          <w:szCs w:val="26"/>
        </w:rPr>
        <w:t>実施要綱</w:t>
      </w:r>
    </w:p>
    <w:p w:rsidR="0076798E" w:rsidRPr="0052311C" w:rsidRDefault="0076798E" w:rsidP="0076798E">
      <w:pPr>
        <w:jc w:val="center"/>
        <w:rPr>
          <w:sz w:val="26"/>
          <w:szCs w:val="26"/>
        </w:rPr>
      </w:pPr>
    </w:p>
    <w:p w:rsidR="0076798E" w:rsidRPr="0052311C" w:rsidRDefault="0076798E" w:rsidP="0052311C">
      <w:pPr>
        <w:ind w:firstLineChars="86" w:firstLine="284"/>
        <w:rPr>
          <w:sz w:val="26"/>
          <w:szCs w:val="26"/>
        </w:rPr>
      </w:pPr>
      <w:r w:rsidRPr="0052311C">
        <w:rPr>
          <w:rFonts w:hint="eastAsia"/>
          <w:sz w:val="26"/>
          <w:szCs w:val="26"/>
        </w:rPr>
        <w:t>（目的）</w:t>
      </w:r>
    </w:p>
    <w:p w:rsidR="0076798E" w:rsidRPr="0052311C" w:rsidRDefault="0076798E" w:rsidP="0052311C">
      <w:pPr>
        <w:ind w:left="284" w:hangingChars="86" w:hanging="284"/>
        <w:rPr>
          <w:sz w:val="26"/>
          <w:szCs w:val="26"/>
        </w:rPr>
      </w:pPr>
      <w:r w:rsidRPr="0052311C">
        <w:rPr>
          <w:rFonts w:hint="eastAsia"/>
          <w:sz w:val="26"/>
          <w:szCs w:val="26"/>
        </w:rPr>
        <w:t>第１条</w:t>
      </w:r>
      <w:r w:rsidR="0052311C">
        <w:rPr>
          <w:rFonts w:hint="eastAsia"/>
          <w:sz w:val="26"/>
          <w:szCs w:val="26"/>
        </w:rPr>
        <w:t xml:space="preserve">　</w:t>
      </w:r>
      <w:r w:rsidRPr="0052311C">
        <w:rPr>
          <w:rFonts w:hint="eastAsia"/>
          <w:sz w:val="26"/>
          <w:szCs w:val="26"/>
        </w:rPr>
        <w:t>この</w:t>
      </w:r>
      <w:r w:rsidR="007145F4">
        <w:rPr>
          <w:rFonts w:hint="eastAsia"/>
          <w:sz w:val="26"/>
          <w:szCs w:val="26"/>
        </w:rPr>
        <w:t>要綱</w:t>
      </w:r>
      <w:r w:rsidRPr="0052311C">
        <w:rPr>
          <w:rFonts w:hint="eastAsia"/>
          <w:sz w:val="26"/>
          <w:szCs w:val="26"/>
        </w:rPr>
        <w:t>は，地域の実情に応じて，認知症の人</w:t>
      </w:r>
      <w:r w:rsidR="00E62CA6">
        <w:rPr>
          <w:rFonts w:hint="eastAsia"/>
          <w:sz w:val="26"/>
          <w:szCs w:val="26"/>
        </w:rPr>
        <w:t>および</w:t>
      </w:r>
      <w:r w:rsidRPr="0052311C">
        <w:rPr>
          <w:rFonts w:hint="eastAsia"/>
          <w:sz w:val="26"/>
          <w:szCs w:val="26"/>
        </w:rPr>
        <w:t>その家族，地域住民，専門職等誰もが参加</w:t>
      </w:r>
      <w:r w:rsidR="000F7C29">
        <w:rPr>
          <w:rFonts w:hint="eastAsia"/>
          <w:sz w:val="26"/>
          <w:szCs w:val="26"/>
        </w:rPr>
        <w:t>し</w:t>
      </w:r>
      <w:r w:rsidRPr="0052311C">
        <w:rPr>
          <w:rFonts w:hint="eastAsia"/>
          <w:sz w:val="26"/>
          <w:szCs w:val="26"/>
        </w:rPr>
        <w:t>集うことができる</w:t>
      </w:r>
      <w:r w:rsidR="000F7C29">
        <w:rPr>
          <w:rFonts w:hint="eastAsia"/>
          <w:sz w:val="26"/>
          <w:szCs w:val="26"/>
        </w:rPr>
        <w:t>場所として</w:t>
      </w:r>
      <w:r w:rsidR="002B100B" w:rsidRPr="0052311C">
        <w:rPr>
          <w:rFonts w:hint="eastAsia"/>
          <w:sz w:val="26"/>
          <w:szCs w:val="26"/>
        </w:rPr>
        <w:t>坂出市認知症</w:t>
      </w:r>
      <w:r w:rsidRPr="0052311C">
        <w:rPr>
          <w:rFonts w:hint="eastAsia"/>
          <w:sz w:val="26"/>
          <w:szCs w:val="26"/>
        </w:rPr>
        <w:t>カフェを開設し運営することにより，認知症になっても</w:t>
      </w:r>
      <w:r w:rsidR="00E62CA6">
        <w:rPr>
          <w:rFonts w:hint="eastAsia"/>
          <w:sz w:val="26"/>
          <w:szCs w:val="26"/>
        </w:rPr>
        <w:t>住み慣れた地域で安心して</w:t>
      </w:r>
      <w:r w:rsidR="000F7C29">
        <w:rPr>
          <w:rFonts w:hint="eastAsia"/>
          <w:sz w:val="26"/>
          <w:szCs w:val="26"/>
        </w:rPr>
        <w:t>その人らしい</w:t>
      </w:r>
      <w:r w:rsidR="00E62CA6">
        <w:rPr>
          <w:rFonts w:hint="eastAsia"/>
          <w:sz w:val="26"/>
          <w:szCs w:val="26"/>
        </w:rPr>
        <w:t>尊厳ある生活</w:t>
      </w:r>
      <w:r w:rsidR="000F7C29">
        <w:rPr>
          <w:rFonts w:hint="eastAsia"/>
          <w:sz w:val="26"/>
          <w:szCs w:val="26"/>
        </w:rPr>
        <w:t>ができる環境を確保し</w:t>
      </w:r>
      <w:r w:rsidR="000F7C29">
        <w:rPr>
          <w:rFonts w:hint="eastAsia"/>
          <w:sz w:val="26"/>
          <w:szCs w:val="26"/>
        </w:rPr>
        <w:t>,</w:t>
      </w:r>
      <w:r w:rsidR="000F7C29">
        <w:rPr>
          <w:rFonts w:hint="eastAsia"/>
          <w:sz w:val="26"/>
          <w:szCs w:val="26"/>
        </w:rPr>
        <w:t>および</w:t>
      </w:r>
      <w:r w:rsidRPr="0052311C">
        <w:rPr>
          <w:rFonts w:hint="eastAsia"/>
          <w:sz w:val="26"/>
          <w:szCs w:val="26"/>
        </w:rPr>
        <w:t>認知症の人の家族の介護負担の軽減を図</w:t>
      </w:r>
      <w:r w:rsidR="000F7C29">
        <w:rPr>
          <w:rFonts w:hint="eastAsia"/>
          <w:sz w:val="26"/>
          <w:szCs w:val="26"/>
        </w:rPr>
        <w:t>り</w:t>
      </w:r>
      <w:r w:rsidR="000F7C29">
        <w:rPr>
          <w:rFonts w:hint="eastAsia"/>
          <w:sz w:val="26"/>
          <w:szCs w:val="26"/>
        </w:rPr>
        <w:t>,</w:t>
      </w:r>
      <w:r w:rsidRPr="0052311C">
        <w:rPr>
          <w:rFonts w:hint="eastAsia"/>
          <w:sz w:val="26"/>
          <w:szCs w:val="26"/>
        </w:rPr>
        <w:t>認知症の人</w:t>
      </w:r>
      <w:r w:rsidR="00E62CA6">
        <w:rPr>
          <w:rFonts w:hint="eastAsia"/>
          <w:sz w:val="26"/>
          <w:szCs w:val="26"/>
        </w:rPr>
        <w:t>およびその</w:t>
      </w:r>
      <w:r w:rsidRPr="0052311C">
        <w:rPr>
          <w:rFonts w:hint="eastAsia"/>
          <w:sz w:val="26"/>
          <w:szCs w:val="26"/>
        </w:rPr>
        <w:t>家族を支える地域づくりを推進することを目的とする。</w:t>
      </w:r>
    </w:p>
    <w:p w:rsidR="0076798E" w:rsidRPr="0052311C" w:rsidRDefault="0076798E" w:rsidP="0052311C">
      <w:pPr>
        <w:ind w:firstLineChars="100" w:firstLine="330"/>
        <w:rPr>
          <w:sz w:val="26"/>
          <w:szCs w:val="26"/>
        </w:rPr>
      </w:pPr>
      <w:r w:rsidRPr="0052311C">
        <w:rPr>
          <w:rFonts w:hint="eastAsia"/>
          <w:sz w:val="26"/>
          <w:szCs w:val="26"/>
        </w:rPr>
        <w:t>（実施主体）</w:t>
      </w:r>
    </w:p>
    <w:p w:rsidR="0076798E" w:rsidRPr="0052311C" w:rsidRDefault="0076798E" w:rsidP="0052311C">
      <w:pPr>
        <w:ind w:left="284" w:hangingChars="86" w:hanging="284"/>
        <w:rPr>
          <w:sz w:val="26"/>
          <w:szCs w:val="26"/>
        </w:rPr>
      </w:pPr>
      <w:r w:rsidRPr="0052311C">
        <w:rPr>
          <w:rFonts w:hint="eastAsia"/>
          <w:sz w:val="26"/>
          <w:szCs w:val="26"/>
        </w:rPr>
        <w:t>第</w:t>
      </w:r>
      <w:r w:rsidR="00E62CA6">
        <w:rPr>
          <w:rFonts w:hint="eastAsia"/>
          <w:sz w:val="26"/>
          <w:szCs w:val="26"/>
        </w:rPr>
        <w:t>２</w:t>
      </w:r>
      <w:r w:rsidRPr="0052311C">
        <w:rPr>
          <w:rFonts w:hint="eastAsia"/>
          <w:sz w:val="26"/>
          <w:szCs w:val="26"/>
        </w:rPr>
        <w:t>条</w:t>
      </w:r>
      <w:r w:rsidR="0052311C">
        <w:rPr>
          <w:rFonts w:hint="eastAsia"/>
          <w:sz w:val="26"/>
          <w:szCs w:val="26"/>
        </w:rPr>
        <w:t xml:space="preserve">　</w:t>
      </w:r>
      <w:r w:rsidRPr="0052311C">
        <w:rPr>
          <w:rFonts w:hint="eastAsia"/>
          <w:sz w:val="26"/>
          <w:szCs w:val="26"/>
        </w:rPr>
        <w:t>事業の実施主体は，坂出市とする。た</w:t>
      </w:r>
      <w:r w:rsidR="00C4524D" w:rsidRPr="0052311C">
        <w:rPr>
          <w:rFonts w:hint="eastAsia"/>
          <w:sz w:val="26"/>
          <w:szCs w:val="26"/>
        </w:rPr>
        <w:t>だし，</w:t>
      </w:r>
      <w:r w:rsidR="000F7C29">
        <w:rPr>
          <w:rFonts w:hint="eastAsia"/>
          <w:sz w:val="26"/>
          <w:szCs w:val="26"/>
        </w:rPr>
        <w:t>市長は</w:t>
      </w:r>
      <w:r w:rsidR="00556FE3">
        <w:rPr>
          <w:rFonts w:hint="eastAsia"/>
          <w:sz w:val="26"/>
          <w:szCs w:val="26"/>
        </w:rPr>
        <w:t>，</w:t>
      </w:r>
      <w:r w:rsidR="000F7C29">
        <w:rPr>
          <w:rFonts w:hint="eastAsia"/>
          <w:sz w:val="26"/>
          <w:szCs w:val="26"/>
        </w:rPr>
        <w:t>次の各号のいずれにも該当する団体に委託することができる</w:t>
      </w:r>
      <w:r w:rsidRPr="0052311C">
        <w:rPr>
          <w:rFonts w:hint="eastAsia"/>
          <w:sz w:val="26"/>
          <w:szCs w:val="26"/>
        </w:rPr>
        <w:t>。</w:t>
      </w:r>
    </w:p>
    <w:p w:rsidR="0076798E" w:rsidRPr="0052311C" w:rsidRDefault="0052311C" w:rsidP="0052311C">
      <w:pPr>
        <w:ind w:leftChars="101" w:left="283"/>
        <w:rPr>
          <w:sz w:val="26"/>
          <w:szCs w:val="26"/>
        </w:rPr>
      </w:pPr>
      <w:r>
        <w:rPr>
          <w:rFonts w:hint="eastAsia"/>
          <w:sz w:val="26"/>
          <w:szCs w:val="26"/>
        </w:rPr>
        <w:t>(1)</w:t>
      </w:r>
      <w:r w:rsidR="00F27FC0">
        <w:rPr>
          <w:rFonts w:hint="eastAsia"/>
          <w:sz w:val="26"/>
          <w:szCs w:val="26"/>
        </w:rPr>
        <w:t xml:space="preserve"> </w:t>
      </w:r>
      <w:r w:rsidR="0076798E" w:rsidRPr="0052311C">
        <w:rPr>
          <w:rFonts w:hint="eastAsia"/>
          <w:sz w:val="26"/>
          <w:szCs w:val="26"/>
        </w:rPr>
        <w:t>市内に所在すること。</w:t>
      </w:r>
    </w:p>
    <w:p w:rsidR="0076798E" w:rsidRPr="0052311C" w:rsidRDefault="00F27FC0" w:rsidP="000F7C29">
      <w:pPr>
        <w:ind w:leftChars="101" w:left="283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(2) </w:t>
      </w:r>
      <w:r w:rsidR="0076798E" w:rsidRPr="0052311C">
        <w:rPr>
          <w:rFonts w:hint="eastAsia"/>
          <w:sz w:val="26"/>
          <w:szCs w:val="26"/>
        </w:rPr>
        <w:t>宗教活動</w:t>
      </w:r>
      <w:r w:rsidR="00E62CA6">
        <w:rPr>
          <w:rFonts w:hint="eastAsia"/>
          <w:sz w:val="26"/>
          <w:szCs w:val="26"/>
        </w:rPr>
        <w:t>または</w:t>
      </w:r>
      <w:r w:rsidR="0076798E" w:rsidRPr="0052311C">
        <w:rPr>
          <w:rFonts w:hint="eastAsia"/>
          <w:sz w:val="26"/>
          <w:szCs w:val="26"/>
        </w:rPr>
        <w:t>政治活動を主たる目的と</w:t>
      </w:r>
      <w:r w:rsidR="000F7C29">
        <w:rPr>
          <w:rFonts w:hint="eastAsia"/>
          <w:sz w:val="26"/>
          <w:szCs w:val="26"/>
        </w:rPr>
        <w:t>し</w:t>
      </w:r>
      <w:r w:rsidR="0076798E" w:rsidRPr="0052311C">
        <w:rPr>
          <w:rFonts w:hint="eastAsia"/>
          <w:sz w:val="26"/>
          <w:szCs w:val="26"/>
        </w:rPr>
        <w:t>ないこと。</w:t>
      </w:r>
    </w:p>
    <w:p w:rsidR="00183F6F" w:rsidRDefault="00F27FC0" w:rsidP="00F27FC0">
      <w:pPr>
        <w:ind w:leftChars="101" w:left="283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(3) </w:t>
      </w:r>
      <w:r w:rsidR="00787493" w:rsidRPr="0052311C">
        <w:rPr>
          <w:rFonts w:hint="eastAsia"/>
          <w:sz w:val="26"/>
          <w:szCs w:val="26"/>
        </w:rPr>
        <w:t>暴力団員による不当な行為の防止等に関する法律（平成３</w:t>
      </w:r>
    </w:p>
    <w:p w:rsidR="00787493" w:rsidRPr="0052311C" w:rsidRDefault="00787493" w:rsidP="000F7C29">
      <w:pPr>
        <w:ind w:leftChars="101" w:left="283" w:firstLineChars="100" w:firstLine="330"/>
        <w:rPr>
          <w:sz w:val="26"/>
          <w:szCs w:val="26"/>
        </w:rPr>
      </w:pPr>
      <w:r w:rsidRPr="0052311C">
        <w:rPr>
          <w:rFonts w:hint="eastAsia"/>
          <w:sz w:val="26"/>
          <w:szCs w:val="26"/>
        </w:rPr>
        <w:t>年法律第</w:t>
      </w:r>
      <w:r w:rsidR="001026C0" w:rsidRPr="0052311C">
        <w:rPr>
          <w:rFonts w:hint="eastAsia"/>
          <w:sz w:val="26"/>
          <w:szCs w:val="26"/>
        </w:rPr>
        <w:t>７７</w:t>
      </w:r>
      <w:r w:rsidRPr="0052311C">
        <w:rPr>
          <w:rFonts w:hint="eastAsia"/>
          <w:sz w:val="26"/>
          <w:szCs w:val="26"/>
        </w:rPr>
        <w:t>号）第２条</w:t>
      </w:r>
      <w:r w:rsidR="000F7C29">
        <w:rPr>
          <w:rFonts w:hint="eastAsia"/>
          <w:sz w:val="26"/>
          <w:szCs w:val="26"/>
        </w:rPr>
        <w:t>第</w:t>
      </w:r>
      <w:r w:rsidR="00447C37">
        <w:rPr>
          <w:rFonts w:hint="eastAsia"/>
          <w:sz w:val="26"/>
          <w:szCs w:val="26"/>
        </w:rPr>
        <w:t>２</w:t>
      </w:r>
      <w:r w:rsidR="000F7C29">
        <w:rPr>
          <w:rFonts w:hint="eastAsia"/>
          <w:sz w:val="26"/>
          <w:szCs w:val="26"/>
        </w:rPr>
        <w:t>号</w:t>
      </w:r>
      <w:r w:rsidRPr="0052311C">
        <w:rPr>
          <w:rFonts w:hint="eastAsia"/>
          <w:sz w:val="26"/>
          <w:szCs w:val="26"/>
        </w:rPr>
        <w:t>に規定する暴力団</w:t>
      </w:r>
      <w:r w:rsidR="000F7C29">
        <w:rPr>
          <w:rFonts w:hint="eastAsia"/>
          <w:sz w:val="26"/>
          <w:szCs w:val="26"/>
        </w:rPr>
        <w:t>で</w:t>
      </w:r>
      <w:r w:rsidRPr="0052311C">
        <w:rPr>
          <w:rFonts w:hint="eastAsia"/>
          <w:sz w:val="26"/>
          <w:szCs w:val="26"/>
        </w:rPr>
        <w:t>ないこと。</w:t>
      </w:r>
    </w:p>
    <w:p w:rsidR="00183F6F" w:rsidRDefault="00F27FC0" w:rsidP="00D70B49">
      <w:pPr>
        <w:ind w:leftChars="101" w:left="283" w:firstLineChars="13" w:firstLine="43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(4) </w:t>
      </w:r>
      <w:r w:rsidR="0076798E" w:rsidRPr="0052311C">
        <w:rPr>
          <w:rFonts w:hint="eastAsia"/>
          <w:sz w:val="26"/>
          <w:szCs w:val="26"/>
        </w:rPr>
        <w:t>事業を着実に実行することができ，適切な事業運営が確保</w:t>
      </w:r>
    </w:p>
    <w:p w:rsidR="0076798E" w:rsidRPr="0052311C" w:rsidRDefault="0076798E" w:rsidP="00183F6F">
      <w:pPr>
        <w:ind w:leftChars="101" w:left="283" w:firstLineChars="113" w:firstLine="373"/>
        <w:rPr>
          <w:sz w:val="26"/>
          <w:szCs w:val="26"/>
        </w:rPr>
      </w:pPr>
      <w:r w:rsidRPr="0052311C">
        <w:rPr>
          <w:rFonts w:hint="eastAsia"/>
          <w:sz w:val="26"/>
          <w:szCs w:val="26"/>
        </w:rPr>
        <w:t>できると</w:t>
      </w:r>
      <w:r w:rsidR="000F7C29">
        <w:rPr>
          <w:rFonts w:hint="eastAsia"/>
          <w:sz w:val="26"/>
          <w:szCs w:val="26"/>
        </w:rPr>
        <w:t>認められ</w:t>
      </w:r>
      <w:r w:rsidRPr="0052311C">
        <w:rPr>
          <w:rFonts w:hint="eastAsia"/>
          <w:sz w:val="26"/>
          <w:szCs w:val="26"/>
        </w:rPr>
        <w:t>ること。</w:t>
      </w:r>
    </w:p>
    <w:p w:rsidR="0076798E" w:rsidRDefault="00F27FC0" w:rsidP="00F27FC0">
      <w:pPr>
        <w:ind w:firstLineChars="100" w:firstLine="33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(5) </w:t>
      </w:r>
      <w:r w:rsidR="0076798E" w:rsidRPr="0052311C">
        <w:rPr>
          <w:rFonts w:hint="eastAsia"/>
          <w:sz w:val="26"/>
          <w:szCs w:val="26"/>
        </w:rPr>
        <w:t>市税を滞納していないこと。</w:t>
      </w:r>
    </w:p>
    <w:p w:rsidR="000F7C29" w:rsidRPr="0052311C" w:rsidRDefault="000F7C29" w:rsidP="000F7C29">
      <w:pPr>
        <w:ind w:firstLineChars="100" w:firstLine="330"/>
        <w:rPr>
          <w:sz w:val="26"/>
          <w:szCs w:val="26"/>
        </w:rPr>
      </w:pPr>
      <w:r w:rsidRPr="0052311C">
        <w:rPr>
          <w:rFonts w:hint="eastAsia"/>
          <w:sz w:val="26"/>
          <w:szCs w:val="26"/>
        </w:rPr>
        <w:t>（</w:t>
      </w:r>
      <w:r>
        <w:rPr>
          <w:rFonts w:hint="eastAsia"/>
          <w:sz w:val="26"/>
          <w:szCs w:val="26"/>
        </w:rPr>
        <w:t>事業内容</w:t>
      </w:r>
      <w:r w:rsidRPr="0052311C">
        <w:rPr>
          <w:rFonts w:hint="eastAsia"/>
          <w:sz w:val="26"/>
          <w:szCs w:val="26"/>
        </w:rPr>
        <w:t>）</w:t>
      </w:r>
    </w:p>
    <w:p w:rsidR="000F7C29" w:rsidRDefault="000F7C29" w:rsidP="000F7C29">
      <w:pPr>
        <w:ind w:left="284" w:hangingChars="86" w:hanging="284"/>
        <w:rPr>
          <w:sz w:val="26"/>
          <w:szCs w:val="26"/>
        </w:rPr>
      </w:pPr>
      <w:r w:rsidRPr="0052311C">
        <w:rPr>
          <w:rFonts w:hint="eastAsia"/>
          <w:sz w:val="26"/>
          <w:szCs w:val="26"/>
        </w:rPr>
        <w:t>第</w:t>
      </w:r>
      <w:r>
        <w:rPr>
          <w:rFonts w:hint="eastAsia"/>
          <w:sz w:val="26"/>
          <w:szCs w:val="26"/>
        </w:rPr>
        <w:t>３</w:t>
      </w:r>
      <w:r w:rsidRPr="0052311C">
        <w:rPr>
          <w:rFonts w:hint="eastAsia"/>
          <w:sz w:val="26"/>
          <w:szCs w:val="26"/>
        </w:rPr>
        <w:t>条</w:t>
      </w:r>
      <w:r>
        <w:rPr>
          <w:rFonts w:hint="eastAsia"/>
          <w:sz w:val="26"/>
          <w:szCs w:val="26"/>
        </w:rPr>
        <w:t xml:space="preserve">　この事業は</w:t>
      </w:r>
      <w:r>
        <w:rPr>
          <w:rFonts w:hint="eastAsia"/>
          <w:sz w:val="26"/>
          <w:szCs w:val="26"/>
        </w:rPr>
        <w:t>,</w:t>
      </w:r>
      <w:r>
        <w:rPr>
          <w:rFonts w:hint="eastAsia"/>
          <w:sz w:val="26"/>
          <w:szCs w:val="26"/>
        </w:rPr>
        <w:t>坂出市認知症カフェを開設し</w:t>
      </w:r>
      <w:r>
        <w:rPr>
          <w:rFonts w:hint="eastAsia"/>
          <w:sz w:val="26"/>
          <w:szCs w:val="26"/>
        </w:rPr>
        <w:t>,</w:t>
      </w:r>
      <w:r>
        <w:rPr>
          <w:rFonts w:hint="eastAsia"/>
          <w:sz w:val="26"/>
          <w:szCs w:val="26"/>
        </w:rPr>
        <w:t>次の活動を行うものとする。</w:t>
      </w:r>
    </w:p>
    <w:p w:rsidR="00556FE3" w:rsidRDefault="000F7C29" w:rsidP="00556FE3">
      <w:pPr>
        <w:ind w:left="284" w:hangingChars="86" w:hanging="284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 xml:space="preserve">(1) </w:t>
      </w:r>
      <w:r>
        <w:rPr>
          <w:rFonts w:hint="eastAsia"/>
          <w:sz w:val="26"/>
          <w:szCs w:val="26"/>
        </w:rPr>
        <w:t>認知症の人およびその家族</w:t>
      </w:r>
      <w:r>
        <w:rPr>
          <w:rFonts w:hint="eastAsia"/>
          <w:sz w:val="26"/>
          <w:szCs w:val="26"/>
        </w:rPr>
        <w:t>,</w:t>
      </w:r>
      <w:r>
        <w:rPr>
          <w:rFonts w:hint="eastAsia"/>
          <w:sz w:val="26"/>
          <w:szCs w:val="26"/>
        </w:rPr>
        <w:t>地域住民</w:t>
      </w:r>
      <w:r w:rsidR="00556FE3">
        <w:rPr>
          <w:rFonts w:hint="eastAsia"/>
          <w:sz w:val="26"/>
          <w:szCs w:val="26"/>
        </w:rPr>
        <w:t>，専門職</w:t>
      </w:r>
      <w:r>
        <w:rPr>
          <w:rFonts w:hint="eastAsia"/>
          <w:sz w:val="26"/>
          <w:szCs w:val="26"/>
        </w:rPr>
        <w:t>等の交流の場</w:t>
      </w:r>
    </w:p>
    <w:p w:rsidR="000F7C29" w:rsidRDefault="000F7C29" w:rsidP="00556FE3">
      <w:pPr>
        <w:ind w:left="284" w:firstLineChars="100" w:firstLine="330"/>
        <w:rPr>
          <w:sz w:val="26"/>
          <w:szCs w:val="26"/>
        </w:rPr>
      </w:pPr>
      <w:r>
        <w:rPr>
          <w:rFonts w:hint="eastAsia"/>
          <w:sz w:val="26"/>
          <w:szCs w:val="26"/>
        </w:rPr>
        <w:t>の提供および</w:t>
      </w:r>
      <w:r w:rsidR="00545C97">
        <w:rPr>
          <w:rFonts w:hint="eastAsia"/>
          <w:sz w:val="26"/>
          <w:szCs w:val="26"/>
        </w:rPr>
        <w:t>交流の促進に関すること。</w:t>
      </w:r>
    </w:p>
    <w:p w:rsidR="00824E7C" w:rsidRDefault="00545C97" w:rsidP="000F7C29">
      <w:pPr>
        <w:ind w:left="284" w:hangingChars="86" w:hanging="284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>(2)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認知症についての相談</w:t>
      </w:r>
      <w:r>
        <w:rPr>
          <w:rFonts w:hint="eastAsia"/>
          <w:sz w:val="26"/>
          <w:szCs w:val="26"/>
        </w:rPr>
        <w:t>,</w:t>
      </w:r>
      <w:r>
        <w:rPr>
          <w:rFonts w:hint="eastAsia"/>
          <w:sz w:val="26"/>
          <w:szCs w:val="26"/>
        </w:rPr>
        <w:t>情報提供</w:t>
      </w:r>
      <w:r>
        <w:rPr>
          <w:rFonts w:hint="eastAsia"/>
          <w:sz w:val="26"/>
          <w:szCs w:val="26"/>
        </w:rPr>
        <w:t>,</w:t>
      </w:r>
      <w:r>
        <w:rPr>
          <w:rFonts w:hint="eastAsia"/>
          <w:sz w:val="26"/>
          <w:szCs w:val="26"/>
        </w:rPr>
        <w:t>助言等の実施に関するこ</w:t>
      </w:r>
    </w:p>
    <w:p w:rsidR="00545C97" w:rsidRDefault="00545C97" w:rsidP="00824E7C">
      <w:pPr>
        <w:ind w:left="284" w:firstLineChars="100" w:firstLine="330"/>
        <w:rPr>
          <w:sz w:val="26"/>
          <w:szCs w:val="26"/>
        </w:rPr>
      </w:pPr>
      <w:r>
        <w:rPr>
          <w:rFonts w:hint="eastAsia"/>
          <w:sz w:val="26"/>
          <w:szCs w:val="26"/>
        </w:rPr>
        <w:t>と。</w:t>
      </w:r>
    </w:p>
    <w:p w:rsidR="00545C97" w:rsidRDefault="00545C97" w:rsidP="000F7C29">
      <w:pPr>
        <w:ind w:left="284" w:hangingChars="86" w:hanging="284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>(3)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認知症についての正しい知識の普及啓発に関すること。</w:t>
      </w:r>
    </w:p>
    <w:p w:rsidR="00545C97" w:rsidRPr="00545C97" w:rsidRDefault="00545C97" w:rsidP="000F7C29">
      <w:pPr>
        <w:ind w:left="284" w:hangingChars="86" w:hanging="284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>(4)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その他必要な事項に関すること。</w:t>
      </w:r>
    </w:p>
    <w:p w:rsidR="0076798E" w:rsidRPr="0052311C" w:rsidRDefault="0076798E" w:rsidP="00CF19BC">
      <w:pPr>
        <w:ind w:firstLineChars="100" w:firstLine="330"/>
        <w:rPr>
          <w:sz w:val="26"/>
          <w:szCs w:val="26"/>
        </w:rPr>
      </w:pPr>
      <w:r w:rsidRPr="0052311C">
        <w:rPr>
          <w:rFonts w:hint="eastAsia"/>
          <w:sz w:val="26"/>
          <w:szCs w:val="26"/>
        </w:rPr>
        <w:t>（</w:t>
      </w:r>
      <w:r w:rsidR="00545C97">
        <w:rPr>
          <w:rFonts w:hint="eastAsia"/>
          <w:sz w:val="26"/>
          <w:szCs w:val="26"/>
        </w:rPr>
        <w:t>実施</w:t>
      </w:r>
      <w:r w:rsidRPr="0052311C">
        <w:rPr>
          <w:rFonts w:hint="eastAsia"/>
          <w:sz w:val="26"/>
          <w:szCs w:val="26"/>
        </w:rPr>
        <w:t>要件）</w:t>
      </w:r>
    </w:p>
    <w:p w:rsidR="0076798E" w:rsidRPr="0052311C" w:rsidRDefault="0076798E" w:rsidP="00CF19BC">
      <w:pPr>
        <w:ind w:left="284" w:hangingChars="86" w:hanging="284"/>
        <w:rPr>
          <w:sz w:val="26"/>
          <w:szCs w:val="26"/>
        </w:rPr>
      </w:pPr>
      <w:r w:rsidRPr="0052311C">
        <w:rPr>
          <w:rFonts w:hint="eastAsia"/>
          <w:sz w:val="26"/>
          <w:szCs w:val="26"/>
        </w:rPr>
        <w:t>第</w:t>
      </w:r>
      <w:r w:rsidR="00545C97">
        <w:rPr>
          <w:rFonts w:hint="eastAsia"/>
          <w:sz w:val="26"/>
          <w:szCs w:val="26"/>
        </w:rPr>
        <w:t>４</w:t>
      </w:r>
      <w:r w:rsidRPr="0052311C">
        <w:rPr>
          <w:rFonts w:hint="eastAsia"/>
          <w:sz w:val="26"/>
          <w:szCs w:val="26"/>
        </w:rPr>
        <w:t>条</w:t>
      </w:r>
      <w:r w:rsidR="00CF19BC">
        <w:rPr>
          <w:rFonts w:hint="eastAsia"/>
          <w:sz w:val="26"/>
          <w:szCs w:val="26"/>
        </w:rPr>
        <w:t xml:space="preserve">　</w:t>
      </w:r>
      <w:r w:rsidRPr="0052311C">
        <w:rPr>
          <w:rFonts w:hint="eastAsia"/>
          <w:sz w:val="26"/>
          <w:szCs w:val="26"/>
        </w:rPr>
        <w:t>事業</w:t>
      </w:r>
      <w:r w:rsidR="00545C97">
        <w:rPr>
          <w:rFonts w:hint="eastAsia"/>
          <w:sz w:val="26"/>
          <w:szCs w:val="26"/>
        </w:rPr>
        <w:t>の</w:t>
      </w:r>
      <w:r w:rsidRPr="0052311C">
        <w:rPr>
          <w:rFonts w:hint="eastAsia"/>
          <w:sz w:val="26"/>
          <w:szCs w:val="26"/>
        </w:rPr>
        <w:t>実施に当たっては，次</w:t>
      </w:r>
      <w:r w:rsidR="00545C97">
        <w:rPr>
          <w:rFonts w:hint="eastAsia"/>
          <w:sz w:val="26"/>
          <w:szCs w:val="26"/>
        </w:rPr>
        <w:t>の各号のいずれにも該当する</w:t>
      </w:r>
      <w:r w:rsidRPr="0052311C">
        <w:rPr>
          <w:rFonts w:hint="eastAsia"/>
          <w:sz w:val="26"/>
          <w:szCs w:val="26"/>
        </w:rPr>
        <w:t>ものとする。</w:t>
      </w:r>
    </w:p>
    <w:p w:rsidR="00824E7C" w:rsidRDefault="00824E7C" w:rsidP="00824E7C">
      <w:pPr>
        <w:ind w:firstLineChars="100" w:firstLine="33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(1) </w:t>
      </w:r>
      <w:r w:rsidR="00545C97" w:rsidRPr="00824E7C">
        <w:rPr>
          <w:rFonts w:hint="eastAsia"/>
          <w:sz w:val="26"/>
          <w:szCs w:val="26"/>
        </w:rPr>
        <w:t>適切な事業運営が確保できると認められる市内の施設にお</w:t>
      </w:r>
    </w:p>
    <w:p w:rsidR="00545C97" w:rsidRPr="00824E7C" w:rsidRDefault="00545C97" w:rsidP="00824E7C">
      <w:pPr>
        <w:ind w:firstLineChars="200" w:firstLine="660"/>
        <w:rPr>
          <w:sz w:val="26"/>
          <w:szCs w:val="26"/>
        </w:rPr>
      </w:pPr>
      <w:r w:rsidRPr="00824E7C">
        <w:rPr>
          <w:rFonts w:hint="eastAsia"/>
          <w:sz w:val="26"/>
          <w:szCs w:val="26"/>
        </w:rPr>
        <w:t>いて行うこと。</w:t>
      </w:r>
    </w:p>
    <w:p w:rsidR="0076798E" w:rsidRPr="00183F6F" w:rsidRDefault="00545C97" w:rsidP="00545C97">
      <w:pPr>
        <w:ind w:left="326"/>
        <w:rPr>
          <w:sz w:val="26"/>
          <w:szCs w:val="26"/>
        </w:rPr>
      </w:pPr>
      <w:r>
        <w:rPr>
          <w:rFonts w:hint="eastAsia"/>
          <w:sz w:val="26"/>
          <w:szCs w:val="26"/>
        </w:rPr>
        <w:lastRenderedPageBreak/>
        <w:t>(2)</w:t>
      </w:r>
      <w:r>
        <w:rPr>
          <w:sz w:val="26"/>
          <w:szCs w:val="26"/>
        </w:rPr>
        <w:t xml:space="preserve"> </w:t>
      </w:r>
      <w:r w:rsidR="0076798E" w:rsidRPr="00545C97">
        <w:rPr>
          <w:rFonts w:hint="eastAsia"/>
          <w:sz w:val="26"/>
          <w:szCs w:val="26"/>
        </w:rPr>
        <w:t>市</w:t>
      </w:r>
      <w:r w:rsidRPr="00545C97">
        <w:rPr>
          <w:rFonts w:hint="eastAsia"/>
          <w:sz w:val="26"/>
          <w:szCs w:val="26"/>
        </w:rPr>
        <w:t>長</w:t>
      </w:r>
      <w:r w:rsidR="0076798E" w:rsidRPr="00545C97">
        <w:rPr>
          <w:rFonts w:hint="eastAsia"/>
          <w:sz w:val="26"/>
          <w:szCs w:val="26"/>
        </w:rPr>
        <w:t>が指定する回数</w:t>
      </w:r>
      <w:r>
        <w:rPr>
          <w:rFonts w:hint="eastAsia"/>
          <w:sz w:val="26"/>
          <w:szCs w:val="26"/>
        </w:rPr>
        <w:t>以上</w:t>
      </w:r>
      <w:r w:rsidR="0076798E" w:rsidRPr="00545C97">
        <w:rPr>
          <w:rFonts w:hint="eastAsia"/>
          <w:sz w:val="26"/>
          <w:szCs w:val="26"/>
        </w:rPr>
        <w:t>の事業</w:t>
      </w:r>
      <w:r>
        <w:rPr>
          <w:rFonts w:hint="eastAsia"/>
          <w:sz w:val="26"/>
          <w:szCs w:val="26"/>
        </w:rPr>
        <w:t>を</w:t>
      </w:r>
      <w:r w:rsidR="0076798E" w:rsidRPr="00183F6F">
        <w:rPr>
          <w:rFonts w:hint="eastAsia"/>
          <w:sz w:val="26"/>
          <w:szCs w:val="26"/>
        </w:rPr>
        <w:t>実施</w:t>
      </w:r>
      <w:r>
        <w:rPr>
          <w:rFonts w:hint="eastAsia"/>
          <w:sz w:val="26"/>
          <w:szCs w:val="26"/>
        </w:rPr>
        <w:t>すること。</w:t>
      </w:r>
    </w:p>
    <w:p w:rsidR="00183F6F" w:rsidRDefault="00545C97" w:rsidP="00226907">
      <w:pPr>
        <w:ind w:leftChars="101" w:left="283" w:firstLineChars="13" w:firstLine="43"/>
        <w:rPr>
          <w:sz w:val="26"/>
          <w:szCs w:val="26"/>
        </w:rPr>
      </w:pPr>
      <w:r>
        <w:rPr>
          <w:rFonts w:hint="eastAsia"/>
          <w:sz w:val="26"/>
          <w:szCs w:val="26"/>
        </w:rPr>
        <w:t>(3</w:t>
      </w:r>
      <w:r w:rsidR="00CF19BC">
        <w:rPr>
          <w:rFonts w:hint="eastAsia"/>
          <w:sz w:val="26"/>
          <w:szCs w:val="26"/>
        </w:rPr>
        <w:t xml:space="preserve">) </w:t>
      </w:r>
      <w:r w:rsidR="00787493" w:rsidRPr="0052311C">
        <w:rPr>
          <w:rFonts w:hint="eastAsia"/>
          <w:sz w:val="26"/>
          <w:szCs w:val="26"/>
        </w:rPr>
        <w:t>認知症の人およ</w:t>
      </w:r>
      <w:r w:rsidR="0076798E" w:rsidRPr="0052311C">
        <w:rPr>
          <w:rFonts w:hint="eastAsia"/>
          <w:sz w:val="26"/>
          <w:szCs w:val="26"/>
        </w:rPr>
        <w:t>びその家族からの相談に対応できる</w:t>
      </w:r>
      <w:r w:rsidR="00183F6F">
        <w:rPr>
          <w:rFonts w:hint="eastAsia"/>
          <w:sz w:val="26"/>
          <w:szCs w:val="26"/>
        </w:rPr>
        <w:t>者とし</w:t>
      </w:r>
    </w:p>
    <w:p w:rsidR="00183F6F" w:rsidRDefault="00183F6F" w:rsidP="00183F6F">
      <w:pPr>
        <w:ind w:leftChars="101" w:left="283" w:firstLineChars="113" w:firstLine="373"/>
        <w:rPr>
          <w:sz w:val="26"/>
          <w:szCs w:val="26"/>
        </w:rPr>
      </w:pPr>
      <w:r>
        <w:rPr>
          <w:rFonts w:hint="eastAsia"/>
          <w:sz w:val="26"/>
          <w:szCs w:val="26"/>
        </w:rPr>
        <w:t>て，</w:t>
      </w:r>
      <w:r w:rsidR="0076798E" w:rsidRPr="0052311C">
        <w:rPr>
          <w:rFonts w:hint="eastAsia"/>
          <w:sz w:val="26"/>
          <w:szCs w:val="26"/>
        </w:rPr>
        <w:t>社会福祉士，精神保健福祉士，保健師，看護師，作業療</w:t>
      </w:r>
    </w:p>
    <w:p w:rsidR="0076798E" w:rsidRPr="0052311C" w:rsidRDefault="0076798E" w:rsidP="00183F6F">
      <w:pPr>
        <w:ind w:leftChars="101" w:left="283" w:firstLineChars="113" w:firstLine="373"/>
        <w:rPr>
          <w:sz w:val="26"/>
          <w:szCs w:val="26"/>
        </w:rPr>
      </w:pPr>
      <w:r w:rsidRPr="0052311C">
        <w:rPr>
          <w:rFonts w:hint="eastAsia"/>
          <w:sz w:val="26"/>
          <w:szCs w:val="26"/>
        </w:rPr>
        <w:t>法士</w:t>
      </w:r>
      <w:r w:rsidR="00545C97">
        <w:rPr>
          <w:rFonts w:hint="eastAsia"/>
          <w:sz w:val="26"/>
          <w:szCs w:val="26"/>
        </w:rPr>
        <w:t>その他の</w:t>
      </w:r>
      <w:r w:rsidR="00183F6F">
        <w:rPr>
          <w:rFonts w:hint="eastAsia"/>
          <w:sz w:val="26"/>
          <w:szCs w:val="26"/>
        </w:rPr>
        <w:t>専門職</w:t>
      </w:r>
      <w:r w:rsidRPr="0052311C">
        <w:rPr>
          <w:rFonts w:hint="eastAsia"/>
          <w:sz w:val="26"/>
          <w:szCs w:val="26"/>
        </w:rPr>
        <w:t>を１名以上配置すること。</w:t>
      </w:r>
    </w:p>
    <w:p w:rsidR="00183F6F" w:rsidRPr="00545C97" w:rsidRDefault="00545C97" w:rsidP="00545C97">
      <w:pPr>
        <w:ind w:left="326"/>
        <w:rPr>
          <w:sz w:val="26"/>
          <w:szCs w:val="26"/>
        </w:rPr>
      </w:pPr>
      <w:r>
        <w:rPr>
          <w:rFonts w:hint="eastAsia"/>
          <w:sz w:val="26"/>
          <w:szCs w:val="26"/>
        </w:rPr>
        <w:t>(4)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施設</w:t>
      </w:r>
      <w:r w:rsidR="00787493" w:rsidRPr="00545C97">
        <w:rPr>
          <w:rFonts w:hint="eastAsia"/>
          <w:sz w:val="26"/>
          <w:szCs w:val="26"/>
        </w:rPr>
        <w:t>以外の場所に出張して活動する場合は，</w:t>
      </w:r>
      <w:r w:rsidR="0076798E" w:rsidRPr="00545C97">
        <w:rPr>
          <w:rFonts w:hint="eastAsia"/>
          <w:sz w:val="26"/>
          <w:szCs w:val="26"/>
        </w:rPr>
        <w:t>市内で実施す</w:t>
      </w:r>
    </w:p>
    <w:p w:rsidR="0076798E" w:rsidRPr="00183F6F" w:rsidRDefault="0076798E" w:rsidP="00183F6F">
      <w:pPr>
        <w:ind w:left="326" w:firstLineChars="100" w:firstLine="330"/>
        <w:rPr>
          <w:sz w:val="26"/>
          <w:szCs w:val="26"/>
        </w:rPr>
      </w:pPr>
      <w:r w:rsidRPr="00183F6F">
        <w:rPr>
          <w:rFonts w:hint="eastAsia"/>
          <w:sz w:val="26"/>
          <w:szCs w:val="26"/>
        </w:rPr>
        <w:t>ること。</w:t>
      </w:r>
    </w:p>
    <w:p w:rsidR="00106B91" w:rsidRPr="0052311C" w:rsidRDefault="00CF19BC" w:rsidP="00CF19BC">
      <w:pPr>
        <w:ind w:firstLineChars="100" w:firstLine="330"/>
        <w:rPr>
          <w:sz w:val="26"/>
          <w:szCs w:val="26"/>
        </w:rPr>
      </w:pPr>
      <w:r>
        <w:rPr>
          <w:rFonts w:hint="eastAsia"/>
          <w:sz w:val="26"/>
          <w:szCs w:val="26"/>
        </w:rPr>
        <w:t>(</w:t>
      </w:r>
      <w:r w:rsidR="00545C97">
        <w:rPr>
          <w:rFonts w:hint="eastAsia"/>
          <w:sz w:val="26"/>
          <w:szCs w:val="26"/>
        </w:rPr>
        <w:t>5</w:t>
      </w:r>
      <w:r>
        <w:rPr>
          <w:rFonts w:hint="eastAsia"/>
          <w:sz w:val="26"/>
          <w:szCs w:val="26"/>
        </w:rPr>
        <w:t xml:space="preserve">) </w:t>
      </w:r>
      <w:r w:rsidR="00106B91" w:rsidRPr="0052311C">
        <w:rPr>
          <w:rFonts w:hint="eastAsia"/>
          <w:sz w:val="26"/>
          <w:szCs w:val="26"/>
        </w:rPr>
        <w:t>営利または商業宣伝を目的としないこと。</w:t>
      </w:r>
    </w:p>
    <w:p w:rsidR="0076798E" w:rsidRPr="0052311C" w:rsidRDefault="0076798E" w:rsidP="00CF19BC">
      <w:pPr>
        <w:ind w:firstLineChars="100" w:firstLine="330"/>
        <w:rPr>
          <w:sz w:val="26"/>
          <w:szCs w:val="26"/>
        </w:rPr>
      </w:pPr>
      <w:r w:rsidRPr="0052311C">
        <w:rPr>
          <w:rFonts w:hint="eastAsia"/>
          <w:sz w:val="26"/>
          <w:szCs w:val="26"/>
        </w:rPr>
        <w:t>（利用料金）</w:t>
      </w:r>
    </w:p>
    <w:p w:rsidR="0076798E" w:rsidRPr="0052311C" w:rsidRDefault="0076798E" w:rsidP="00CF19BC">
      <w:pPr>
        <w:ind w:left="284" w:hangingChars="86" w:hanging="284"/>
        <w:rPr>
          <w:sz w:val="26"/>
          <w:szCs w:val="26"/>
        </w:rPr>
      </w:pPr>
      <w:r w:rsidRPr="0052311C">
        <w:rPr>
          <w:rFonts w:hint="eastAsia"/>
          <w:sz w:val="26"/>
          <w:szCs w:val="26"/>
        </w:rPr>
        <w:t>第</w:t>
      </w:r>
      <w:r w:rsidR="00545C97">
        <w:rPr>
          <w:rFonts w:hint="eastAsia"/>
          <w:sz w:val="26"/>
          <w:szCs w:val="26"/>
        </w:rPr>
        <w:t>５</w:t>
      </w:r>
      <w:r w:rsidRPr="0052311C">
        <w:rPr>
          <w:rFonts w:hint="eastAsia"/>
          <w:sz w:val="26"/>
          <w:szCs w:val="26"/>
        </w:rPr>
        <w:t>条</w:t>
      </w:r>
      <w:r w:rsidR="00CF19BC">
        <w:rPr>
          <w:rFonts w:hint="eastAsia"/>
          <w:sz w:val="26"/>
          <w:szCs w:val="26"/>
        </w:rPr>
        <w:t xml:space="preserve">　</w:t>
      </w:r>
      <w:r w:rsidRPr="0052311C">
        <w:rPr>
          <w:rFonts w:hint="eastAsia"/>
          <w:sz w:val="26"/>
          <w:szCs w:val="26"/>
        </w:rPr>
        <w:t>事業の利用に</w:t>
      </w:r>
      <w:r w:rsidR="00556FE3">
        <w:rPr>
          <w:rFonts w:hint="eastAsia"/>
          <w:sz w:val="26"/>
          <w:szCs w:val="26"/>
        </w:rPr>
        <w:t>係る</w:t>
      </w:r>
      <w:r w:rsidRPr="0052311C">
        <w:rPr>
          <w:rFonts w:hint="eastAsia"/>
          <w:sz w:val="26"/>
          <w:szCs w:val="26"/>
        </w:rPr>
        <w:t>料金は，無料とする。ただし，</w:t>
      </w:r>
      <w:r w:rsidR="004C4FA6">
        <w:rPr>
          <w:rFonts w:hint="eastAsia"/>
          <w:sz w:val="26"/>
          <w:szCs w:val="26"/>
        </w:rPr>
        <w:t>茶菓</w:t>
      </w:r>
      <w:r w:rsidRPr="0052311C">
        <w:rPr>
          <w:rFonts w:hint="eastAsia"/>
          <w:sz w:val="26"/>
          <w:szCs w:val="26"/>
        </w:rPr>
        <w:t>その他の実費については</w:t>
      </w:r>
      <w:r w:rsidR="004C4FA6">
        <w:rPr>
          <w:rFonts w:hint="eastAsia"/>
          <w:sz w:val="26"/>
          <w:szCs w:val="26"/>
        </w:rPr>
        <w:t>，</w:t>
      </w:r>
      <w:r w:rsidRPr="0052311C">
        <w:rPr>
          <w:rFonts w:hint="eastAsia"/>
          <w:sz w:val="26"/>
          <w:szCs w:val="26"/>
        </w:rPr>
        <w:t>別に定める額</w:t>
      </w:r>
      <w:r w:rsidR="00556FE3">
        <w:rPr>
          <w:rFonts w:hint="eastAsia"/>
          <w:sz w:val="26"/>
          <w:szCs w:val="26"/>
        </w:rPr>
        <w:t>の範囲内で</w:t>
      </w:r>
      <w:r w:rsidRPr="0052311C">
        <w:rPr>
          <w:rFonts w:hint="eastAsia"/>
          <w:sz w:val="26"/>
          <w:szCs w:val="26"/>
        </w:rPr>
        <w:t>利用者の負担とすることができる。</w:t>
      </w:r>
    </w:p>
    <w:p w:rsidR="0076798E" w:rsidRPr="0052311C" w:rsidRDefault="0076798E" w:rsidP="00CF19BC">
      <w:pPr>
        <w:ind w:firstLineChars="100" w:firstLine="330"/>
        <w:rPr>
          <w:sz w:val="26"/>
          <w:szCs w:val="26"/>
        </w:rPr>
      </w:pPr>
      <w:r w:rsidRPr="0052311C">
        <w:rPr>
          <w:rFonts w:hint="eastAsia"/>
          <w:sz w:val="26"/>
          <w:szCs w:val="26"/>
        </w:rPr>
        <w:t>（受託者の公募）</w:t>
      </w:r>
    </w:p>
    <w:p w:rsidR="0076798E" w:rsidRPr="0052311C" w:rsidRDefault="0076798E" w:rsidP="0076798E">
      <w:pPr>
        <w:rPr>
          <w:sz w:val="26"/>
          <w:szCs w:val="26"/>
        </w:rPr>
      </w:pPr>
      <w:r w:rsidRPr="0052311C">
        <w:rPr>
          <w:rFonts w:hint="eastAsia"/>
          <w:sz w:val="26"/>
          <w:szCs w:val="26"/>
        </w:rPr>
        <w:t>第</w:t>
      </w:r>
      <w:r w:rsidR="00545C97">
        <w:rPr>
          <w:rFonts w:hint="eastAsia"/>
          <w:sz w:val="26"/>
          <w:szCs w:val="26"/>
        </w:rPr>
        <w:t>６</w:t>
      </w:r>
      <w:r w:rsidRPr="0052311C">
        <w:rPr>
          <w:rFonts w:hint="eastAsia"/>
          <w:sz w:val="26"/>
          <w:szCs w:val="26"/>
        </w:rPr>
        <w:t>条</w:t>
      </w:r>
      <w:r w:rsidR="00CF19BC">
        <w:rPr>
          <w:rFonts w:hint="eastAsia"/>
          <w:sz w:val="26"/>
          <w:szCs w:val="26"/>
        </w:rPr>
        <w:t xml:space="preserve">　</w:t>
      </w:r>
      <w:r w:rsidRPr="0052311C">
        <w:rPr>
          <w:rFonts w:hint="eastAsia"/>
          <w:sz w:val="26"/>
          <w:szCs w:val="26"/>
        </w:rPr>
        <w:t>受託者</w:t>
      </w:r>
      <w:r w:rsidR="00545C97">
        <w:rPr>
          <w:rFonts w:hint="eastAsia"/>
          <w:sz w:val="26"/>
          <w:szCs w:val="26"/>
        </w:rPr>
        <w:t>の募集</w:t>
      </w:r>
      <w:r w:rsidRPr="0052311C">
        <w:rPr>
          <w:rFonts w:hint="eastAsia"/>
          <w:sz w:val="26"/>
          <w:szCs w:val="26"/>
        </w:rPr>
        <w:t>は，公募により</w:t>
      </w:r>
      <w:r w:rsidR="00545C97">
        <w:rPr>
          <w:rFonts w:hint="eastAsia"/>
          <w:sz w:val="26"/>
          <w:szCs w:val="26"/>
        </w:rPr>
        <w:t>行う</w:t>
      </w:r>
      <w:r w:rsidRPr="0052311C">
        <w:rPr>
          <w:rFonts w:hint="eastAsia"/>
          <w:sz w:val="26"/>
          <w:szCs w:val="26"/>
        </w:rPr>
        <w:t>。</w:t>
      </w:r>
    </w:p>
    <w:p w:rsidR="0076798E" w:rsidRPr="0052311C" w:rsidRDefault="0076798E" w:rsidP="00CF19BC">
      <w:pPr>
        <w:ind w:firstLineChars="100" w:firstLine="330"/>
        <w:rPr>
          <w:sz w:val="26"/>
          <w:szCs w:val="26"/>
        </w:rPr>
      </w:pPr>
      <w:r w:rsidRPr="0052311C">
        <w:rPr>
          <w:rFonts w:hint="eastAsia"/>
          <w:sz w:val="26"/>
          <w:szCs w:val="26"/>
        </w:rPr>
        <w:t>（公募の手続）</w:t>
      </w:r>
    </w:p>
    <w:p w:rsidR="0076798E" w:rsidRPr="0052311C" w:rsidRDefault="0076798E" w:rsidP="00CF19BC">
      <w:pPr>
        <w:ind w:left="284" w:hangingChars="86" w:hanging="284"/>
        <w:rPr>
          <w:sz w:val="26"/>
          <w:szCs w:val="26"/>
        </w:rPr>
      </w:pPr>
      <w:r w:rsidRPr="0052311C">
        <w:rPr>
          <w:rFonts w:hint="eastAsia"/>
          <w:sz w:val="26"/>
          <w:szCs w:val="26"/>
        </w:rPr>
        <w:t>第</w:t>
      </w:r>
      <w:r w:rsidR="00545C97">
        <w:rPr>
          <w:rFonts w:hint="eastAsia"/>
          <w:sz w:val="26"/>
          <w:szCs w:val="26"/>
        </w:rPr>
        <w:t>７</w:t>
      </w:r>
      <w:r w:rsidRPr="0052311C">
        <w:rPr>
          <w:rFonts w:hint="eastAsia"/>
          <w:sz w:val="26"/>
          <w:szCs w:val="26"/>
        </w:rPr>
        <w:t>条</w:t>
      </w:r>
      <w:r w:rsidR="00CF19BC">
        <w:rPr>
          <w:rFonts w:hint="eastAsia"/>
          <w:sz w:val="26"/>
          <w:szCs w:val="26"/>
        </w:rPr>
        <w:t xml:space="preserve">　</w:t>
      </w:r>
      <w:r w:rsidRPr="0052311C">
        <w:rPr>
          <w:rFonts w:hint="eastAsia"/>
          <w:sz w:val="26"/>
          <w:szCs w:val="26"/>
        </w:rPr>
        <w:t>事業の受託を希望する団体</w:t>
      </w:r>
      <w:r w:rsidR="00447C37">
        <w:rPr>
          <w:rFonts w:hint="eastAsia"/>
          <w:sz w:val="26"/>
          <w:szCs w:val="26"/>
        </w:rPr>
        <w:t>（</w:t>
      </w:r>
      <w:r w:rsidRPr="0052311C">
        <w:rPr>
          <w:rFonts w:hint="eastAsia"/>
          <w:sz w:val="26"/>
          <w:szCs w:val="26"/>
        </w:rPr>
        <w:t>以下「受託希望</w:t>
      </w:r>
      <w:r w:rsidR="00301A25">
        <w:rPr>
          <w:rFonts w:hint="eastAsia"/>
          <w:sz w:val="26"/>
          <w:szCs w:val="26"/>
        </w:rPr>
        <w:t>者</w:t>
      </w:r>
      <w:r w:rsidRPr="0052311C">
        <w:rPr>
          <w:rFonts w:hint="eastAsia"/>
          <w:sz w:val="26"/>
          <w:szCs w:val="26"/>
        </w:rPr>
        <w:t>」という。</w:t>
      </w:r>
      <w:r w:rsidR="00447C37">
        <w:rPr>
          <w:rFonts w:hint="eastAsia"/>
          <w:sz w:val="26"/>
          <w:szCs w:val="26"/>
        </w:rPr>
        <w:t>）</w:t>
      </w:r>
      <w:r w:rsidR="00787493" w:rsidRPr="0052311C">
        <w:rPr>
          <w:rFonts w:hint="eastAsia"/>
          <w:sz w:val="26"/>
          <w:szCs w:val="26"/>
        </w:rPr>
        <w:t xml:space="preserve">　</w:t>
      </w:r>
      <w:r w:rsidRPr="0052311C">
        <w:rPr>
          <w:rFonts w:hint="eastAsia"/>
          <w:sz w:val="26"/>
          <w:szCs w:val="26"/>
        </w:rPr>
        <w:t>は，別に定める期日までに次の書類を市長に</w:t>
      </w:r>
      <w:r w:rsidR="00545C97">
        <w:rPr>
          <w:rFonts w:hint="eastAsia"/>
          <w:sz w:val="26"/>
          <w:szCs w:val="26"/>
        </w:rPr>
        <w:t>提出</w:t>
      </w:r>
      <w:r w:rsidRPr="0052311C">
        <w:rPr>
          <w:rFonts w:hint="eastAsia"/>
          <w:sz w:val="26"/>
          <w:szCs w:val="26"/>
        </w:rPr>
        <w:t>しなければならない</w:t>
      </w:r>
      <w:r w:rsidR="00CF19BC">
        <w:rPr>
          <w:rFonts w:hint="eastAsia"/>
          <w:sz w:val="26"/>
          <w:szCs w:val="26"/>
        </w:rPr>
        <w:t>。</w:t>
      </w:r>
    </w:p>
    <w:p w:rsidR="00447C37" w:rsidRDefault="00CF19BC" w:rsidP="00447C37">
      <w:pPr>
        <w:ind w:firstLineChars="100" w:firstLine="33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(1) </w:t>
      </w:r>
      <w:r w:rsidR="00787493" w:rsidRPr="0052311C">
        <w:rPr>
          <w:rFonts w:hint="eastAsia"/>
          <w:sz w:val="26"/>
          <w:szCs w:val="26"/>
        </w:rPr>
        <w:t>坂出</w:t>
      </w:r>
      <w:r w:rsidR="0076798E" w:rsidRPr="0052311C">
        <w:rPr>
          <w:rFonts w:hint="eastAsia"/>
          <w:sz w:val="26"/>
          <w:szCs w:val="26"/>
        </w:rPr>
        <w:t>市認知症カフェ事業実施</w:t>
      </w:r>
      <w:r w:rsidR="00447C37">
        <w:rPr>
          <w:rFonts w:hint="eastAsia"/>
          <w:sz w:val="26"/>
          <w:szCs w:val="26"/>
        </w:rPr>
        <w:t>（</w:t>
      </w:r>
      <w:r w:rsidR="00716E06">
        <w:rPr>
          <w:rFonts w:hint="eastAsia"/>
          <w:sz w:val="26"/>
          <w:szCs w:val="26"/>
        </w:rPr>
        <w:t>新規・変更</w:t>
      </w:r>
      <w:r w:rsidR="00447C37">
        <w:rPr>
          <w:rFonts w:hint="eastAsia"/>
          <w:sz w:val="26"/>
          <w:szCs w:val="26"/>
        </w:rPr>
        <w:t>）</w:t>
      </w:r>
      <w:r w:rsidR="0076798E" w:rsidRPr="0052311C">
        <w:rPr>
          <w:rFonts w:hint="eastAsia"/>
          <w:sz w:val="26"/>
          <w:szCs w:val="26"/>
        </w:rPr>
        <w:t>申請書（様式</w:t>
      </w:r>
    </w:p>
    <w:p w:rsidR="0076798E" w:rsidRPr="0052311C" w:rsidRDefault="0076798E" w:rsidP="00447C37">
      <w:pPr>
        <w:ind w:firstLineChars="200" w:firstLine="660"/>
        <w:rPr>
          <w:sz w:val="26"/>
          <w:szCs w:val="26"/>
        </w:rPr>
      </w:pPr>
      <w:r w:rsidRPr="0052311C">
        <w:rPr>
          <w:rFonts w:hint="eastAsia"/>
          <w:sz w:val="26"/>
          <w:szCs w:val="26"/>
        </w:rPr>
        <w:t>第１号）</w:t>
      </w:r>
    </w:p>
    <w:p w:rsidR="00447C37" w:rsidRDefault="00CF19BC" w:rsidP="00447C37">
      <w:pPr>
        <w:ind w:firstLineChars="100" w:firstLine="33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(2) </w:t>
      </w:r>
      <w:r w:rsidR="00556FE3">
        <w:rPr>
          <w:rFonts w:hint="eastAsia"/>
          <w:sz w:val="26"/>
          <w:szCs w:val="26"/>
        </w:rPr>
        <w:t>坂出市認知症カフェ</w:t>
      </w:r>
      <w:r w:rsidR="0076798E" w:rsidRPr="0052311C">
        <w:rPr>
          <w:rFonts w:hint="eastAsia"/>
          <w:sz w:val="26"/>
          <w:szCs w:val="26"/>
        </w:rPr>
        <w:t>事業実施</w:t>
      </w:r>
      <w:r w:rsidR="00447C37">
        <w:rPr>
          <w:rFonts w:hint="eastAsia"/>
          <w:sz w:val="26"/>
          <w:szCs w:val="26"/>
        </w:rPr>
        <w:t>（</w:t>
      </w:r>
      <w:r w:rsidR="00716E06">
        <w:rPr>
          <w:rFonts w:hint="eastAsia"/>
          <w:sz w:val="26"/>
          <w:szCs w:val="26"/>
        </w:rPr>
        <w:t>新規・変更</w:t>
      </w:r>
      <w:r w:rsidR="00447C37">
        <w:rPr>
          <w:rFonts w:hint="eastAsia"/>
          <w:sz w:val="26"/>
          <w:szCs w:val="26"/>
        </w:rPr>
        <w:t>）</w:t>
      </w:r>
      <w:r w:rsidR="0076798E" w:rsidRPr="0052311C">
        <w:rPr>
          <w:rFonts w:hint="eastAsia"/>
          <w:sz w:val="26"/>
          <w:szCs w:val="26"/>
        </w:rPr>
        <w:t>計画書（様式</w:t>
      </w:r>
    </w:p>
    <w:p w:rsidR="0076798E" w:rsidRPr="0052311C" w:rsidRDefault="0076798E" w:rsidP="00447C37">
      <w:pPr>
        <w:ind w:firstLineChars="200" w:firstLine="660"/>
        <w:rPr>
          <w:sz w:val="26"/>
          <w:szCs w:val="26"/>
        </w:rPr>
      </w:pPr>
      <w:r w:rsidRPr="0052311C">
        <w:rPr>
          <w:rFonts w:hint="eastAsia"/>
          <w:sz w:val="26"/>
          <w:szCs w:val="26"/>
        </w:rPr>
        <w:t>第２号）</w:t>
      </w:r>
    </w:p>
    <w:p w:rsidR="00545C97" w:rsidRDefault="00CF19BC" w:rsidP="00545C97">
      <w:pPr>
        <w:ind w:firstLineChars="100" w:firstLine="330"/>
        <w:rPr>
          <w:sz w:val="26"/>
          <w:szCs w:val="26"/>
        </w:rPr>
      </w:pPr>
      <w:r>
        <w:rPr>
          <w:rFonts w:hint="eastAsia"/>
          <w:sz w:val="26"/>
          <w:szCs w:val="26"/>
        </w:rPr>
        <w:t>(3)</w:t>
      </w:r>
      <w:r w:rsidR="00545C97">
        <w:rPr>
          <w:rFonts w:hint="eastAsia"/>
          <w:sz w:val="26"/>
          <w:szCs w:val="26"/>
        </w:rPr>
        <w:t xml:space="preserve"> </w:t>
      </w:r>
      <w:r w:rsidR="00301A25">
        <w:rPr>
          <w:rFonts w:hint="eastAsia"/>
          <w:sz w:val="26"/>
          <w:szCs w:val="26"/>
        </w:rPr>
        <w:t>法人市民税完納証明書</w:t>
      </w:r>
      <w:r w:rsidR="00447C37">
        <w:rPr>
          <w:rFonts w:hint="eastAsia"/>
          <w:sz w:val="26"/>
          <w:szCs w:val="26"/>
        </w:rPr>
        <w:t>（</w:t>
      </w:r>
      <w:r w:rsidR="00545C97">
        <w:rPr>
          <w:rFonts w:hint="eastAsia"/>
          <w:sz w:val="26"/>
          <w:szCs w:val="26"/>
        </w:rPr>
        <w:t>法人または人格のない社団であっ</w:t>
      </w:r>
    </w:p>
    <w:p w:rsidR="0076798E" w:rsidRPr="0052311C" w:rsidRDefault="00545C97" w:rsidP="00824E7C">
      <w:pPr>
        <w:ind w:firstLineChars="200" w:firstLine="660"/>
        <w:rPr>
          <w:sz w:val="26"/>
          <w:szCs w:val="26"/>
        </w:rPr>
      </w:pPr>
      <w:r>
        <w:rPr>
          <w:rFonts w:hint="eastAsia"/>
          <w:sz w:val="26"/>
          <w:szCs w:val="26"/>
        </w:rPr>
        <w:t>て収益事業を行っている場合に限る</w:t>
      </w:r>
      <w:r w:rsidR="00556FE3">
        <w:rPr>
          <w:rFonts w:hint="eastAsia"/>
          <w:sz w:val="26"/>
          <w:szCs w:val="26"/>
        </w:rPr>
        <w:t>。</w:t>
      </w:r>
      <w:r w:rsidR="00447C37">
        <w:rPr>
          <w:rFonts w:hint="eastAsia"/>
          <w:sz w:val="26"/>
          <w:szCs w:val="26"/>
        </w:rPr>
        <w:t>）</w:t>
      </w:r>
    </w:p>
    <w:p w:rsidR="002A1DAD" w:rsidRDefault="00CF19BC" w:rsidP="00CF19BC">
      <w:pPr>
        <w:ind w:firstLineChars="100" w:firstLine="33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(4) </w:t>
      </w:r>
      <w:r w:rsidR="00301A25" w:rsidRPr="0052311C">
        <w:rPr>
          <w:rFonts w:hint="eastAsia"/>
          <w:sz w:val="26"/>
          <w:szCs w:val="26"/>
        </w:rPr>
        <w:t>定款，規約等</w:t>
      </w:r>
      <w:r w:rsidR="002A1DAD">
        <w:rPr>
          <w:rFonts w:hint="eastAsia"/>
          <w:sz w:val="26"/>
          <w:szCs w:val="26"/>
        </w:rPr>
        <w:t>団体の代表者</w:t>
      </w:r>
      <w:r w:rsidR="002A1DAD">
        <w:rPr>
          <w:rFonts w:hint="eastAsia"/>
          <w:sz w:val="26"/>
          <w:szCs w:val="26"/>
        </w:rPr>
        <w:t>,</w:t>
      </w:r>
      <w:r w:rsidR="002A1DAD">
        <w:rPr>
          <w:rFonts w:hint="eastAsia"/>
          <w:sz w:val="26"/>
          <w:szCs w:val="26"/>
        </w:rPr>
        <w:t>運営</w:t>
      </w:r>
      <w:r w:rsidR="002A1DAD">
        <w:rPr>
          <w:rFonts w:hint="eastAsia"/>
          <w:sz w:val="26"/>
          <w:szCs w:val="26"/>
        </w:rPr>
        <w:t>,</w:t>
      </w:r>
      <w:r w:rsidR="002A1DAD">
        <w:rPr>
          <w:rFonts w:hint="eastAsia"/>
          <w:sz w:val="26"/>
          <w:szCs w:val="26"/>
        </w:rPr>
        <w:t>財産の管理その他主要な</w:t>
      </w:r>
    </w:p>
    <w:p w:rsidR="00301A25" w:rsidRDefault="002A1DAD" w:rsidP="00824E7C">
      <w:pPr>
        <w:ind w:firstLineChars="200" w:firstLine="660"/>
        <w:rPr>
          <w:sz w:val="26"/>
          <w:szCs w:val="26"/>
        </w:rPr>
      </w:pPr>
      <w:r>
        <w:rPr>
          <w:rFonts w:hint="eastAsia"/>
          <w:sz w:val="26"/>
          <w:szCs w:val="26"/>
        </w:rPr>
        <w:t>事項が分かる書類</w:t>
      </w:r>
    </w:p>
    <w:p w:rsidR="00301A25" w:rsidRDefault="00301A25" w:rsidP="00CF19BC">
      <w:pPr>
        <w:ind w:firstLineChars="100" w:firstLine="33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(5) </w:t>
      </w:r>
      <w:r w:rsidRPr="0052311C">
        <w:rPr>
          <w:rFonts w:hint="eastAsia"/>
          <w:sz w:val="26"/>
          <w:szCs w:val="26"/>
        </w:rPr>
        <w:t>役員および構成員名簿</w:t>
      </w:r>
    </w:p>
    <w:p w:rsidR="0055628F" w:rsidRDefault="00301A25" w:rsidP="0055628F">
      <w:pPr>
        <w:ind w:firstLineChars="100" w:firstLine="330"/>
        <w:rPr>
          <w:sz w:val="26"/>
          <w:szCs w:val="26"/>
        </w:rPr>
      </w:pPr>
      <w:r>
        <w:rPr>
          <w:rFonts w:hint="eastAsia"/>
          <w:sz w:val="26"/>
          <w:szCs w:val="26"/>
        </w:rPr>
        <w:t>(6)</w:t>
      </w:r>
      <w:r w:rsidR="002A1DAD">
        <w:rPr>
          <w:sz w:val="26"/>
          <w:szCs w:val="26"/>
        </w:rPr>
        <w:t xml:space="preserve"> </w:t>
      </w:r>
      <w:r w:rsidR="0055628F" w:rsidRPr="0052311C">
        <w:rPr>
          <w:rFonts w:hint="eastAsia"/>
          <w:sz w:val="26"/>
          <w:szCs w:val="26"/>
        </w:rPr>
        <w:t>事業概要，</w:t>
      </w:r>
      <w:r w:rsidR="002A1DAD">
        <w:rPr>
          <w:rFonts w:hint="eastAsia"/>
          <w:sz w:val="26"/>
          <w:szCs w:val="26"/>
        </w:rPr>
        <w:t>活動</w:t>
      </w:r>
      <w:r w:rsidR="0055628F" w:rsidRPr="0052311C">
        <w:rPr>
          <w:rFonts w:hint="eastAsia"/>
          <w:sz w:val="26"/>
          <w:szCs w:val="26"/>
        </w:rPr>
        <w:t>報告書等団体の活動</w:t>
      </w:r>
      <w:r w:rsidR="002A1DAD">
        <w:rPr>
          <w:rFonts w:hint="eastAsia"/>
          <w:sz w:val="26"/>
          <w:szCs w:val="26"/>
        </w:rPr>
        <w:t>内容および</w:t>
      </w:r>
      <w:r w:rsidR="0055628F" w:rsidRPr="0052311C">
        <w:rPr>
          <w:rFonts w:hint="eastAsia"/>
          <w:sz w:val="26"/>
          <w:szCs w:val="26"/>
        </w:rPr>
        <w:t>実績が</w:t>
      </w:r>
      <w:r w:rsidR="00444D9D">
        <w:rPr>
          <w:rFonts w:hint="eastAsia"/>
          <w:sz w:val="26"/>
          <w:szCs w:val="26"/>
        </w:rPr>
        <w:t>分</w:t>
      </w:r>
      <w:r w:rsidR="0055628F" w:rsidRPr="0052311C">
        <w:rPr>
          <w:rFonts w:hint="eastAsia"/>
          <w:sz w:val="26"/>
          <w:szCs w:val="26"/>
        </w:rPr>
        <w:t>か</w:t>
      </w:r>
    </w:p>
    <w:p w:rsidR="0055628F" w:rsidRDefault="0055628F" w:rsidP="0055628F">
      <w:pPr>
        <w:ind w:firstLineChars="200" w:firstLine="660"/>
        <w:rPr>
          <w:sz w:val="26"/>
          <w:szCs w:val="26"/>
        </w:rPr>
      </w:pPr>
      <w:r w:rsidRPr="0052311C">
        <w:rPr>
          <w:rFonts w:hint="eastAsia"/>
          <w:sz w:val="26"/>
          <w:szCs w:val="26"/>
        </w:rPr>
        <w:t>る書類</w:t>
      </w:r>
    </w:p>
    <w:p w:rsidR="0076798E" w:rsidRPr="0052311C" w:rsidRDefault="0055628F" w:rsidP="00CF19BC">
      <w:pPr>
        <w:ind w:firstLineChars="100" w:firstLine="33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(7) </w:t>
      </w:r>
      <w:r w:rsidR="0076798E" w:rsidRPr="0052311C">
        <w:rPr>
          <w:rFonts w:hint="eastAsia"/>
          <w:sz w:val="26"/>
          <w:szCs w:val="26"/>
        </w:rPr>
        <w:t>その他</w:t>
      </w:r>
      <w:r w:rsidR="00444D9D">
        <w:rPr>
          <w:rFonts w:hint="eastAsia"/>
          <w:sz w:val="26"/>
          <w:szCs w:val="26"/>
        </w:rPr>
        <w:t>市長が必要と認める</w:t>
      </w:r>
      <w:r>
        <w:rPr>
          <w:rFonts w:hint="eastAsia"/>
          <w:sz w:val="26"/>
          <w:szCs w:val="26"/>
        </w:rPr>
        <w:t>書類</w:t>
      </w:r>
    </w:p>
    <w:p w:rsidR="0076798E" w:rsidRPr="0052311C" w:rsidRDefault="0076798E" w:rsidP="00CF19BC">
      <w:pPr>
        <w:ind w:firstLineChars="100" w:firstLine="330"/>
        <w:rPr>
          <w:sz w:val="26"/>
          <w:szCs w:val="26"/>
        </w:rPr>
      </w:pPr>
      <w:r w:rsidRPr="0052311C">
        <w:rPr>
          <w:rFonts w:hint="eastAsia"/>
          <w:sz w:val="26"/>
          <w:szCs w:val="26"/>
        </w:rPr>
        <w:t>（</w:t>
      </w:r>
      <w:r w:rsidR="00444D9D">
        <w:rPr>
          <w:rFonts w:hint="eastAsia"/>
          <w:sz w:val="26"/>
          <w:szCs w:val="26"/>
        </w:rPr>
        <w:t>受託者</w:t>
      </w:r>
      <w:r w:rsidRPr="0052311C">
        <w:rPr>
          <w:rFonts w:hint="eastAsia"/>
          <w:sz w:val="26"/>
          <w:szCs w:val="26"/>
        </w:rPr>
        <w:t>の選考）</w:t>
      </w:r>
    </w:p>
    <w:p w:rsidR="0076798E" w:rsidRPr="0052311C" w:rsidRDefault="0076798E" w:rsidP="00CF19BC">
      <w:pPr>
        <w:ind w:left="284" w:hangingChars="86" w:hanging="284"/>
        <w:rPr>
          <w:sz w:val="26"/>
          <w:szCs w:val="26"/>
        </w:rPr>
      </w:pPr>
      <w:r w:rsidRPr="0052311C">
        <w:rPr>
          <w:rFonts w:hint="eastAsia"/>
          <w:sz w:val="26"/>
          <w:szCs w:val="26"/>
        </w:rPr>
        <w:t>第</w:t>
      </w:r>
      <w:r w:rsidR="00545C97">
        <w:rPr>
          <w:rFonts w:hint="eastAsia"/>
          <w:sz w:val="26"/>
          <w:szCs w:val="26"/>
        </w:rPr>
        <w:t>８</w:t>
      </w:r>
      <w:r w:rsidRPr="0052311C">
        <w:rPr>
          <w:rFonts w:hint="eastAsia"/>
          <w:sz w:val="26"/>
          <w:szCs w:val="26"/>
        </w:rPr>
        <w:t>条</w:t>
      </w:r>
      <w:r w:rsidR="00CF19BC">
        <w:rPr>
          <w:rFonts w:hint="eastAsia"/>
          <w:sz w:val="26"/>
          <w:szCs w:val="26"/>
        </w:rPr>
        <w:t xml:space="preserve">　</w:t>
      </w:r>
      <w:r w:rsidR="005B5388">
        <w:rPr>
          <w:rFonts w:hint="eastAsia"/>
          <w:sz w:val="26"/>
          <w:szCs w:val="26"/>
        </w:rPr>
        <w:t>受託者を</w:t>
      </w:r>
      <w:r w:rsidR="00444D9D">
        <w:rPr>
          <w:rFonts w:hint="eastAsia"/>
          <w:sz w:val="26"/>
          <w:szCs w:val="26"/>
        </w:rPr>
        <w:t>選考</w:t>
      </w:r>
      <w:r w:rsidR="005B5388">
        <w:rPr>
          <w:rFonts w:hint="eastAsia"/>
          <w:sz w:val="26"/>
          <w:szCs w:val="26"/>
        </w:rPr>
        <w:t>するため</w:t>
      </w:r>
      <w:r w:rsidRPr="0052311C">
        <w:rPr>
          <w:rFonts w:hint="eastAsia"/>
          <w:sz w:val="26"/>
          <w:szCs w:val="26"/>
        </w:rPr>
        <w:t>，</w:t>
      </w:r>
      <w:r w:rsidR="00787493" w:rsidRPr="0052311C">
        <w:rPr>
          <w:rFonts w:hint="eastAsia"/>
          <w:sz w:val="26"/>
          <w:szCs w:val="26"/>
        </w:rPr>
        <w:t>坂出</w:t>
      </w:r>
      <w:r w:rsidRPr="0052311C">
        <w:rPr>
          <w:rFonts w:hint="eastAsia"/>
          <w:sz w:val="26"/>
          <w:szCs w:val="26"/>
        </w:rPr>
        <w:t>市認知</w:t>
      </w:r>
      <w:r w:rsidR="00C4524D" w:rsidRPr="0052311C">
        <w:rPr>
          <w:rFonts w:hint="eastAsia"/>
          <w:sz w:val="26"/>
          <w:szCs w:val="26"/>
        </w:rPr>
        <w:t>症カフェ</w:t>
      </w:r>
      <w:r w:rsidR="00444D9D">
        <w:rPr>
          <w:rFonts w:hint="eastAsia"/>
          <w:sz w:val="26"/>
          <w:szCs w:val="26"/>
        </w:rPr>
        <w:t>運営</w:t>
      </w:r>
      <w:r w:rsidRPr="0052311C">
        <w:rPr>
          <w:rFonts w:hint="eastAsia"/>
          <w:sz w:val="26"/>
          <w:szCs w:val="26"/>
        </w:rPr>
        <w:t>委託事業者選考委員会（以下「</w:t>
      </w:r>
      <w:r w:rsidR="005B5388">
        <w:rPr>
          <w:rFonts w:hint="eastAsia"/>
          <w:sz w:val="26"/>
          <w:szCs w:val="26"/>
        </w:rPr>
        <w:t>委員</w:t>
      </w:r>
      <w:r w:rsidRPr="0052311C">
        <w:rPr>
          <w:rFonts w:hint="eastAsia"/>
          <w:sz w:val="26"/>
          <w:szCs w:val="26"/>
        </w:rPr>
        <w:t>会」という。）を設置</w:t>
      </w:r>
      <w:r w:rsidR="00444D9D">
        <w:rPr>
          <w:rFonts w:hint="eastAsia"/>
          <w:sz w:val="26"/>
          <w:szCs w:val="26"/>
        </w:rPr>
        <w:t>する。</w:t>
      </w:r>
    </w:p>
    <w:p w:rsidR="0076798E" w:rsidRPr="0052311C" w:rsidRDefault="0076798E" w:rsidP="00CF19BC">
      <w:pPr>
        <w:ind w:firstLineChars="100" w:firstLine="330"/>
        <w:rPr>
          <w:sz w:val="26"/>
          <w:szCs w:val="26"/>
        </w:rPr>
      </w:pPr>
      <w:r w:rsidRPr="0052311C">
        <w:rPr>
          <w:rFonts w:hint="eastAsia"/>
          <w:sz w:val="26"/>
          <w:szCs w:val="26"/>
        </w:rPr>
        <w:t>（結果通知）</w:t>
      </w:r>
    </w:p>
    <w:p w:rsidR="0076798E" w:rsidRPr="0052311C" w:rsidRDefault="0076798E" w:rsidP="00CF19BC">
      <w:pPr>
        <w:ind w:left="284" w:hangingChars="86" w:hanging="284"/>
        <w:rPr>
          <w:sz w:val="26"/>
          <w:szCs w:val="26"/>
        </w:rPr>
      </w:pPr>
      <w:r w:rsidRPr="0052311C">
        <w:rPr>
          <w:rFonts w:hint="eastAsia"/>
          <w:sz w:val="26"/>
          <w:szCs w:val="26"/>
        </w:rPr>
        <w:t>第</w:t>
      </w:r>
      <w:r w:rsidR="00545C97">
        <w:rPr>
          <w:rFonts w:hint="eastAsia"/>
          <w:sz w:val="26"/>
          <w:szCs w:val="26"/>
        </w:rPr>
        <w:t>９</w:t>
      </w:r>
      <w:r w:rsidRPr="0052311C">
        <w:rPr>
          <w:rFonts w:hint="eastAsia"/>
          <w:sz w:val="26"/>
          <w:szCs w:val="26"/>
        </w:rPr>
        <w:t>条</w:t>
      </w:r>
      <w:r w:rsidR="00CF19BC">
        <w:rPr>
          <w:rFonts w:hint="eastAsia"/>
          <w:sz w:val="26"/>
          <w:szCs w:val="26"/>
        </w:rPr>
        <w:t xml:space="preserve">　</w:t>
      </w:r>
      <w:r w:rsidRPr="0052311C">
        <w:rPr>
          <w:rFonts w:hint="eastAsia"/>
          <w:sz w:val="26"/>
          <w:szCs w:val="26"/>
        </w:rPr>
        <w:t>市長は，選考の結果を</w:t>
      </w:r>
      <w:r w:rsidR="00444D9D">
        <w:rPr>
          <w:rFonts w:hint="eastAsia"/>
          <w:sz w:val="26"/>
          <w:szCs w:val="26"/>
        </w:rPr>
        <w:t>受託希望者</w:t>
      </w:r>
      <w:r w:rsidRPr="0052311C">
        <w:rPr>
          <w:rFonts w:hint="eastAsia"/>
          <w:sz w:val="26"/>
          <w:szCs w:val="26"/>
        </w:rPr>
        <w:t>に対し通知するものと</w:t>
      </w:r>
      <w:r w:rsidRPr="0052311C">
        <w:rPr>
          <w:rFonts w:hint="eastAsia"/>
          <w:sz w:val="26"/>
          <w:szCs w:val="26"/>
        </w:rPr>
        <w:lastRenderedPageBreak/>
        <w:t>する。</w:t>
      </w:r>
    </w:p>
    <w:p w:rsidR="0076798E" w:rsidRPr="0052311C" w:rsidRDefault="0076798E" w:rsidP="00CF19BC">
      <w:pPr>
        <w:ind w:firstLineChars="100" w:firstLine="330"/>
        <w:rPr>
          <w:sz w:val="26"/>
          <w:szCs w:val="26"/>
        </w:rPr>
      </w:pPr>
      <w:r w:rsidRPr="0052311C">
        <w:rPr>
          <w:rFonts w:hint="eastAsia"/>
          <w:sz w:val="26"/>
          <w:szCs w:val="26"/>
        </w:rPr>
        <w:t>（実績報告</w:t>
      </w:r>
      <w:r w:rsidR="005B5388">
        <w:rPr>
          <w:rFonts w:hint="eastAsia"/>
          <w:sz w:val="26"/>
          <w:szCs w:val="26"/>
        </w:rPr>
        <w:t>等</w:t>
      </w:r>
      <w:r w:rsidRPr="0052311C">
        <w:rPr>
          <w:rFonts w:hint="eastAsia"/>
          <w:sz w:val="26"/>
          <w:szCs w:val="26"/>
        </w:rPr>
        <w:t>）</w:t>
      </w:r>
    </w:p>
    <w:p w:rsidR="00B41D48" w:rsidRDefault="0076798E" w:rsidP="00CF19BC">
      <w:pPr>
        <w:ind w:left="284" w:hangingChars="86" w:hanging="284"/>
        <w:rPr>
          <w:sz w:val="26"/>
          <w:szCs w:val="26"/>
        </w:rPr>
      </w:pPr>
      <w:r w:rsidRPr="0052311C">
        <w:rPr>
          <w:rFonts w:hint="eastAsia"/>
          <w:sz w:val="26"/>
          <w:szCs w:val="26"/>
        </w:rPr>
        <w:t>第１</w:t>
      </w:r>
      <w:r w:rsidR="00545C97">
        <w:rPr>
          <w:rFonts w:hint="eastAsia"/>
          <w:sz w:val="26"/>
          <w:szCs w:val="26"/>
        </w:rPr>
        <w:t>０</w:t>
      </w:r>
      <w:r w:rsidRPr="0052311C">
        <w:rPr>
          <w:rFonts w:hint="eastAsia"/>
          <w:sz w:val="26"/>
          <w:szCs w:val="26"/>
        </w:rPr>
        <w:t>条</w:t>
      </w:r>
      <w:r w:rsidR="00CF19BC">
        <w:rPr>
          <w:rFonts w:hint="eastAsia"/>
          <w:sz w:val="26"/>
          <w:szCs w:val="26"/>
        </w:rPr>
        <w:t xml:space="preserve">　</w:t>
      </w:r>
      <w:r w:rsidR="00940A80" w:rsidRPr="0052311C">
        <w:rPr>
          <w:rFonts w:hint="eastAsia"/>
          <w:sz w:val="26"/>
          <w:szCs w:val="26"/>
        </w:rPr>
        <w:t>受託者は，</w:t>
      </w:r>
      <w:r w:rsidR="00444D9D">
        <w:rPr>
          <w:rFonts w:hint="eastAsia"/>
          <w:sz w:val="26"/>
          <w:szCs w:val="26"/>
        </w:rPr>
        <w:t>事業の</w:t>
      </w:r>
      <w:r w:rsidR="005B5388" w:rsidRPr="0052311C">
        <w:rPr>
          <w:rFonts w:hint="eastAsia"/>
          <w:sz w:val="26"/>
          <w:szCs w:val="26"/>
        </w:rPr>
        <w:t>開催ごとに</w:t>
      </w:r>
      <w:r w:rsidR="00556FE3">
        <w:rPr>
          <w:rFonts w:hint="eastAsia"/>
          <w:sz w:val="26"/>
          <w:szCs w:val="26"/>
        </w:rPr>
        <w:t>坂出市認知症カフェ事業実施</w:t>
      </w:r>
      <w:r w:rsidR="005B5388" w:rsidRPr="0052311C">
        <w:rPr>
          <w:rFonts w:hint="eastAsia"/>
          <w:sz w:val="26"/>
          <w:szCs w:val="26"/>
        </w:rPr>
        <w:t>報告書</w:t>
      </w:r>
      <w:r w:rsidR="00447C37">
        <w:rPr>
          <w:rFonts w:hint="eastAsia"/>
          <w:sz w:val="26"/>
          <w:szCs w:val="26"/>
        </w:rPr>
        <w:t>（</w:t>
      </w:r>
      <w:r w:rsidR="005B5388" w:rsidRPr="0052311C">
        <w:rPr>
          <w:rFonts w:hint="eastAsia"/>
          <w:sz w:val="26"/>
          <w:szCs w:val="26"/>
        </w:rPr>
        <w:t>様式第</w:t>
      </w:r>
      <w:r w:rsidR="00B41D48">
        <w:rPr>
          <w:rFonts w:hint="eastAsia"/>
          <w:sz w:val="26"/>
          <w:szCs w:val="26"/>
        </w:rPr>
        <w:t>３</w:t>
      </w:r>
      <w:r w:rsidR="005B5388" w:rsidRPr="0052311C">
        <w:rPr>
          <w:rFonts w:hint="eastAsia"/>
          <w:sz w:val="26"/>
          <w:szCs w:val="26"/>
        </w:rPr>
        <w:t>号</w:t>
      </w:r>
      <w:r w:rsidR="00447C37">
        <w:rPr>
          <w:rFonts w:hint="eastAsia"/>
          <w:sz w:val="26"/>
          <w:szCs w:val="26"/>
        </w:rPr>
        <w:t>）</w:t>
      </w:r>
      <w:r w:rsidR="005B5388" w:rsidRPr="0052311C">
        <w:rPr>
          <w:rFonts w:hint="eastAsia"/>
          <w:sz w:val="26"/>
          <w:szCs w:val="26"/>
        </w:rPr>
        <w:t>を</w:t>
      </w:r>
      <w:r w:rsidR="00740CE8">
        <w:rPr>
          <w:rFonts w:hint="eastAsia"/>
          <w:sz w:val="26"/>
          <w:szCs w:val="26"/>
        </w:rPr>
        <w:t>翌月の</w:t>
      </w:r>
      <w:r w:rsidR="00556FE3">
        <w:rPr>
          <w:rFonts w:hint="eastAsia"/>
          <w:sz w:val="26"/>
          <w:szCs w:val="26"/>
        </w:rPr>
        <w:t>５</w:t>
      </w:r>
      <w:r w:rsidR="00740CE8">
        <w:rPr>
          <w:rFonts w:hint="eastAsia"/>
          <w:sz w:val="26"/>
          <w:szCs w:val="26"/>
        </w:rPr>
        <w:t>日</w:t>
      </w:r>
      <w:r w:rsidR="00447C37">
        <w:rPr>
          <w:rFonts w:hint="eastAsia"/>
          <w:sz w:val="26"/>
          <w:szCs w:val="26"/>
        </w:rPr>
        <w:t>（</w:t>
      </w:r>
      <w:r w:rsidR="00556FE3">
        <w:rPr>
          <w:rFonts w:hint="eastAsia"/>
          <w:sz w:val="26"/>
          <w:szCs w:val="26"/>
        </w:rPr>
        <w:t>休日の場合は，その翌日</w:t>
      </w:r>
      <w:r w:rsidR="00447C37">
        <w:rPr>
          <w:rFonts w:hint="eastAsia"/>
          <w:sz w:val="26"/>
          <w:szCs w:val="26"/>
        </w:rPr>
        <w:t>）</w:t>
      </w:r>
      <w:r w:rsidR="00740CE8">
        <w:rPr>
          <w:rFonts w:hint="eastAsia"/>
          <w:sz w:val="26"/>
          <w:szCs w:val="26"/>
        </w:rPr>
        <w:t>までに</w:t>
      </w:r>
      <w:r w:rsidR="00444D9D">
        <w:rPr>
          <w:rFonts w:hint="eastAsia"/>
          <w:sz w:val="26"/>
          <w:szCs w:val="26"/>
        </w:rPr>
        <w:t>市長に</w:t>
      </w:r>
      <w:r w:rsidR="005B5388" w:rsidRPr="0052311C">
        <w:rPr>
          <w:rFonts w:hint="eastAsia"/>
          <w:sz w:val="26"/>
          <w:szCs w:val="26"/>
        </w:rPr>
        <w:t>提出</w:t>
      </w:r>
      <w:r w:rsidR="005B5388">
        <w:rPr>
          <w:rFonts w:hint="eastAsia"/>
          <w:sz w:val="26"/>
          <w:szCs w:val="26"/>
        </w:rPr>
        <w:t>しなければならない</w:t>
      </w:r>
      <w:r w:rsidR="005B5388" w:rsidRPr="0052311C">
        <w:rPr>
          <w:rFonts w:hint="eastAsia"/>
          <w:sz w:val="26"/>
          <w:szCs w:val="26"/>
        </w:rPr>
        <w:t>。</w:t>
      </w:r>
    </w:p>
    <w:p w:rsidR="0076798E" w:rsidRPr="0052311C" w:rsidRDefault="00B41D48" w:rsidP="00CF19BC">
      <w:pPr>
        <w:ind w:left="284" w:hangingChars="86" w:hanging="284"/>
        <w:rPr>
          <w:sz w:val="26"/>
          <w:szCs w:val="26"/>
        </w:rPr>
      </w:pPr>
      <w:r>
        <w:rPr>
          <w:rFonts w:hint="eastAsia"/>
          <w:sz w:val="26"/>
          <w:szCs w:val="26"/>
        </w:rPr>
        <w:t>２　受託者は，</w:t>
      </w:r>
      <w:r w:rsidR="00940A80" w:rsidRPr="0052311C">
        <w:rPr>
          <w:rFonts w:hint="eastAsia"/>
          <w:sz w:val="26"/>
          <w:szCs w:val="26"/>
        </w:rPr>
        <w:t>３</w:t>
      </w:r>
      <w:r w:rsidR="00502FD8" w:rsidRPr="0052311C">
        <w:rPr>
          <w:rFonts w:hint="eastAsia"/>
          <w:sz w:val="26"/>
          <w:szCs w:val="26"/>
        </w:rPr>
        <w:t>月</w:t>
      </w:r>
      <w:r w:rsidR="00444D9D">
        <w:rPr>
          <w:rFonts w:hint="eastAsia"/>
          <w:sz w:val="26"/>
          <w:szCs w:val="26"/>
        </w:rPr>
        <w:t>ごと</w:t>
      </w:r>
      <w:r w:rsidR="00502FD8" w:rsidRPr="0052311C">
        <w:rPr>
          <w:rFonts w:hint="eastAsia"/>
          <w:sz w:val="26"/>
          <w:szCs w:val="26"/>
        </w:rPr>
        <w:t>に</w:t>
      </w:r>
      <w:r w:rsidR="00556FE3">
        <w:rPr>
          <w:rFonts w:hint="eastAsia"/>
          <w:sz w:val="26"/>
          <w:szCs w:val="26"/>
        </w:rPr>
        <w:t>坂出市認知症カフェ</w:t>
      </w:r>
      <w:r w:rsidR="00502FD8" w:rsidRPr="0052311C">
        <w:rPr>
          <w:rFonts w:hint="eastAsia"/>
          <w:sz w:val="26"/>
          <w:szCs w:val="26"/>
        </w:rPr>
        <w:t>事業実施報告書（様式</w:t>
      </w:r>
      <w:r w:rsidR="00444D9D">
        <w:rPr>
          <w:rFonts w:hint="eastAsia"/>
          <w:sz w:val="26"/>
          <w:szCs w:val="26"/>
        </w:rPr>
        <w:t>第</w:t>
      </w:r>
      <w:r>
        <w:rPr>
          <w:rFonts w:hint="eastAsia"/>
          <w:sz w:val="26"/>
          <w:szCs w:val="26"/>
        </w:rPr>
        <w:t>４</w:t>
      </w:r>
      <w:r w:rsidR="00502FD8" w:rsidRPr="0052311C">
        <w:rPr>
          <w:rFonts w:hint="eastAsia"/>
          <w:sz w:val="26"/>
          <w:szCs w:val="26"/>
        </w:rPr>
        <w:t>号）</w:t>
      </w:r>
      <w:r w:rsidR="00E23062">
        <w:rPr>
          <w:rFonts w:hint="eastAsia"/>
          <w:sz w:val="26"/>
          <w:szCs w:val="26"/>
        </w:rPr>
        <w:t>に</w:t>
      </w:r>
      <w:r w:rsidR="005D5462">
        <w:rPr>
          <w:rFonts w:hint="eastAsia"/>
          <w:sz w:val="26"/>
          <w:szCs w:val="26"/>
        </w:rPr>
        <w:t>必要書類を添えて</w:t>
      </w:r>
      <w:r w:rsidR="00502FD8" w:rsidRPr="0052311C">
        <w:rPr>
          <w:rFonts w:hint="eastAsia"/>
          <w:sz w:val="26"/>
          <w:szCs w:val="26"/>
        </w:rPr>
        <w:t>，翌月</w:t>
      </w:r>
      <w:r w:rsidR="0076798E" w:rsidRPr="0052311C">
        <w:rPr>
          <w:rFonts w:hint="eastAsia"/>
          <w:sz w:val="26"/>
          <w:szCs w:val="26"/>
        </w:rPr>
        <w:t>の１０日</w:t>
      </w:r>
      <w:r w:rsidR="00447C37">
        <w:rPr>
          <w:rFonts w:hint="eastAsia"/>
          <w:sz w:val="26"/>
          <w:szCs w:val="26"/>
        </w:rPr>
        <w:t>（</w:t>
      </w:r>
      <w:r w:rsidR="003A6ECA">
        <w:rPr>
          <w:rFonts w:hint="eastAsia"/>
          <w:sz w:val="26"/>
          <w:szCs w:val="26"/>
        </w:rPr>
        <w:t>休日の場合，その翌日</w:t>
      </w:r>
      <w:r w:rsidR="00447C37">
        <w:rPr>
          <w:rFonts w:hint="eastAsia"/>
          <w:sz w:val="26"/>
          <w:szCs w:val="26"/>
        </w:rPr>
        <w:t>）</w:t>
      </w:r>
      <w:r w:rsidR="0076798E" w:rsidRPr="0052311C">
        <w:rPr>
          <w:rFonts w:hint="eastAsia"/>
          <w:sz w:val="26"/>
          <w:szCs w:val="26"/>
        </w:rPr>
        <w:t>までに市長に</w:t>
      </w:r>
      <w:r w:rsidR="005D5462">
        <w:rPr>
          <w:rFonts w:hint="eastAsia"/>
          <w:sz w:val="26"/>
          <w:szCs w:val="26"/>
        </w:rPr>
        <w:t>提出</w:t>
      </w:r>
      <w:r w:rsidR="0076798E" w:rsidRPr="0052311C">
        <w:rPr>
          <w:rFonts w:hint="eastAsia"/>
          <w:sz w:val="26"/>
          <w:szCs w:val="26"/>
        </w:rPr>
        <w:t>しなければならない。</w:t>
      </w:r>
    </w:p>
    <w:p w:rsidR="00444D9D" w:rsidRDefault="00B41D48" w:rsidP="00444D9D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３</w:t>
      </w:r>
      <w:r w:rsidR="00CF19BC">
        <w:rPr>
          <w:rFonts w:hint="eastAsia"/>
          <w:sz w:val="26"/>
          <w:szCs w:val="26"/>
        </w:rPr>
        <w:t xml:space="preserve">　</w:t>
      </w:r>
      <w:r w:rsidR="005D5462">
        <w:rPr>
          <w:rFonts w:hint="eastAsia"/>
          <w:sz w:val="26"/>
          <w:szCs w:val="26"/>
        </w:rPr>
        <w:t>受託者は，</w:t>
      </w:r>
      <w:r w:rsidR="003A6ECA">
        <w:rPr>
          <w:rFonts w:hint="eastAsia"/>
          <w:sz w:val="26"/>
          <w:szCs w:val="26"/>
        </w:rPr>
        <w:t>前</w:t>
      </w:r>
      <w:r w:rsidR="00BC372D">
        <w:rPr>
          <w:rFonts w:hint="eastAsia"/>
          <w:sz w:val="26"/>
          <w:szCs w:val="26"/>
        </w:rPr>
        <w:t>２</w:t>
      </w:r>
      <w:r w:rsidR="00444D9D">
        <w:rPr>
          <w:rFonts w:hint="eastAsia"/>
          <w:sz w:val="26"/>
          <w:szCs w:val="26"/>
        </w:rPr>
        <w:t>項の規定による報告に係る</w:t>
      </w:r>
      <w:r w:rsidR="00E23062">
        <w:rPr>
          <w:rFonts w:hint="eastAsia"/>
          <w:sz w:val="26"/>
          <w:szCs w:val="26"/>
        </w:rPr>
        <w:t>書類を事業</w:t>
      </w:r>
      <w:r w:rsidR="00444D9D">
        <w:rPr>
          <w:rFonts w:hint="eastAsia"/>
          <w:sz w:val="26"/>
          <w:szCs w:val="26"/>
        </w:rPr>
        <w:t>の開催</w:t>
      </w:r>
    </w:p>
    <w:p w:rsidR="0076798E" w:rsidRPr="0052311C" w:rsidRDefault="00444D9D" w:rsidP="00444D9D">
      <w:pPr>
        <w:ind w:firstLineChars="100" w:firstLine="330"/>
        <w:rPr>
          <w:sz w:val="26"/>
          <w:szCs w:val="26"/>
        </w:rPr>
      </w:pPr>
      <w:r>
        <w:rPr>
          <w:rFonts w:hint="eastAsia"/>
          <w:sz w:val="26"/>
          <w:szCs w:val="26"/>
        </w:rPr>
        <w:t>日の属する年度の終了後</w:t>
      </w:r>
      <w:r w:rsidR="0076798E" w:rsidRPr="0052311C">
        <w:rPr>
          <w:rFonts w:hint="eastAsia"/>
          <w:sz w:val="26"/>
          <w:szCs w:val="26"/>
        </w:rPr>
        <w:t>５年間保存</w:t>
      </w:r>
      <w:r w:rsidR="00E23062">
        <w:rPr>
          <w:rFonts w:hint="eastAsia"/>
          <w:sz w:val="26"/>
          <w:szCs w:val="26"/>
        </w:rPr>
        <w:t>しなければならない</w:t>
      </w:r>
      <w:r w:rsidR="0076798E" w:rsidRPr="0052311C">
        <w:rPr>
          <w:rFonts w:hint="eastAsia"/>
          <w:sz w:val="26"/>
          <w:szCs w:val="26"/>
        </w:rPr>
        <w:t>。</w:t>
      </w:r>
    </w:p>
    <w:p w:rsidR="0076798E" w:rsidRPr="0052311C" w:rsidRDefault="0076798E" w:rsidP="00CF19BC">
      <w:pPr>
        <w:ind w:firstLineChars="100" w:firstLine="330"/>
        <w:rPr>
          <w:sz w:val="26"/>
          <w:szCs w:val="26"/>
        </w:rPr>
      </w:pPr>
      <w:r w:rsidRPr="0052311C">
        <w:rPr>
          <w:rFonts w:hint="eastAsia"/>
          <w:sz w:val="26"/>
          <w:szCs w:val="26"/>
        </w:rPr>
        <w:t>（経理）</w:t>
      </w:r>
    </w:p>
    <w:p w:rsidR="0076798E" w:rsidRDefault="0076798E" w:rsidP="00CF19BC">
      <w:pPr>
        <w:ind w:left="284" w:hangingChars="86" w:hanging="284"/>
        <w:rPr>
          <w:sz w:val="26"/>
          <w:szCs w:val="26"/>
        </w:rPr>
      </w:pPr>
      <w:r w:rsidRPr="0052311C">
        <w:rPr>
          <w:rFonts w:hint="eastAsia"/>
          <w:sz w:val="26"/>
          <w:szCs w:val="26"/>
        </w:rPr>
        <w:t>第１</w:t>
      </w:r>
      <w:r w:rsidR="00545C97">
        <w:rPr>
          <w:rFonts w:hint="eastAsia"/>
          <w:sz w:val="26"/>
          <w:szCs w:val="26"/>
        </w:rPr>
        <w:t>１</w:t>
      </w:r>
      <w:r w:rsidRPr="0052311C">
        <w:rPr>
          <w:rFonts w:hint="eastAsia"/>
          <w:sz w:val="26"/>
          <w:szCs w:val="26"/>
        </w:rPr>
        <w:t>条</w:t>
      </w:r>
      <w:r w:rsidR="00CF19BC">
        <w:rPr>
          <w:rFonts w:hint="eastAsia"/>
          <w:sz w:val="26"/>
          <w:szCs w:val="26"/>
        </w:rPr>
        <w:t xml:space="preserve">　</w:t>
      </w:r>
      <w:r w:rsidRPr="0052311C">
        <w:rPr>
          <w:rFonts w:hint="eastAsia"/>
          <w:sz w:val="26"/>
          <w:szCs w:val="26"/>
        </w:rPr>
        <w:t>受託者は，この事業に</w:t>
      </w:r>
      <w:r w:rsidR="00E23062">
        <w:rPr>
          <w:rFonts w:hint="eastAsia"/>
          <w:sz w:val="26"/>
          <w:szCs w:val="26"/>
        </w:rPr>
        <w:t>係る</w:t>
      </w:r>
      <w:r w:rsidRPr="0052311C">
        <w:rPr>
          <w:rFonts w:hint="eastAsia"/>
          <w:sz w:val="26"/>
          <w:szCs w:val="26"/>
        </w:rPr>
        <w:t>経理と他の事業に</w:t>
      </w:r>
      <w:r w:rsidR="00E23062">
        <w:rPr>
          <w:rFonts w:hint="eastAsia"/>
          <w:sz w:val="26"/>
          <w:szCs w:val="26"/>
        </w:rPr>
        <w:t>係る</w:t>
      </w:r>
      <w:r w:rsidRPr="0052311C">
        <w:rPr>
          <w:rFonts w:hint="eastAsia"/>
          <w:sz w:val="26"/>
          <w:szCs w:val="26"/>
        </w:rPr>
        <w:t>経理とを明確に区分</w:t>
      </w:r>
      <w:r w:rsidR="00444D9D">
        <w:rPr>
          <w:rFonts w:hint="eastAsia"/>
          <w:sz w:val="26"/>
          <w:szCs w:val="26"/>
        </w:rPr>
        <w:t>しなければならない</w:t>
      </w:r>
      <w:r w:rsidRPr="0052311C">
        <w:rPr>
          <w:rFonts w:hint="eastAsia"/>
          <w:sz w:val="26"/>
          <w:szCs w:val="26"/>
        </w:rPr>
        <w:t>。</w:t>
      </w:r>
    </w:p>
    <w:p w:rsidR="00183F6F" w:rsidRPr="0052311C" w:rsidRDefault="00183F6F" w:rsidP="00183F6F">
      <w:pPr>
        <w:ind w:firstLineChars="100" w:firstLine="330"/>
        <w:rPr>
          <w:sz w:val="26"/>
          <w:szCs w:val="26"/>
        </w:rPr>
      </w:pPr>
      <w:r w:rsidRPr="0052311C">
        <w:rPr>
          <w:rFonts w:hint="eastAsia"/>
          <w:sz w:val="26"/>
          <w:szCs w:val="26"/>
        </w:rPr>
        <w:t>（</w:t>
      </w:r>
      <w:r w:rsidR="004C4FA6">
        <w:rPr>
          <w:rFonts w:hint="eastAsia"/>
          <w:sz w:val="26"/>
          <w:szCs w:val="26"/>
        </w:rPr>
        <w:t>賠償の免責</w:t>
      </w:r>
      <w:r w:rsidRPr="0052311C">
        <w:rPr>
          <w:rFonts w:hint="eastAsia"/>
          <w:sz w:val="26"/>
          <w:szCs w:val="26"/>
        </w:rPr>
        <w:t>）</w:t>
      </w:r>
    </w:p>
    <w:p w:rsidR="00183F6F" w:rsidRPr="00183F6F" w:rsidRDefault="00183F6F" w:rsidP="00183F6F">
      <w:pPr>
        <w:ind w:left="284" w:hangingChars="86" w:hanging="284"/>
        <w:rPr>
          <w:sz w:val="26"/>
          <w:szCs w:val="26"/>
        </w:rPr>
      </w:pPr>
      <w:r w:rsidRPr="0052311C">
        <w:rPr>
          <w:rFonts w:hint="eastAsia"/>
          <w:sz w:val="26"/>
          <w:szCs w:val="26"/>
        </w:rPr>
        <w:t>第１</w:t>
      </w:r>
      <w:r w:rsidR="00545C97">
        <w:rPr>
          <w:rFonts w:hint="eastAsia"/>
          <w:sz w:val="26"/>
          <w:szCs w:val="26"/>
        </w:rPr>
        <w:t>２</w:t>
      </w:r>
      <w:r w:rsidRPr="0052311C">
        <w:rPr>
          <w:rFonts w:hint="eastAsia"/>
          <w:sz w:val="26"/>
          <w:szCs w:val="26"/>
        </w:rPr>
        <w:t>条</w:t>
      </w:r>
      <w:r>
        <w:rPr>
          <w:rFonts w:hint="eastAsia"/>
          <w:sz w:val="26"/>
          <w:szCs w:val="26"/>
        </w:rPr>
        <w:t xml:space="preserve">　</w:t>
      </w:r>
      <w:r w:rsidR="004C4FA6">
        <w:rPr>
          <w:rFonts w:hint="eastAsia"/>
          <w:sz w:val="26"/>
          <w:szCs w:val="26"/>
        </w:rPr>
        <w:t>事業の運営に関して生じた事故による損害については，特別な理由がある場合を除くほか，市は賠償の責を負わない。</w:t>
      </w:r>
    </w:p>
    <w:p w:rsidR="0076798E" w:rsidRPr="0052311C" w:rsidRDefault="0076798E" w:rsidP="00CF19BC">
      <w:pPr>
        <w:ind w:firstLineChars="100" w:firstLine="330"/>
        <w:rPr>
          <w:sz w:val="26"/>
          <w:szCs w:val="26"/>
        </w:rPr>
      </w:pPr>
      <w:r w:rsidRPr="0052311C">
        <w:rPr>
          <w:rFonts w:hint="eastAsia"/>
          <w:sz w:val="26"/>
          <w:szCs w:val="26"/>
        </w:rPr>
        <w:t>（その他）</w:t>
      </w:r>
    </w:p>
    <w:p w:rsidR="00CF19BC" w:rsidRPr="0052311C" w:rsidRDefault="0076798E" w:rsidP="00CF19BC">
      <w:pPr>
        <w:ind w:left="284" w:hangingChars="86" w:hanging="284"/>
        <w:rPr>
          <w:sz w:val="26"/>
          <w:szCs w:val="26"/>
        </w:rPr>
      </w:pPr>
      <w:r w:rsidRPr="0052311C">
        <w:rPr>
          <w:rFonts w:hint="eastAsia"/>
          <w:sz w:val="26"/>
          <w:szCs w:val="26"/>
        </w:rPr>
        <w:t>第１</w:t>
      </w:r>
      <w:r w:rsidR="00545C97">
        <w:rPr>
          <w:rFonts w:hint="eastAsia"/>
          <w:sz w:val="26"/>
          <w:szCs w:val="26"/>
        </w:rPr>
        <w:t>３</w:t>
      </w:r>
      <w:r w:rsidRPr="0052311C">
        <w:rPr>
          <w:rFonts w:hint="eastAsia"/>
          <w:sz w:val="26"/>
          <w:szCs w:val="26"/>
        </w:rPr>
        <w:t>条</w:t>
      </w:r>
      <w:r w:rsidR="00CF19BC">
        <w:rPr>
          <w:rFonts w:hint="eastAsia"/>
          <w:sz w:val="26"/>
          <w:szCs w:val="26"/>
        </w:rPr>
        <w:t xml:space="preserve">　</w:t>
      </w:r>
      <w:r w:rsidR="00E23062">
        <w:rPr>
          <w:rFonts w:hint="eastAsia"/>
          <w:sz w:val="26"/>
          <w:szCs w:val="26"/>
        </w:rPr>
        <w:t>この要綱に定めるもののほか</w:t>
      </w:r>
      <w:r w:rsidRPr="0052311C">
        <w:rPr>
          <w:rFonts w:hint="eastAsia"/>
          <w:sz w:val="26"/>
          <w:szCs w:val="26"/>
        </w:rPr>
        <w:t>事業の実施に</w:t>
      </w:r>
      <w:r w:rsidR="00444D9D">
        <w:rPr>
          <w:rFonts w:hint="eastAsia"/>
          <w:sz w:val="26"/>
          <w:szCs w:val="26"/>
        </w:rPr>
        <w:t>関し</w:t>
      </w:r>
      <w:r w:rsidRPr="0052311C">
        <w:rPr>
          <w:rFonts w:hint="eastAsia"/>
          <w:sz w:val="26"/>
          <w:szCs w:val="26"/>
        </w:rPr>
        <w:t>必要な事項は</w:t>
      </w:r>
      <w:r w:rsidR="00E23062">
        <w:rPr>
          <w:rFonts w:hint="eastAsia"/>
          <w:sz w:val="26"/>
          <w:szCs w:val="26"/>
        </w:rPr>
        <w:t>，</w:t>
      </w:r>
      <w:r w:rsidRPr="0052311C">
        <w:rPr>
          <w:rFonts w:hint="eastAsia"/>
          <w:sz w:val="26"/>
          <w:szCs w:val="26"/>
        </w:rPr>
        <w:t>市長が別に定める。</w:t>
      </w:r>
    </w:p>
    <w:p w:rsidR="00106B91" w:rsidRPr="0052311C" w:rsidRDefault="00106B91" w:rsidP="00E23062">
      <w:pPr>
        <w:ind w:firstLineChars="300" w:firstLine="990"/>
        <w:rPr>
          <w:sz w:val="26"/>
          <w:szCs w:val="26"/>
        </w:rPr>
      </w:pPr>
      <w:r w:rsidRPr="0052311C">
        <w:rPr>
          <w:rFonts w:hint="eastAsia"/>
          <w:sz w:val="26"/>
          <w:szCs w:val="26"/>
        </w:rPr>
        <w:t>付　則</w:t>
      </w:r>
    </w:p>
    <w:p w:rsidR="00A301E1" w:rsidRPr="0052311C" w:rsidRDefault="00502FD8" w:rsidP="00CF19BC">
      <w:pPr>
        <w:ind w:firstLineChars="100" w:firstLine="330"/>
        <w:rPr>
          <w:sz w:val="26"/>
          <w:szCs w:val="26"/>
        </w:rPr>
      </w:pPr>
      <w:r w:rsidRPr="0052311C">
        <w:rPr>
          <w:rFonts w:hint="eastAsia"/>
          <w:sz w:val="26"/>
          <w:szCs w:val="26"/>
        </w:rPr>
        <w:t>この要綱は，平成</w:t>
      </w:r>
      <w:r w:rsidR="00427774">
        <w:rPr>
          <w:rFonts w:hint="eastAsia"/>
          <w:sz w:val="26"/>
          <w:szCs w:val="26"/>
        </w:rPr>
        <w:t>２７</w:t>
      </w:r>
      <w:r w:rsidRPr="0052311C">
        <w:rPr>
          <w:rFonts w:hint="eastAsia"/>
          <w:sz w:val="26"/>
          <w:szCs w:val="26"/>
        </w:rPr>
        <w:t>年</w:t>
      </w:r>
      <w:r w:rsidR="00CF5ECD">
        <w:rPr>
          <w:rFonts w:hint="eastAsia"/>
          <w:sz w:val="26"/>
          <w:szCs w:val="26"/>
        </w:rPr>
        <w:t>６</w:t>
      </w:r>
      <w:r w:rsidRPr="0052311C">
        <w:rPr>
          <w:rFonts w:hint="eastAsia"/>
          <w:sz w:val="26"/>
          <w:szCs w:val="26"/>
        </w:rPr>
        <w:t>月</w:t>
      </w:r>
      <w:r w:rsidR="00CF5ECD">
        <w:rPr>
          <w:rFonts w:hint="eastAsia"/>
          <w:sz w:val="26"/>
          <w:szCs w:val="26"/>
        </w:rPr>
        <w:t>１</w:t>
      </w:r>
      <w:r w:rsidRPr="0052311C">
        <w:rPr>
          <w:rFonts w:hint="eastAsia"/>
          <w:sz w:val="26"/>
          <w:szCs w:val="26"/>
        </w:rPr>
        <w:t>日</w:t>
      </w:r>
      <w:r w:rsidR="0076798E" w:rsidRPr="0052311C">
        <w:rPr>
          <w:rFonts w:hint="eastAsia"/>
          <w:sz w:val="26"/>
          <w:szCs w:val="26"/>
        </w:rPr>
        <w:t>から施行する。</w:t>
      </w:r>
    </w:p>
    <w:sectPr w:rsidR="00A301E1" w:rsidRPr="0052311C" w:rsidSect="0052311C">
      <w:pgSz w:w="11906" w:h="16838" w:code="9"/>
      <w:pgMar w:top="1418" w:right="1134" w:bottom="1134" w:left="1134" w:header="851" w:footer="992" w:gutter="0"/>
      <w:cols w:space="425"/>
      <w:docGrid w:type="linesAndChars" w:linePitch="420" w:charSpace="14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FC0" w:rsidRDefault="00F27FC0" w:rsidP="00932C20">
      <w:r>
        <w:separator/>
      </w:r>
    </w:p>
  </w:endnote>
  <w:endnote w:type="continuationSeparator" w:id="0">
    <w:p w:rsidR="00F27FC0" w:rsidRDefault="00F27FC0" w:rsidP="00932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FC0" w:rsidRDefault="00F27FC0" w:rsidP="00932C20">
      <w:r>
        <w:separator/>
      </w:r>
    </w:p>
  </w:footnote>
  <w:footnote w:type="continuationSeparator" w:id="0">
    <w:p w:rsidR="00F27FC0" w:rsidRDefault="00F27FC0" w:rsidP="00932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1E4DA5"/>
    <w:multiLevelType w:val="hybridMultilevel"/>
    <w:tmpl w:val="42F28FC4"/>
    <w:lvl w:ilvl="0" w:tplc="09846670">
      <w:start w:val="1"/>
      <w:numFmt w:val="decimal"/>
      <w:lvlText w:val="(%1)"/>
      <w:lvlJc w:val="left"/>
      <w:pPr>
        <w:ind w:left="10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0"/>
  <w:drawingGridVerticalSpacing w:val="21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98E"/>
    <w:rsid w:val="00001673"/>
    <w:rsid w:val="000F7C29"/>
    <w:rsid w:val="001026C0"/>
    <w:rsid w:val="00106B91"/>
    <w:rsid w:val="001722A9"/>
    <w:rsid w:val="00183F6F"/>
    <w:rsid w:val="00226907"/>
    <w:rsid w:val="002A1DAD"/>
    <w:rsid w:val="002B100B"/>
    <w:rsid w:val="00301A25"/>
    <w:rsid w:val="003A6ECA"/>
    <w:rsid w:val="00427774"/>
    <w:rsid w:val="00444D9D"/>
    <w:rsid w:val="00447C37"/>
    <w:rsid w:val="00494FC0"/>
    <w:rsid w:val="004C4FA6"/>
    <w:rsid w:val="00502FD8"/>
    <w:rsid w:val="0052311C"/>
    <w:rsid w:val="00527E71"/>
    <w:rsid w:val="00545C97"/>
    <w:rsid w:val="0055628F"/>
    <w:rsid w:val="00556FE3"/>
    <w:rsid w:val="00585CEE"/>
    <w:rsid w:val="005B5388"/>
    <w:rsid w:val="005D5462"/>
    <w:rsid w:val="00680685"/>
    <w:rsid w:val="006D0002"/>
    <w:rsid w:val="007145F4"/>
    <w:rsid w:val="00716E06"/>
    <w:rsid w:val="00740CE8"/>
    <w:rsid w:val="0076798E"/>
    <w:rsid w:val="00787493"/>
    <w:rsid w:val="00824E7C"/>
    <w:rsid w:val="008760AE"/>
    <w:rsid w:val="00932C20"/>
    <w:rsid w:val="00940A80"/>
    <w:rsid w:val="00A301E1"/>
    <w:rsid w:val="00B07292"/>
    <w:rsid w:val="00B2774E"/>
    <w:rsid w:val="00B41D48"/>
    <w:rsid w:val="00BC2182"/>
    <w:rsid w:val="00BC372D"/>
    <w:rsid w:val="00BF1233"/>
    <w:rsid w:val="00BF4ED2"/>
    <w:rsid w:val="00C4524D"/>
    <w:rsid w:val="00CF19BC"/>
    <w:rsid w:val="00CF5ECD"/>
    <w:rsid w:val="00D70B49"/>
    <w:rsid w:val="00E23062"/>
    <w:rsid w:val="00E62CA6"/>
    <w:rsid w:val="00F27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ADEE6FF0-7426-44A7-84EF-16E7AE66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6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0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D000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32C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2C2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32C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2C20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183F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1326F-6356-488D-A245-3A4FE0E10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BF0BCB45.dotm</Template>
  <TotalTime>0</TotalTime>
  <Pages>3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有田 和樹</dc:creator>
  <cp:keywords/>
  <dc:description/>
  <cp:lastModifiedBy>有田 和樹</cp:lastModifiedBy>
  <cp:revision>2</cp:revision>
  <cp:lastPrinted>2015-05-07T23:28:00Z</cp:lastPrinted>
  <dcterms:created xsi:type="dcterms:W3CDTF">2015-07-31T07:34:00Z</dcterms:created>
  <dcterms:modified xsi:type="dcterms:W3CDTF">2015-07-31T07:34:00Z</dcterms:modified>
</cp:coreProperties>
</file>